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5DB7F0" w14:textId="50CAF761" w:rsidR="00262C50" w:rsidRPr="00A152CB" w:rsidRDefault="00AE50A8" w:rsidP="00262C50">
      <w:pPr>
        <w:pStyle w:val="af0"/>
        <w:spacing w:line="360" w:lineRule="auto"/>
        <w:ind w:left="0" w:right="967"/>
        <w:jc w:val="center"/>
      </w:pPr>
      <w:r w:rsidRPr="00AE50A8">
        <w:rPr>
          <w:lang w:val="ru-RU"/>
        </w:rPr>
        <w:t xml:space="preserve">                </w:t>
      </w:r>
      <w:r w:rsidR="00DF1CCA" w:rsidRPr="00A152CB">
        <w:t>НАЦІОНАЛЬНА</w:t>
      </w:r>
      <w:r w:rsidR="00DF1CCA" w:rsidRPr="00A152CB">
        <w:rPr>
          <w:spacing w:val="-12"/>
        </w:rPr>
        <w:t xml:space="preserve"> </w:t>
      </w:r>
      <w:r w:rsidR="00DF1CCA" w:rsidRPr="00A152CB">
        <w:t>АКАДЕМІЯ</w:t>
      </w:r>
      <w:r w:rsidR="00DF1CCA" w:rsidRPr="00A152CB">
        <w:rPr>
          <w:spacing w:val="-12"/>
        </w:rPr>
        <w:t xml:space="preserve"> </w:t>
      </w:r>
      <w:r w:rsidR="00DF1CCA" w:rsidRPr="00A152CB">
        <w:t>ПРАВОВИХ</w:t>
      </w:r>
      <w:r w:rsidR="00DF1CCA" w:rsidRPr="00A152CB">
        <w:rPr>
          <w:spacing w:val="-7"/>
        </w:rPr>
        <w:t xml:space="preserve"> </w:t>
      </w:r>
      <w:r w:rsidR="00DF1CCA" w:rsidRPr="00A152CB">
        <w:t>НАУК</w:t>
      </w:r>
      <w:r w:rsidR="00DF1CCA" w:rsidRPr="00A152CB">
        <w:rPr>
          <w:spacing w:val="-12"/>
        </w:rPr>
        <w:t xml:space="preserve"> </w:t>
      </w:r>
      <w:r w:rsidR="00DF1CCA" w:rsidRPr="00A152CB">
        <w:t xml:space="preserve">УКРАЇНИ </w:t>
      </w:r>
    </w:p>
    <w:p w14:paraId="1F0B7A68" w14:textId="77777777" w:rsidR="00262C50" w:rsidRPr="00A152CB" w:rsidRDefault="00262C50" w:rsidP="00262C50">
      <w:pPr>
        <w:pStyle w:val="af0"/>
        <w:spacing w:line="360" w:lineRule="auto"/>
        <w:ind w:left="0" w:right="967"/>
        <w:jc w:val="center"/>
      </w:pPr>
    </w:p>
    <w:p w14:paraId="57DEEAF8" w14:textId="040D1776" w:rsidR="00DF1CCA" w:rsidRPr="00A152CB" w:rsidRDefault="00AE50A8" w:rsidP="00262C50">
      <w:pPr>
        <w:pStyle w:val="af0"/>
        <w:spacing w:line="360" w:lineRule="auto"/>
        <w:ind w:left="0" w:right="967"/>
        <w:jc w:val="center"/>
      </w:pPr>
      <w:r w:rsidRPr="00AE50A8">
        <w:rPr>
          <w:lang w:val="ru-RU"/>
        </w:rPr>
        <w:t xml:space="preserve">     </w:t>
      </w:r>
      <w:r w:rsidR="00DF1CCA" w:rsidRPr="00A152CB">
        <w:t>НАУКОВО-ДОСЛІДНИЙ ІНСТИТУТ</w:t>
      </w:r>
    </w:p>
    <w:p w14:paraId="6E04C796" w14:textId="77777777" w:rsidR="00AE50A8" w:rsidRPr="00AE50A8" w:rsidRDefault="00AE50A8" w:rsidP="00262C50">
      <w:pPr>
        <w:pStyle w:val="af0"/>
        <w:spacing w:line="360" w:lineRule="auto"/>
        <w:ind w:left="0" w:right="967"/>
        <w:jc w:val="center"/>
        <w:rPr>
          <w:lang w:val="ru-RU"/>
        </w:rPr>
      </w:pPr>
      <w:r w:rsidRPr="00AE50A8">
        <w:rPr>
          <w:lang w:val="ru-RU"/>
        </w:rPr>
        <w:t xml:space="preserve">          </w:t>
      </w:r>
      <w:r w:rsidR="00DF1CCA" w:rsidRPr="00A152CB">
        <w:t>ПРАВОВОГО</w:t>
      </w:r>
      <w:r w:rsidR="00DF1CCA" w:rsidRPr="00A152CB">
        <w:rPr>
          <w:spacing w:val="-14"/>
        </w:rPr>
        <w:t xml:space="preserve"> </w:t>
      </w:r>
      <w:r w:rsidR="00DF1CCA" w:rsidRPr="00A152CB">
        <w:t>ЗАБЕЗПЕЧЕННЯ</w:t>
      </w:r>
      <w:r w:rsidR="00DF1CCA" w:rsidRPr="00A152CB">
        <w:rPr>
          <w:spacing w:val="-14"/>
        </w:rPr>
        <w:t xml:space="preserve"> </w:t>
      </w:r>
      <w:r w:rsidR="00DF1CCA" w:rsidRPr="00A152CB">
        <w:t>ІННОВАЦІЙНОГО</w:t>
      </w:r>
      <w:r w:rsidR="00DF1CCA" w:rsidRPr="00A152CB">
        <w:rPr>
          <w:spacing w:val="-14"/>
        </w:rPr>
        <w:t xml:space="preserve"> </w:t>
      </w:r>
      <w:r w:rsidR="00DF1CCA" w:rsidRPr="00A152CB">
        <w:t xml:space="preserve">РОЗВИТКУ </w:t>
      </w:r>
      <w:r w:rsidRPr="00AE50A8">
        <w:rPr>
          <w:lang w:val="ru-RU"/>
        </w:rPr>
        <w:t xml:space="preserve">    </w:t>
      </w:r>
    </w:p>
    <w:p w14:paraId="1DE9197E" w14:textId="0470B77A" w:rsidR="00DF1CCA" w:rsidRPr="00A152CB" w:rsidRDefault="00AE50A8" w:rsidP="00262C50">
      <w:pPr>
        <w:pStyle w:val="af0"/>
        <w:spacing w:line="360" w:lineRule="auto"/>
        <w:ind w:left="0" w:right="967"/>
        <w:jc w:val="center"/>
      </w:pPr>
      <w:r>
        <w:rPr>
          <w:lang w:val="en-US"/>
        </w:rPr>
        <w:t xml:space="preserve">              </w:t>
      </w:r>
      <w:r w:rsidR="00DF1CCA" w:rsidRPr="00A152CB">
        <w:t>НАЦІОНАЛЬНОЇ АКАДЕМІЇ ПРАВОВИХ НАУК УКРАЇНИ</w:t>
      </w:r>
    </w:p>
    <w:p w14:paraId="58150491" w14:textId="2098FBF1" w:rsidR="00DF1CCA" w:rsidRPr="00A152CB" w:rsidRDefault="00DF1CCA" w:rsidP="00262C50">
      <w:pPr>
        <w:tabs>
          <w:tab w:val="left" w:pos="993"/>
        </w:tabs>
        <w:spacing w:after="0" w:line="240" w:lineRule="auto"/>
        <w:jc w:val="center"/>
        <w:rPr>
          <w:rFonts w:ascii="Times New Roman" w:hAnsi="Times New Roman"/>
          <w:sz w:val="24"/>
          <w:szCs w:val="24"/>
          <w:lang w:val="uk-UA"/>
        </w:rPr>
      </w:pPr>
    </w:p>
    <w:p w14:paraId="7F4F0312" w14:textId="77777777" w:rsidR="00DF1CCA" w:rsidRPr="00A152CB" w:rsidRDefault="00DF1CCA" w:rsidP="00DF1CCA">
      <w:pPr>
        <w:rPr>
          <w:rFonts w:ascii="Times New Roman" w:hAnsi="Times New Roman"/>
          <w:sz w:val="24"/>
          <w:szCs w:val="24"/>
          <w:lang w:val="uk-UA"/>
        </w:rPr>
      </w:pPr>
    </w:p>
    <w:p w14:paraId="4CA02326" w14:textId="77777777" w:rsidR="00DF1CCA" w:rsidRPr="00A152CB" w:rsidRDefault="00DF1CCA" w:rsidP="00DF1CCA">
      <w:pPr>
        <w:rPr>
          <w:rFonts w:ascii="Times New Roman" w:hAnsi="Times New Roman"/>
          <w:sz w:val="24"/>
          <w:szCs w:val="24"/>
          <w:lang w:val="uk-UA"/>
        </w:rPr>
      </w:pPr>
    </w:p>
    <w:p w14:paraId="355AFFFB" w14:textId="77777777" w:rsidR="00DF1CCA" w:rsidRPr="00A152CB" w:rsidRDefault="00DF1CCA" w:rsidP="00DF1CCA">
      <w:pPr>
        <w:rPr>
          <w:rFonts w:ascii="Times New Roman" w:hAnsi="Times New Roman"/>
          <w:sz w:val="24"/>
          <w:szCs w:val="24"/>
          <w:lang w:val="uk-UA"/>
        </w:rPr>
      </w:pPr>
    </w:p>
    <w:p w14:paraId="4C329BD4" w14:textId="77777777" w:rsidR="00DF1CCA" w:rsidRPr="00A152CB" w:rsidRDefault="00DF1CCA" w:rsidP="00DF1CCA">
      <w:pPr>
        <w:rPr>
          <w:rFonts w:ascii="Times New Roman" w:hAnsi="Times New Roman"/>
          <w:sz w:val="24"/>
          <w:szCs w:val="24"/>
          <w:lang w:val="uk-UA"/>
        </w:rPr>
      </w:pPr>
    </w:p>
    <w:p w14:paraId="2806227F" w14:textId="2E82F3FB" w:rsidR="00DF1CCA" w:rsidRPr="00A152CB" w:rsidRDefault="00DF1CCA" w:rsidP="00DF1CCA">
      <w:pPr>
        <w:rPr>
          <w:rFonts w:ascii="Times New Roman" w:hAnsi="Times New Roman"/>
          <w:sz w:val="24"/>
          <w:szCs w:val="24"/>
          <w:lang w:val="uk-UA"/>
        </w:rPr>
      </w:pPr>
    </w:p>
    <w:p w14:paraId="0EE783EC" w14:textId="77777777" w:rsidR="00AE50A8" w:rsidRPr="00AE50A8" w:rsidRDefault="00AE50A8" w:rsidP="00AE50A8">
      <w:pPr>
        <w:tabs>
          <w:tab w:val="left" w:pos="1905"/>
        </w:tabs>
        <w:spacing w:after="0" w:line="240" w:lineRule="auto"/>
        <w:jc w:val="center"/>
        <w:rPr>
          <w:rFonts w:ascii="Times New Roman" w:hAnsi="Times New Roman" w:cs="Times New Roman"/>
          <w:b/>
          <w:sz w:val="52"/>
          <w:szCs w:val="52"/>
        </w:rPr>
      </w:pPr>
      <w:proofErr w:type="spellStart"/>
      <w:r w:rsidRPr="00AE50A8">
        <w:rPr>
          <w:rFonts w:ascii="Times New Roman" w:hAnsi="Times New Roman" w:cs="Times New Roman"/>
          <w:b/>
          <w:sz w:val="52"/>
          <w:szCs w:val="52"/>
        </w:rPr>
        <w:t>Довідник</w:t>
      </w:r>
      <w:proofErr w:type="spellEnd"/>
      <w:r w:rsidRPr="00AE50A8">
        <w:rPr>
          <w:rFonts w:ascii="Times New Roman" w:hAnsi="Times New Roman" w:cs="Times New Roman"/>
          <w:b/>
          <w:sz w:val="52"/>
          <w:szCs w:val="52"/>
        </w:rPr>
        <w:t xml:space="preserve"> </w:t>
      </w:r>
      <w:proofErr w:type="spellStart"/>
      <w:r w:rsidRPr="00AE50A8">
        <w:rPr>
          <w:rFonts w:ascii="Times New Roman" w:hAnsi="Times New Roman" w:cs="Times New Roman"/>
          <w:b/>
          <w:sz w:val="52"/>
          <w:szCs w:val="52"/>
        </w:rPr>
        <w:t>основних</w:t>
      </w:r>
      <w:proofErr w:type="spellEnd"/>
      <w:r w:rsidRPr="00AE50A8">
        <w:rPr>
          <w:rFonts w:ascii="Times New Roman" w:hAnsi="Times New Roman" w:cs="Times New Roman"/>
          <w:b/>
          <w:sz w:val="52"/>
          <w:szCs w:val="52"/>
        </w:rPr>
        <w:t xml:space="preserve"> прав, </w:t>
      </w:r>
    </w:p>
    <w:p w14:paraId="039F0327" w14:textId="0A5235D3" w:rsidR="00262C50" w:rsidRPr="00AE50A8" w:rsidRDefault="00AE50A8" w:rsidP="00AE50A8">
      <w:pPr>
        <w:tabs>
          <w:tab w:val="left" w:pos="1905"/>
        </w:tabs>
        <w:spacing w:after="0" w:line="240" w:lineRule="auto"/>
        <w:jc w:val="center"/>
        <w:rPr>
          <w:rFonts w:ascii="Times New Roman" w:hAnsi="Times New Roman" w:cs="Times New Roman"/>
          <w:b/>
          <w:sz w:val="52"/>
          <w:szCs w:val="52"/>
          <w:lang w:val="uk-UA"/>
        </w:rPr>
      </w:pPr>
      <w:proofErr w:type="spellStart"/>
      <w:r w:rsidRPr="00AE50A8">
        <w:rPr>
          <w:rFonts w:ascii="Times New Roman" w:hAnsi="Times New Roman" w:cs="Times New Roman"/>
          <w:b/>
          <w:sz w:val="52"/>
          <w:szCs w:val="52"/>
        </w:rPr>
        <w:t>гарантій</w:t>
      </w:r>
      <w:proofErr w:type="spellEnd"/>
      <w:r w:rsidRPr="00AE50A8">
        <w:rPr>
          <w:rFonts w:ascii="Times New Roman" w:hAnsi="Times New Roman" w:cs="Times New Roman"/>
          <w:b/>
          <w:sz w:val="52"/>
          <w:szCs w:val="52"/>
        </w:rPr>
        <w:t xml:space="preserve"> та </w:t>
      </w:r>
      <w:proofErr w:type="spellStart"/>
      <w:r w:rsidRPr="00AE50A8">
        <w:rPr>
          <w:rFonts w:ascii="Times New Roman" w:hAnsi="Times New Roman" w:cs="Times New Roman"/>
          <w:b/>
          <w:sz w:val="52"/>
          <w:szCs w:val="52"/>
        </w:rPr>
        <w:t>пільг</w:t>
      </w:r>
      <w:proofErr w:type="spellEnd"/>
      <w:r w:rsidRPr="00AE50A8">
        <w:rPr>
          <w:rFonts w:ascii="Times New Roman" w:hAnsi="Times New Roman" w:cs="Times New Roman"/>
          <w:b/>
          <w:sz w:val="52"/>
          <w:szCs w:val="52"/>
        </w:rPr>
        <w:t xml:space="preserve"> </w:t>
      </w:r>
      <w:proofErr w:type="spellStart"/>
      <w:r w:rsidRPr="00AE50A8">
        <w:rPr>
          <w:rFonts w:ascii="Times New Roman" w:hAnsi="Times New Roman" w:cs="Times New Roman"/>
          <w:b/>
          <w:sz w:val="52"/>
          <w:szCs w:val="52"/>
        </w:rPr>
        <w:t>ветеранів</w:t>
      </w:r>
      <w:proofErr w:type="spellEnd"/>
      <w:r w:rsidRPr="00AE50A8">
        <w:rPr>
          <w:rFonts w:ascii="Times New Roman" w:hAnsi="Times New Roman" w:cs="Times New Roman"/>
          <w:b/>
          <w:sz w:val="52"/>
          <w:szCs w:val="52"/>
        </w:rPr>
        <w:t xml:space="preserve"> </w:t>
      </w:r>
      <w:proofErr w:type="spellStart"/>
      <w:r w:rsidRPr="00AE50A8">
        <w:rPr>
          <w:rFonts w:ascii="Times New Roman" w:hAnsi="Times New Roman" w:cs="Times New Roman"/>
          <w:b/>
          <w:sz w:val="52"/>
          <w:szCs w:val="52"/>
        </w:rPr>
        <w:t>війни</w:t>
      </w:r>
      <w:proofErr w:type="spellEnd"/>
      <w:r w:rsidRPr="00AE50A8">
        <w:rPr>
          <w:rFonts w:ascii="Times New Roman" w:hAnsi="Times New Roman" w:cs="Times New Roman"/>
          <w:b/>
          <w:sz w:val="52"/>
          <w:szCs w:val="52"/>
        </w:rPr>
        <w:t xml:space="preserve"> за </w:t>
      </w:r>
      <w:proofErr w:type="spellStart"/>
      <w:r w:rsidRPr="00AE50A8">
        <w:rPr>
          <w:rFonts w:ascii="Times New Roman" w:hAnsi="Times New Roman" w:cs="Times New Roman"/>
          <w:b/>
          <w:sz w:val="52"/>
          <w:szCs w:val="52"/>
        </w:rPr>
        <w:t>законодавством</w:t>
      </w:r>
      <w:proofErr w:type="spellEnd"/>
      <w:r w:rsidRPr="00AE50A8">
        <w:rPr>
          <w:rFonts w:ascii="Times New Roman" w:hAnsi="Times New Roman" w:cs="Times New Roman"/>
          <w:b/>
          <w:sz w:val="52"/>
          <w:szCs w:val="52"/>
        </w:rPr>
        <w:t xml:space="preserve"> </w:t>
      </w:r>
      <w:proofErr w:type="spellStart"/>
      <w:r w:rsidRPr="00AE50A8">
        <w:rPr>
          <w:rFonts w:ascii="Times New Roman" w:hAnsi="Times New Roman" w:cs="Times New Roman"/>
          <w:b/>
          <w:sz w:val="52"/>
          <w:szCs w:val="52"/>
        </w:rPr>
        <w:t>України</w:t>
      </w:r>
      <w:proofErr w:type="spellEnd"/>
      <w:r w:rsidRPr="00AE50A8">
        <w:rPr>
          <w:rFonts w:ascii="Times New Roman" w:hAnsi="Times New Roman" w:cs="Times New Roman"/>
          <w:b/>
          <w:sz w:val="52"/>
          <w:szCs w:val="52"/>
        </w:rPr>
        <w:t xml:space="preserve"> </w:t>
      </w:r>
    </w:p>
    <w:p w14:paraId="49A60B2B" w14:textId="77777777" w:rsidR="00AE50A8" w:rsidRDefault="00AE50A8" w:rsidP="00AE50A8">
      <w:pPr>
        <w:tabs>
          <w:tab w:val="left" w:pos="1905"/>
        </w:tabs>
        <w:rPr>
          <w:rFonts w:ascii="Times New Roman" w:hAnsi="Times New Roman" w:cs="Times New Roman"/>
          <w:sz w:val="24"/>
          <w:szCs w:val="24"/>
          <w:lang w:val="uk-UA"/>
        </w:rPr>
      </w:pPr>
    </w:p>
    <w:p w14:paraId="2A4414BF" w14:textId="67300B90" w:rsidR="00262C50" w:rsidRPr="00AE50A8" w:rsidRDefault="00AE50A8" w:rsidP="00DF1CCA">
      <w:pPr>
        <w:tabs>
          <w:tab w:val="left" w:pos="1905"/>
        </w:tabs>
        <w:jc w:val="center"/>
        <w:rPr>
          <w:rFonts w:ascii="Times New Roman" w:hAnsi="Times New Roman" w:cs="Times New Roman"/>
          <w:i/>
          <w:sz w:val="28"/>
          <w:szCs w:val="28"/>
          <w:lang w:val="uk-UA"/>
        </w:rPr>
      </w:pPr>
      <w:r w:rsidRPr="00AE50A8">
        <w:rPr>
          <w:rFonts w:ascii="Times New Roman" w:hAnsi="Times New Roman" w:cs="Times New Roman"/>
          <w:i/>
          <w:sz w:val="28"/>
          <w:szCs w:val="28"/>
          <w:lang w:val="uk-UA"/>
        </w:rPr>
        <w:t>електронне видання</w:t>
      </w:r>
    </w:p>
    <w:p w14:paraId="7CC7A919" w14:textId="12AF0C3C" w:rsidR="00262C50" w:rsidRPr="00AE50A8" w:rsidRDefault="00262C50" w:rsidP="00DF1CCA">
      <w:pPr>
        <w:tabs>
          <w:tab w:val="left" w:pos="1905"/>
        </w:tabs>
        <w:jc w:val="center"/>
        <w:rPr>
          <w:rFonts w:ascii="Times New Roman" w:hAnsi="Times New Roman"/>
          <w:i/>
          <w:sz w:val="28"/>
          <w:szCs w:val="28"/>
          <w:lang w:val="uk-UA"/>
        </w:rPr>
      </w:pPr>
    </w:p>
    <w:p w14:paraId="60751FDA" w14:textId="0853E808" w:rsidR="00262C50" w:rsidRPr="00A152CB" w:rsidRDefault="00262C50" w:rsidP="00DF1CCA">
      <w:pPr>
        <w:tabs>
          <w:tab w:val="left" w:pos="1905"/>
        </w:tabs>
        <w:jc w:val="center"/>
        <w:rPr>
          <w:rFonts w:ascii="Times New Roman" w:hAnsi="Times New Roman"/>
          <w:sz w:val="36"/>
          <w:szCs w:val="36"/>
          <w:lang w:val="uk-UA"/>
        </w:rPr>
      </w:pPr>
    </w:p>
    <w:p w14:paraId="15F93BB9" w14:textId="1574E042" w:rsidR="00262C50" w:rsidRPr="00A152CB" w:rsidRDefault="00262C50" w:rsidP="00DF1CCA">
      <w:pPr>
        <w:tabs>
          <w:tab w:val="left" w:pos="1905"/>
        </w:tabs>
        <w:jc w:val="center"/>
        <w:rPr>
          <w:rFonts w:ascii="Times New Roman" w:hAnsi="Times New Roman"/>
          <w:sz w:val="36"/>
          <w:szCs w:val="36"/>
          <w:lang w:val="uk-UA"/>
        </w:rPr>
      </w:pPr>
    </w:p>
    <w:p w14:paraId="3FCBF25C" w14:textId="0E1D779C" w:rsidR="00262C50" w:rsidRPr="00A152CB" w:rsidRDefault="00262C50" w:rsidP="00DF1CCA">
      <w:pPr>
        <w:tabs>
          <w:tab w:val="left" w:pos="1905"/>
        </w:tabs>
        <w:jc w:val="center"/>
        <w:rPr>
          <w:rFonts w:ascii="Times New Roman" w:hAnsi="Times New Roman"/>
          <w:sz w:val="36"/>
          <w:szCs w:val="36"/>
          <w:lang w:val="uk-UA"/>
        </w:rPr>
      </w:pPr>
    </w:p>
    <w:p w14:paraId="1B825A64" w14:textId="72D26313" w:rsidR="00262C50" w:rsidRPr="00A152CB" w:rsidRDefault="00262C50" w:rsidP="00DF1CCA">
      <w:pPr>
        <w:tabs>
          <w:tab w:val="left" w:pos="1905"/>
        </w:tabs>
        <w:jc w:val="center"/>
        <w:rPr>
          <w:rFonts w:ascii="Times New Roman" w:hAnsi="Times New Roman"/>
          <w:sz w:val="36"/>
          <w:szCs w:val="36"/>
          <w:lang w:val="uk-UA"/>
        </w:rPr>
      </w:pPr>
    </w:p>
    <w:p w14:paraId="0C2FCB50" w14:textId="209775D6" w:rsidR="00262C50" w:rsidRPr="00A152CB" w:rsidRDefault="00262C50" w:rsidP="00DF1CCA">
      <w:pPr>
        <w:tabs>
          <w:tab w:val="left" w:pos="1905"/>
        </w:tabs>
        <w:jc w:val="center"/>
        <w:rPr>
          <w:rFonts w:ascii="Times New Roman" w:hAnsi="Times New Roman"/>
          <w:sz w:val="36"/>
          <w:szCs w:val="36"/>
          <w:lang w:val="uk-UA"/>
        </w:rPr>
      </w:pPr>
    </w:p>
    <w:p w14:paraId="46E39271" w14:textId="77777777" w:rsidR="00A205F6" w:rsidRDefault="00A205F6" w:rsidP="00262C50">
      <w:pPr>
        <w:tabs>
          <w:tab w:val="left" w:pos="1905"/>
        </w:tabs>
        <w:jc w:val="center"/>
        <w:rPr>
          <w:rFonts w:ascii="Times New Roman" w:hAnsi="Times New Roman"/>
          <w:sz w:val="28"/>
          <w:szCs w:val="28"/>
          <w:lang w:val="uk-UA"/>
        </w:rPr>
      </w:pPr>
    </w:p>
    <w:p w14:paraId="6ACE1013" w14:textId="77777777" w:rsidR="00A205F6" w:rsidRDefault="00A205F6" w:rsidP="00262C50">
      <w:pPr>
        <w:tabs>
          <w:tab w:val="left" w:pos="1905"/>
        </w:tabs>
        <w:jc w:val="center"/>
        <w:rPr>
          <w:rFonts w:ascii="Times New Roman" w:hAnsi="Times New Roman"/>
          <w:sz w:val="28"/>
          <w:szCs w:val="28"/>
          <w:lang w:val="uk-UA"/>
        </w:rPr>
      </w:pPr>
    </w:p>
    <w:p w14:paraId="2AEC63DA" w14:textId="77777777" w:rsidR="00AE50A8" w:rsidRDefault="00AE50A8" w:rsidP="00A205F6">
      <w:pPr>
        <w:tabs>
          <w:tab w:val="left" w:pos="1905"/>
        </w:tabs>
        <w:jc w:val="center"/>
        <w:rPr>
          <w:rFonts w:ascii="Times New Roman" w:hAnsi="Times New Roman"/>
          <w:sz w:val="28"/>
          <w:szCs w:val="28"/>
          <w:lang w:val="uk-UA"/>
        </w:rPr>
      </w:pPr>
    </w:p>
    <w:p w14:paraId="4FFDEE59" w14:textId="77777777" w:rsidR="00AE50A8" w:rsidRDefault="00AE50A8" w:rsidP="00A205F6">
      <w:pPr>
        <w:tabs>
          <w:tab w:val="left" w:pos="1905"/>
        </w:tabs>
        <w:jc w:val="center"/>
        <w:rPr>
          <w:rFonts w:ascii="Times New Roman" w:hAnsi="Times New Roman"/>
          <w:sz w:val="28"/>
          <w:szCs w:val="28"/>
          <w:lang w:val="uk-UA"/>
        </w:rPr>
      </w:pPr>
    </w:p>
    <w:p w14:paraId="4D4BC31C" w14:textId="77777777" w:rsidR="00AE50A8" w:rsidRDefault="00AE50A8" w:rsidP="00A205F6">
      <w:pPr>
        <w:tabs>
          <w:tab w:val="left" w:pos="1905"/>
        </w:tabs>
        <w:jc w:val="center"/>
        <w:rPr>
          <w:rFonts w:ascii="Times New Roman" w:hAnsi="Times New Roman"/>
          <w:sz w:val="28"/>
          <w:szCs w:val="28"/>
          <w:lang w:val="uk-UA"/>
        </w:rPr>
      </w:pPr>
    </w:p>
    <w:p w14:paraId="6E6E9DD1" w14:textId="01DAC186" w:rsidR="00262C50" w:rsidRPr="00A152CB" w:rsidRDefault="00C40215" w:rsidP="00AE50A8">
      <w:pPr>
        <w:tabs>
          <w:tab w:val="left" w:pos="1905"/>
        </w:tabs>
        <w:jc w:val="center"/>
        <w:rPr>
          <w:rFonts w:ascii="Times New Roman" w:hAnsi="Times New Roman"/>
          <w:sz w:val="28"/>
          <w:szCs w:val="28"/>
          <w:lang w:val="uk-UA"/>
        </w:rPr>
      </w:pPr>
      <w:r w:rsidRPr="00A152CB">
        <w:rPr>
          <w:rFonts w:ascii="Times New Roman" w:hAnsi="Times New Roman"/>
          <w:sz w:val="28"/>
          <w:szCs w:val="28"/>
          <w:lang w:val="uk-UA"/>
        </w:rPr>
        <w:t>Харків 2025</w:t>
      </w:r>
    </w:p>
    <w:p w14:paraId="3A45941A" w14:textId="64DF0EEB" w:rsidR="00131FDC" w:rsidRPr="00A152CB" w:rsidRDefault="00131FDC" w:rsidP="00831499">
      <w:pPr>
        <w:pStyle w:val="af0"/>
        <w:spacing w:line="322" w:lineRule="exact"/>
        <w:ind w:left="0"/>
        <w:rPr>
          <w:lang w:val="ru-RU"/>
        </w:rPr>
      </w:pPr>
      <w:r w:rsidRPr="00A152CB">
        <w:lastRenderedPageBreak/>
        <w:t>УДК 342.7:[364:355.08](035)</w:t>
      </w:r>
    </w:p>
    <w:p w14:paraId="229ECB7C" w14:textId="3E360AB5" w:rsidR="00A448E8" w:rsidRPr="00A152CB" w:rsidRDefault="00A448E8" w:rsidP="00831499">
      <w:pPr>
        <w:pStyle w:val="af0"/>
        <w:spacing w:line="322" w:lineRule="exact"/>
        <w:ind w:left="0"/>
        <w:rPr>
          <w:lang w:val="ru-RU"/>
        </w:rPr>
      </w:pPr>
      <w:r w:rsidRPr="00A152CB">
        <w:rPr>
          <w:spacing w:val="-3"/>
          <w:lang w:val="ru-RU"/>
        </w:rPr>
        <w:t xml:space="preserve">  </w:t>
      </w:r>
      <w:r w:rsidRPr="00A152CB">
        <w:rPr>
          <w:spacing w:val="-3"/>
        </w:rPr>
        <w:t>Д</w:t>
      </w:r>
      <w:r w:rsidRPr="00A152CB">
        <w:rPr>
          <w:spacing w:val="-3"/>
          <w:lang w:val="ru-RU"/>
        </w:rPr>
        <w:t>58</w:t>
      </w:r>
    </w:p>
    <w:p w14:paraId="15A876DE" w14:textId="02D28438" w:rsidR="00831499" w:rsidRPr="00A152CB" w:rsidRDefault="00831499" w:rsidP="00831499">
      <w:pPr>
        <w:pStyle w:val="af0"/>
        <w:spacing w:line="322" w:lineRule="exact"/>
        <w:ind w:left="0"/>
        <w:jc w:val="left"/>
      </w:pPr>
      <w:r w:rsidRPr="00A152CB">
        <w:t>JEL</w:t>
      </w:r>
      <w:r w:rsidRPr="00A152CB">
        <w:rPr>
          <w:spacing w:val="-7"/>
        </w:rPr>
        <w:t xml:space="preserve"> </w:t>
      </w:r>
      <w:proofErr w:type="spellStart"/>
      <w:r w:rsidRPr="00A152CB">
        <w:rPr>
          <w:spacing w:val="-7"/>
        </w:rPr>
        <w:t>classification</w:t>
      </w:r>
      <w:proofErr w:type="spellEnd"/>
      <w:r w:rsidRPr="00A152CB">
        <w:rPr>
          <w:spacing w:val="-7"/>
        </w:rPr>
        <w:t xml:space="preserve">: </w:t>
      </w:r>
      <w:r w:rsidR="00583911" w:rsidRPr="00A152CB">
        <w:rPr>
          <w:spacing w:val="-7"/>
        </w:rPr>
        <w:t xml:space="preserve">К11, </w:t>
      </w:r>
      <w:r w:rsidR="00583911" w:rsidRPr="00A152CB">
        <w:t>К12, К23, К31</w:t>
      </w:r>
    </w:p>
    <w:p w14:paraId="7AE4E123" w14:textId="4E2AFD3F" w:rsidR="00831499" w:rsidRPr="00A152CB" w:rsidRDefault="00831499" w:rsidP="00056C60">
      <w:pPr>
        <w:pStyle w:val="af0"/>
        <w:spacing w:line="322" w:lineRule="exact"/>
        <w:ind w:left="0"/>
        <w:jc w:val="left"/>
      </w:pPr>
      <w:r w:rsidRPr="00A152CB">
        <w:t>DOI 10.37772/</w:t>
      </w:r>
      <w:r w:rsidR="00056C60" w:rsidRPr="007C302B">
        <w:t>978-617-7806-71-3</w:t>
      </w:r>
    </w:p>
    <w:p w14:paraId="79E519FF" w14:textId="163002DC" w:rsidR="00831499" w:rsidRPr="00BF651F" w:rsidRDefault="00831499" w:rsidP="00831499">
      <w:pPr>
        <w:rPr>
          <w:i/>
          <w:sz w:val="28"/>
          <w:szCs w:val="28"/>
        </w:rPr>
      </w:pPr>
    </w:p>
    <w:p w14:paraId="652357E7" w14:textId="77777777" w:rsidR="00831499" w:rsidRPr="00A152CB" w:rsidRDefault="00831499" w:rsidP="00831499">
      <w:pPr>
        <w:spacing w:after="0" w:line="240" w:lineRule="auto"/>
        <w:jc w:val="center"/>
        <w:rPr>
          <w:rFonts w:ascii="Times New Roman" w:hAnsi="Times New Roman" w:cs="Times New Roman"/>
          <w:i/>
          <w:sz w:val="28"/>
          <w:szCs w:val="28"/>
        </w:rPr>
      </w:pPr>
      <w:r w:rsidRPr="00A152CB">
        <w:rPr>
          <w:rFonts w:ascii="Times New Roman" w:hAnsi="Times New Roman" w:cs="Times New Roman"/>
          <w:i/>
          <w:sz w:val="28"/>
          <w:szCs w:val="28"/>
        </w:rPr>
        <w:t>Рекомендовано</w:t>
      </w:r>
      <w:r w:rsidRPr="00A152CB">
        <w:rPr>
          <w:rFonts w:ascii="Times New Roman" w:hAnsi="Times New Roman" w:cs="Times New Roman"/>
          <w:i/>
          <w:spacing w:val="-9"/>
          <w:sz w:val="28"/>
          <w:szCs w:val="28"/>
        </w:rPr>
        <w:t xml:space="preserve"> </w:t>
      </w:r>
      <w:r w:rsidRPr="00A152CB">
        <w:rPr>
          <w:rFonts w:ascii="Times New Roman" w:hAnsi="Times New Roman" w:cs="Times New Roman"/>
          <w:i/>
          <w:sz w:val="28"/>
          <w:szCs w:val="28"/>
        </w:rPr>
        <w:t>до</w:t>
      </w:r>
      <w:r w:rsidRPr="00A152CB">
        <w:rPr>
          <w:rFonts w:ascii="Times New Roman" w:hAnsi="Times New Roman" w:cs="Times New Roman"/>
          <w:i/>
          <w:spacing w:val="-5"/>
          <w:sz w:val="28"/>
          <w:szCs w:val="28"/>
        </w:rPr>
        <w:t xml:space="preserve"> </w:t>
      </w:r>
      <w:proofErr w:type="spellStart"/>
      <w:r w:rsidRPr="00A152CB">
        <w:rPr>
          <w:rFonts w:ascii="Times New Roman" w:hAnsi="Times New Roman" w:cs="Times New Roman"/>
          <w:i/>
          <w:sz w:val="28"/>
          <w:szCs w:val="28"/>
        </w:rPr>
        <w:t>друку</w:t>
      </w:r>
      <w:proofErr w:type="spellEnd"/>
      <w:r w:rsidRPr="00A152CB">
        <w:rPr>
          <w:rFonts w:ascii="Times New Roman" w:hAnsi="Times New Roman" w:cs="Times New Roman"/>
          <w:i/>
          <w:spacing w:val="-9"/>
          <w:sz w:val="28"/>
          <w:szCs w:val="28"/>
        </w:rPr>
        <w:t xml:space="preserve"> </w:t>
      </w:r>
      <w:proofErr w:type="spellStart"/>
      <w:r w:rsidRPr="00A152CB">
        <w:rPr>
          <w:rFonts w:ascii="Times New Roman" w:hAnsi="Times New Roman" w:cs="Times New Roman"/>
          <w:i/>
          <w:sz w:val="28"/>
          <w:szCs w:val="28"/>
        </w:rPr>
        <w:t>вченою</w:t>
      </w:r>
      <w:proofErr w:type="spellEnd"/>
      <w:r w:rsidRPr="00A152CB">
        <w:rPr>
          <w:rFonts w:ascii="Times New Roman" w:hAnsi="Times New Roman" w:cs="Times New Roman"/>
          <w:i/>
          <w:spacing w:val="-9"/>
          <w:sz w:val="28"/>
          <w:szCs w:val="28"/>
        </w:rPr>
        <w:t xml:space="preserve"> </w:t>
      </w:r>
      <w:r w:rsidRPr="00A152CB">
        <w:rPr>
          <w:rFonts w:ascii="Times New Roman" w:hAnsi="Times New Roman" w:cs="Times New Roman"/>
          <w:i/>
          <w:spacing w:val="-4"/>
          <w:sz w:val="28"/>
          <w:szCs w:val="28"/>
        </w:rPr>
        <w:t>радою</w:t>
      </w:r>
    </w:p>
    <w:p w14:paraId="17F013F5" w14:textId="77777777" w:rsidR="00831499" w:rsidRPr="00A152CB" w:rsidRDefault="00831499" w:rsidP="00831499">
      <w:pPr>
        <w:spacing w:after="0" w:line="240" w:lineRule="auto"/>
        <w:jc w:val="center"/>
        <w:rPr>
          <w:rFonts w:ascii="Times New Roman" w:hAnsi="Times New Roman" w:cs="Times New Roman"/>
          <w:i/>
          <w:sz w:val="28"/>
          <w:szCs w:val="28"/>
        </w:rPr>
      </w:pPr>
      <w:proofErr w:type="spellStart"/>
      <w:r w:rsidRPr="00A152CB">
        <w:rPr>
          <w:rFonts w:ascii="Times New Roman" w:hAnsi="Times New Roman" w:cs="Times New Roman"/>
          <w:i/>
          <w:sz w:val="28"/>
          <w:szCs w:val="28"/>
        </w:rPr>
        <w:t>Науково-дослідного</w:t>
      </w:r>
      <w:proofErr w:type="spellEnd"/>
      <w:r w:rsidRPr="00A152CB">
        <w:rPr>
          <w:rFonts w:ascii="Times New Roman" w:hAnsi="Times New Roman" w:cs="Times New Roman"/>
          <w:i/>
          <w:spacing w:val="-10"/>
          <w:sz w:val="28"/>
          <w:szCs w:val="28"/>
        </w:rPr>
        <w:t xml:space="preserve"> </w:t>
      </w:r>
      <w:proofErr w:type="spellStart"/>
      <w:r w:rsidRPr="00A152CB">
        <w:rPr>
          <w:rFonts w:ascii="Times New Roman" w:hAnsi="Times New Roman" w:cs="Times New Roman"/>
          <w:i/>
          <w:sz w:val="28"/>
          <w:szCs w:val="28"/>
        </w:rPr>
        <w:t>інституту</w:t>
      </w:r>
      <w:proofErr w:type="spellEnd"/>
      <w:r w:rsidRPr="00A152CB">
        <w:rPr>
          <w:rFonts w:ascii="Times New Roman" w:hAnsi="Times New Roman" w:cs="Times New Roman"/>
          <w:i/>
          <w:spacing w:val="-9"/>
          <w:sz w:val="28"/>
          <w:szCs w:val="28"/>
        </w:rPr>
        <w:t xml:space="preserve"> </w:t>
      </w:r>
      <w:r w:rsidRPr="00A152CB">
        <w:rPr>
          <w:rFonts w:ascii="Times New Roman" w:hAnsi="Times New Roman" w:cs="Times New Roman"/>
          <w:i/>
          <w:sz w:val="28"/>
          <w:szCs w:val="28"/>
        </w:rPr>
        <w:t>правового</w:t>
      </w:r>
      <w:r w:rsidRPr="00A152CB">
        <w:rPr>
          <w:rFonts w:ascii="Times New Roman" w:hAnsi="Times New Roman" w:cs="Times New Roman"/>
          <w:i/>
          <w:spacing w:val="-10"/>
          <w:sz w:val="28"/>
          <w:szCs w:val="28"/>
        </w:rPr>
        <w:t xml:space="preserve"> </w:t>
      </w:r>
      <w:proofErr w:type="spellStart"/>
      <w:r w:rsidRPr="00A152CB">
        <w:rPr>
          <w:rFonts w:ascii="Times New Roman" w:hAnsi="Times New Roman" w:cs="Times New Roman"/>
          <w:i/>
          <w:sz w:val="28"/>
          <w:szCs w:val="28"/>
        </w:rPr>
        <w:t>забезпечення</w:t>
      </w:r>
      <w:proofErr w:type="spellEnd"/>
      <w:r w:rsidRPr="00A152CB">
        <w:rPr>
          <w:rFonts w:ascii="Times New Roman" w:hAnsi="Times New Roman" w:cs="Times New Roman"/>
          <w:i/>
          <w:spacing w:val="-10"/>
          <w:sz w:val="28"/>
          <w:szCs w:val="28"/>
        </w:rPr>
        <w:t xml:space="preserve"> </w:t>
      </w:r>
      <w:proofErr w:type="spellStart"/>
      <w:r w:rsidRPr="00A152CB">
        <w:rPr>
          <w:rFonts w:ascii="Times New Roman" w:hAnsi="Times New Roman" w:cs="Times New Roman"/>
          <w:i/>
          <w:sz w:val="28"/>
          <w:szCs w:val="28"/>
        </w:rPr>
        <w:t>інноваційного</w:t>
      </w:r>
      <w:proofErr w:type="spellEnd"/>
      <w:r w:rsidRPr="00A152CB">
        <w:rPr>
          <w:rFonts w:ascii="Times New Roman" w:hAnsi="Times New Roman" w:cs="Times New Roman"/>
          <w:i/>
          <w:sz w:val="28"/>
          <w:szCs w:val="28"/>
        </w:rPr>
        <w:t xml:space="preserve"> </w:t>
      </w:r>
      <w:proofErr w:type="spellStart"/>
      <w:r w:rsidRPr="00A152CB">
        <w:rPr>
          <w:rFonts w:ascii="Times New Roman" w:hAnsi="Times New Roman" w:cs="Times New Roman"/>
          <w:i/>
          <w:sz w:val="28"/>
          <w:szCs w:val="28"/>
        </w:rPr>
        <w:t>розвитку</w:t>
      </w:r>
      <w:proofErr w:type="spellEnd"/>
      <w:r w:rsidRPr="00A152CB">
        <w:rPr>
          <w:rFonts w:ascii="Times New Roman" w:hAnsi="Times New Roman" w:cs="Times New Roman"/>
          <w:i/>
          <w:sz w:val="28"/>
          <w:szCs w:val="28"/>
        </w:rPr>
        <w:t xml:space="preserve"> </w:t>
      </w:r>
    </w:p>
    <w:p w14:paraId="703A6C14" w14:textId="77777777" w:rsidR="00831499" w:rsidRPr="00A152CB" w:rsidRDefault="00831499" w:rsidP="00831499">
      <w:pPr>
        <w:spacing w:after="0" w:line="240" w:lineRule="auto"/>
        <w:jc w:val="center"/>
        <w:rPr>
          <w:rFonts w:ascii="Times New Roman" w:hAnsi="Times New Roman" w:cs="Times New Roman"/>
          <w:i/>
          <w:sz w:val="28"/>
          <w:szCs w:val="28"/>
        </w:rPr>
      </w:pPr>
      <w:proofErr w:type="spellStart"/>
      <w:r w:rsidRPr="00A152CB">
        <w:rPr>
          <w:rFonts w:ascii="Times New Roman" w:hAnsi="Times New Roman" w:cs="Times New Roman"/>
          <w:i/>
          <w:sz w:val="28"/>
          <w:szCs w:val="28"/>
        </w:rPr>
        <w:t>Національної</w:t>
      </w:r>
      <w:proofErr w:type="spellEnd"/>
      <w:r w:rsidRPr="00A152CB">
        <w:rPr>
          <w:rFonts w:ascii="Times New Roman" w:hAnsi="Times New Roman" w:cs="Times New Roman"/>
          <w:i/>
          <w:sz w:val="28"/>
          <w:szCs w:val="28"/>
        </w:rPr>
        <w:t xml:space="preserve"> </w:t>
      </w:r>
      <w:proofErr w:type="spellStart"/>
      <w:r w:rsidRPr="00A152CB">
        <w:rPr>
          <w:rFonts w:ascii="Times New Roman" w:hAnsi="Times New Roman" w:cs="Times New Roman"/>
          <w:i/>
          <w:sz w:val="28"/>
          <w:szCs w:val="28"/>
        </w:rPr>
        <w:t>академії</w:t>
      </w:r>
      <w:proofErr w:type="spellEnd"/>
      <w:r w:rsidRPr="00A152CB">
        <w:rPr>
          <w:rFonts w:ascii="Times New Roman" w:hAnsi="Times New Roman" w:cs="Times New Roman"/>
          <w:i/>
          <w:sz w:val="28"/>
          <w:szCs w:val="28"/>
        </w:rPr>
        <w:t xml:space="preserve"> </w:t>
      </w:r>
      <w:proofErr w:type="spellStart"/>
      <w:r w:rsidRPr="00A152CB">
        <w:rPr>
          <w:rFonts w:ascii="Times New Roman" w:hAnsi="Times New Roman" w:cs="Times New Roman"/>
          <w:i/>
          <w:sz w:val="28"/>
          <w:szCs w:val="28"/>
        </w:rPr>
        <w:t>правових</w:t>
      </w:r>
      <w:proofErr w:type="spellEnd"/>
      <w:r w:rsidRPr="00A152CB">
        <w:rPr>
          <w:rFonts w:ascii="Times New Roman" w:hAnsi="Times New Roman" w:cs="Times New Roman"/>
          <w:i/>
          <w:sz w:val="28"/>
          <w:szCs w:val="28"/>
        </w:rPr>
        <w:t xml:space="preserve"> наук </w:t>
      </w:r>
      <w:proofErr w:type="spellStart"/>
      <w:r w:rsidRPr="00A152CB">
        <w:rPr>
          <w:rFonts w:ascii="Times New Roman" w:hAnsi="Times New Roman" w:cs="Times New Roman"/>
          <w:i/>
          <w:sz w:val="28"/>
          <w:szCs w:val="28"/>
        </w:rPr>
        <w:t>України</w:t>
      </w:r>
      <w:proofErr w:type="spellEnd"/>
    </w:p>
    <w:p w14:paraId="0C511F73" w14:textId="77C08099" w:rsidR="00831499" w:rsidRPr="00A152CB" w:rsidRDefault="00831499" w:rsidP="00831499">
      <w:pPr>
        <w:spacing w:after="0" w:line="240" w:lineRule="auto"/>
        <w:jc w:val="center"/>
        <w:rPr>
          <w:rFonts w:ascii="Times New Roman" w:hAnsi="Times New Roman" w:cs="Times New Roman"/>
          <w:i/>
          <w:spacing w:val="-5"/>
          <w:sz w:val="28"/>
          <w:szCs w:val="28"/>
        </w:rPr>
      </w:pPr>
      <w:r w:rsidRPr="00A152CB">
        <w:rPr>
          <w:rFonts w:ascii="Times New Roman" w:hAnsi="Times New Roman" w:cs="Times New Roman"/>
          <w:i/>
          <w:sz w:val="28"/>
          <w:szCs w:val="28"/>
        </w:rPr>
        <w:t>(протокол</w:t>
      </w:r>
      <w:r w:rsidRPr="00A152CB">
        <w:rPr>
          <w:rFonts w:ascii="Times New Roman" w:hAnsi="Times New Roman" w:cs="Times New Roman"/>
          <w:i/>
          <w:spacing w:val="-6"/>
          <w:sz w:val="28"/>
          <w:szCs w:val="28"/>
        </w:rPr>
        <w:t xml:space="preserve"> </w:t>
      </w:r>
      <w:r w:rsidRPr="00A152CB">
        <w:rPr>
          <w:rFonts w:ascii="Times New Roman" w:hAnsi="Times New Roman" w:cs="Times New Roman"/>
          <w:i/>
          <w:sz w:val="28"/>
          <w:szCs w:val="28"/>
        </w:rPr>
        <w:t>№</w:t>
      </w:r>
      <w:r w:rsidRPr="00A152CB">
        <w:rPr>
          <w:rFonts w:ascii="Times New Roman" w:hAnsi="Times New Roman" w:cs="Times New Roman"/>
          <w:i/>
          <w:spacing w:val="-3"/>
          <w:sz w:val="28"/>
          <w:szCs w:val="28"/>
        </w:rPr>
        <w:t xml:space="preserve"> </w:t>
      </w:r>
      <w:r w:rsidR="00A448E8" w:rsidRPr="00A152CB">
        <w:rPr>
          <w:rFonts w:ascii="Times New Roman" w:hAnsi="Times New Roman" w:cs="Times New Roman"/>
          <w:i/>
          <w:sz w:val="28"/>
          <w:szCs w:val="28"/>
          <w:lang w:val="uk-UA"/>
        </w:rPr>
        <w:t>2</w:t>
      </w:r>
      <w:r w:rsidRPr="00A152CB">
        <w:rPr>
          <w:rFonts w:ascii="Times New Roman" w:hAnsi="Times New Roman" w:cs="Times New Roman"/>
          <w:i/>
          <w:spacing w:val="-5"/>
          <w:sz w:val="28"/>
          <w:szCs w:val="28"/>
        </w:rPr>
        <w:t xml:space="preserve"> </w:t>
      </w:r>
      <w:proofErr w:type="spellStart"/>
      <w:r w:rsidRPr="00A152CB">
        <w:rPr>
          <w:rFonts w:ascii="Times New Roman" w:hAnsi="Times New Roman" w:cs="Times New Roman"/>
          <w:i/>
          <w:sz w:val="28"/>
          <w:szCs w:val="28"/>
        </w:rPr>
        <w:t>від</w:t>
      </w:r>
      <w:proofErr w:type="spellEnd"/>
      <w:r w:rsidR="00A448E8" w:rsidRPr="00A152CB">
        <w:rPr>
          <w:rFonts w:ascii="Times New Roman" w:hAnsi="Times New Roman" w:cs="Times New Roman"/>
          <w:i/>
          <w:spacing w:val="-3"/>
          <w:sz w:val="28"/>
          <w:szCs w:val="28"/>
        </w:rPr>
        <w:t xml:space="preserve"> 26.02.2025 </w:t>
      </w:r>
      <w:r w:rsidRPr="00A152CB">
        <w:rPr>
          <w:rFonts w:ascii="Times New Roman" w:hAnsi="Times New Roman" w:cs="Times New Roman"/>
          <w:i/>
          <w:spacing w:val="-5"/>
          <w:sz w:val="28"/>
          <w:szCs w:val="28"/>
        </w:rPr>
        <w:t>р.)</w:t>
      </w:r>
    </w:p>
    <w:p w14:paraId="1F302CB6" w14:textId="710F64F3" w:rsidR="00831499" w:rsidRPr="00A152CB" w:rsidRDefault="00831499" w:rsidP="00831499">
      <w:pPr>
        <w:spacing w:line="321" w:lineRule="exact"/>
        <w:ind w:right="87"/>
        <w:jc w:val="center"/>
        <w:rPr>
          <w:i/>
          <w:sz w:val="28"/>
          <w:szCs w:val="28"/>
        </w:rPr>
      </w:pPr>
    </w:p>
    <w:p w14:paraId="76A0A5E6" w14:textId="77777777" w:rsidR="00820D3A" w:rsidRPr="00A152CB" w:rsidRDefault="00820D3A" w:rsidP="00831499">
      <w:pPr>
        <w:spacing w:line="321" w:lineRule="exact"/>
        <w:ind w:right="87"/>
        <w:jc w:val="center"/>
        <w:rPr>
          <w:i/>
          <w:sz w:val="28"/>
          <w:szCs w:val="28"/>
        </w:rPr>
      </w:pPr>
    </w:p>
    <w:p w14:paraId="41CA1208" w14:textId="0C6FAB3B" w:rsidR="00262C50" w:rsidRPr="00A152CB" w:rsidRDefault="003F4607" w:rsidP="00F452B2">
      <w:pPr>
        <w:tabs>
          <w:tab w:val="left" w:pos="1905"/>
        </w:tabs>
        <w:spacing w:after="0" w:line="240" w:lineRule="auto"/>
        <w:jc w:val="center"/>
        <w:rPr>
          <w:rFonts w:ascii="Times New Roman" w:hAnsi="Times New Roman"/>
          <w:i/>
          <w:sz w:val="28"/>
          <w:szCs w:val="28"/>
          <w:lang w:val="uk-UA"/>
        </w:rPr>
      </w:pPr>
      <w:r w:rsidRPr="00A152CB">
        <w:rPr>
          <w:rFonts w:ascii="Times New Roman" w:hAnsi="Times New Roman"/>
          <w:i/>
          <w:sz w:val="28"/>
          <w:szCs w:val="28"/>
          <w:lang w:val="uk-UA"/>
        </w:rPr>
        <w:t>Колектив авторів:</w:t>
      </w:r>
    </w:p>
    <w:p w14:paraId="0F919A47" w14:textId="77777777" w:rsidR="002E0D53" w:rsidRDefault="002E0D53" w:rsidP="007D097C">
      <w:pPr>
        <w:tabs>
          <w:tab w:val="left" w:pos="1905"/>
        </w:tabs>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С.В. Глібко, </w:t>
      </w:r>
      <w:r w:rsidR="00F452B2" w:rsidRPr="00A152CB">
        <w:rPr>
          <w:rFonts w:ascii="Times New Roman" w:hAnsi="Times New Roman"/>
          <w:sz w:val="28"/>
          <w:szCs w:val="28"/>
          <w:lang w:val="uk-UA"/>
        </w:rPr>
        <w:t xml:space="preserve">В.П. Кохан, А.Н. </w:t>
      </w:r>
      <w:proofErr w:type="spellStart"/>
      <w:r w:rsidR="00F452B2" w:rsidRPr="00A152CB">
        <w:rPr>
          <w:rFonts w:ascii="Times New Roman" w:hAnsi="Times New Roman"/>
          <w:sz w:val="28"/>
          <w:szCs w:val="28"/>
          <w:lang w:val="uk-UA"/>
        </w:rPr>
        <w:t>Лю</w:t>
      </w:r>
      <w:r w:rsidR="007D097C" w:rsidRPr="00A152CB">
        <w:rPr>
          <w:rFonts w:ascii="Times New Roman" w:hAnsi="Times New Roman"/>
          <w:sz w:val="28"/>
          <w:szCs w:val="28"/>
          <w:lang w:val="uk-UA"/>
        </w:rPr>
        <w:t>бчич</w:t>
      </w:r>
      <w:proofErr w:type="spellEnd"/>
      <w:r w:rsidR="007D097C" w:rsidRPr="00A152CB">
        <w:rPr>
          <w:rFonts w:ascii="Times New Roman" w:hAnsi="Times New Roman"/>
          <w:sz w:val="28"/>
          <w:szCs w:val="28"/>
          <w:lang w:val="uk-UA"/>
        </w:rPr>
        <w:t xml:space="preserve">, І.А. </w:t>
      </w:r>
      <w:r w:rsidR="003F4607" w:rsidRPr="00A152CB">
        <w:rPr>
          <w:rFonts w:ascii="Times New Roman" w:hAnsi="Times New Roman"/>
          <w:sz w:val="28"/>
          <w:szCs w:val="28"/>
          <w:lang w:val="uk-UA"/>
        </w:rPr>
        <w:t xml:space="preserve">Селіванова, В.І. </w:t>
      </w:r>
      <w:proofErr w:type="spellStart"/>
      <w:r w:rsidR="003F4607" w:rsidRPr="00A152CB">
        <w:rPr>
          <w:rFonts w:ascii="Times New Roman" w:hAnsi="Times New Roman"/>
          <w:sz w:val="28"/>
          <w:szCs w:val="28"/>
          <w:lang w:val="uk-UA"/>
        </w:rPr>
        <w:t>Шевердіна</w:t>
      </w:r>
      <w:proofErr w:type="spellEnd"/>
      <w:r w:rsidR="003F4607" w:rsidRPr="00A152CB">
        <w:rPr>
          <w:rFonts w:ascii="Times New Roman" w:hAnsi="Times New Roman"/>
          <w:sz w:val="28"/>
          <w:szCs w:val="28"/>
          <w:lang w:val="uk-UA"/>
        </w:rPr>
        <w:t xml:space="preserve">, </w:t>
      </w:r>
    </w:p>
    <w:p w14:paraId="3308AC3C" w14:textId="1CD0C13A" w:rsidR="003F4607" w:rsidRPr="00A152CB" w:rsidRDefault="002E0D53" w:rsidP="007D097C">
      <w:pPr>
        <w:tabs>
          <w:tab w:val="left" w:pos="1905"/>
        </w:tabs>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Л.М. </w:t>
      </w:r>
      <w:proofErr w:type="spellStart"/>
      <w:r>
        <w:rPr>
          <w:rFonts w:ascii="Times New Roman" w:hAnsi="Times New Roman"/>
          <w:sz w:val="28"/>
          <w:szCs w:val="28"/>
          <w:lang w:val="uk-UA"/>
        </w:rPr>
        <w:t>Сіньова</w:t>
      </w:r>
      <w:proofErr w:type="spellEnd"/>
      <w:r>
        <w:rPr>
          <w:rFonts w:ascii="Times New Roman" w:hAnsi="Times New Roman"/>
          <w:sz w:val="28"/>
          <w:szCs w:val="28"/>
          <w:lang w:val="uk-UA"/>
        </w:rPr>
        <w:t xml:space="preserve">, </w:t>
      </w:r>
      <w:r w:rsidR="003F4607" w:rsidRPr="00A152CB">
        <w:rPr>
          <w:rFonts w:ascii="Times New Roman" w:hAnsi="Times New Roman"/>
          <w:sz w:val="28"/>
          <w:szCs w:val="28"/>
          <w:lang w:val="uk-UA"/>
        </w:rPr>
        <w:t xml:space="preserve">О.В. </w:t>
      </w:r>
      <w:proofErr w:type="spellStart"/>
      <w:r w:rsidR="003F4607" w:rsidRPr="00A152CB">
        <w:rPr>
          <w:rFonts w:ascii="Times New Roman" w:hAnsi="Times New Roman"/>
          <w:sz w:val="28"/>
          <w:szCs w:val="28"/>
          <w:lang w:val="uk-UA"/>
        </w:rPr>
        <w:t>Корват</w:t>
      </w:r>
      <w:proofErr w:type="spellEnd"/>
    </w:p>
    <w:p w14:paraId="14B472DF" w14:textId="63AC84E1" w:rsidR="00820D3A" w:rsidRPr="00A152CB" w:rsidRDefault="00820D3A" w:rsidP="007D097C">
      <w:pPr>
        <w:tabs>
          <w:tab w:val="left" w:pos="1905"/>
        </w:tabs>
        <w:spacing w:after="0" w:line="240" w:lineRule="auto"/>
        <w:jc w:val="center"/>
        <w:rPr>
          <w:rFonts w:ascii="Times New Roman" w:hAnsi="Times New Roman"/>
          <w:sz w:val="28"/>
          <w:szCs w:val="28"/>
          <w:lang w:val="uk-UA"/>
        </w:rPr>
      </w:pPr>
    </w:p>
    <w:p w14:paraId="6C72A74B" w14:textId="77777777" w:rsidR="00820D3A" w:rsidRPr="00A152CB" w:rsidRDefault="00820D3A" w:rsidP="007D097C">
      <w:pPr>
        <w:tabs>
          <w:tab w:val="left" w:pos="1905"/>
        </w:tabs>
        <w:spacing w:after="0" w:line="240" w:lineRule="auto"/>
        <w:jc w:val="center"/>
        <w:rPr>
          <w:rFonts w:ascii="Times New Roman" w:hAnsi="Times New Roman"/>
          <w:sz w:val="28"/>
          <w:szCs w:val="28"/>
          <w:lang w:val="uk-UA"/>
        </w:rPr>
      </w:pPr>
    </w:p>
    <w:p w14:paraId="57A3DC7D" w14:textId="444E9D1F" w:rsidR="00F452B2" w:rsidRPr="00A152CB" w:rsidRDefault="00F452B2" w:rsidP="00F452B2">
      <w:pPr>
        <w:tabs>
          <w:tab w:val="left" w:pos="1905"/>
        </w:tabs>
        <w:spacing w:after="0" w:line="240" w:lineRule="auto"/>
        <w:rPr>
          <w:rFonts w:ascii="Times New Roman" w:hAnsi="Times New Roman"/>
          <w:sz w:val="28"/>
          <w:szCs w:val="28"/>
          <w:lang w:val="uk-UA"/>
        </w:rPr>
      </w:pPr>
    </w:p>
    <w:p w14:paraId="513B11D1" w14:textId="0B8790C4" w:rsidR="001C2450" w:rsidRPr="00A152CB" w:rsidRDefault="00A448E8" w:rsidP="003622E1">
      <w:pPr>
        <w:jc w:val="both"/>
        <w:rPr>
          <w:rFonts w:ascii="Times New Roman" w:hAnsi="Times New Roman"/>
          <w:sz w:val="28"/>
          <w:szCs w:val="28"/>
          <w:lang w:val="uk-UA"/>
        </w:rPr>
      </w:pPr>
      <w:r w:rsidRPr="00A152CB">
        <w:rPr>
          <w:rFonts w:ascii="Times New Roman" w:hAnsi="Times New Roman"/>
          <w:sz w:val="28"/>
          <w:szCs w:val="28"/>
          <w:lang w:val="uk-UA"/>
        </w:rPr>
        <w:t xml:space="preserve">Д58 </w:t>
      </w:r>
      <w:r w:rsidR="00AE50A8" w:rsidRPr="00AE50A8">
        <w:rPr>
          <w:rFonts w:ascii="Times New Roman" w:hAnsi="Times New Roman"/>
          <w:b/>
          <w:sz w:val="28"/>
          <w:szCs w:val="28"/>
          <w:lang w:val="uk-UA"/>
        </w:rPr>
        <w:t xml:space="preserve">Довідник </w:t>
      </w:r>
      <w:r w:rsidR="00AE50A8" w:rsidRPr="00AE50A8">
        <w:rPr>
          <w:rFonts w:ascii="Times New Roman" w:hAnsi="Times New Roman"/>
          <w:sz w:val="28"/>
          <w:szCs w:val="28"/>
          <w:lang w:val="uk-UA"/>
        </w:rPr>
        <w:t>основних прав, гарантій та пільг ветеранів війни за законодавство</w:t>
      </w:r>
      <w:r w:rsidR="00AE50A8">
        <w:rPr>
          <w:rFonts w:ascii="Times New Roman" w:hAnsi="Times New Roman"/>
          <w:sz w:val="28"/>
          <w:szCs w:val="28"/>
          <w:lang w:val="uk-UA"/>
        </w:rPr>
        <w:t xml:space="preserve">м України / за ред. С.В. Глібка. </w:t>
      </w:r>
      <w:bookmarkStart w:id="0" w:name="_GoBack"/>
      <w:bookmarkEnd w:id="0"/>
      <w:r w:rsidR="00AE50A8" w:rsidRPr="00AE50A8">
        <w:rPr>
          <w:rFonts w:ascii="Times New Roman" w:hAnsi="Times New Roman"/>
          <w:sz w:val="28"/>
          <w:szCs w:val="28"/>
          <w:lang w:val="uk-UA"/>
        </w:rPr>
        <w:t xml:space="preserve">– Харків: НДІ прав. </w:t>
      </w:r>
      <w:proofErr w:type="spellStart"/>
      <w:r w:rsidR="00AE50A8" w:rsidRPr="00AE50A8">
        <w:rPr>
          <w:rFonts w:ascii="Times New Roman" w:hAnsi="Times New Roman"/>
          <w:sz w:val="28"/>
          <w:szCs w:val="28"/>
          <w:lang w:val="uk-UA"/>
        </w:rPr>
        <w:t>забезп</w:t>
      </w:r>
      <w:proofErr w:type="spellEnd"/>
      <w:r w:rsidR="00AE50A8" w:rsidRPr="00AE50A8">
        <w:rPr>
          <w:rFonts w:ascii="Times New Roman" w:hAnsi="Times New Roman"/>
          <w:sz w:val="28"/>
          <w:szCs w:val="28"/>
          <w:lang w:val="uk-UA"/>
        </w:rPr>
        <w:t xml:space="preserve">. </w:t>
      </w:r>
      <w:proofErr w:type="spellStart"/>
      <w:r w:rsidR="00AE50A8" w:rsidRPr="00AE50A8">
        <w:rPr>
          <w:rFonts w:ascii="Times New Roman" w:hAnsi="Times New Roman"/>
          <w:sz w:val="28"/>
          <w:szCs w:val="28"/>
          <w:lang w:val="uk-UA"/>
        </w:rPr>
        <w:t>інновац</w:t>
      </w:r>
      <w:proofErr w:type="spellEnd"/>
      <w:r w:rsidR="00AE50A8" w:rsidRPr="00AE50A8">
        <w:rPr>
          <w:rFonts w:ascii="Times New Roman" w:hAnsi="Times New Roman"/>
          <w:sz w:val="28"/>
          <w:szCs w:val="28"/>
          <w:lang w:val="uk-UA"/>
        </w:rPr>
        <w:t xml:space="preserve">. розвитку </w:t>
      </w:r>
      <w:proofErr w:type="spellStart"/>
      <w:r w:rsidR="00AE50A8" w:rsidRPr="00AE50A8">
        <w:rPr>
          <w:rFonts w:ascii="Times New Roman" w:hAnsi="Times New Roman"/>
          <w:sz w:val="28"/>
          <w:szCs w:val="28"/>
          <w:lang w:val="uk-UA"/>
        </w:rPr>
        <w:t>НАПрН</w:t>
      </w:r>
      <w:proofErr w:type="spellEnd"/>
      <w:r w:rsidR="00AE50A8" w:rsidRPr="00AE50A8">
        <w:rPr>
          <w:rFonts w:ascii="Times New Roman" w:hAnsi="Times New Roman"/>
          <w:sz w:val="28"/>
          <w:szCs w:val="28"/>
          <w:lang w:val="uk-UA"/>
        </w:rPr>
        <w:t xml:space="preserve"> України, 2025.</w:t>
      </w:r>
      <w:r w:rsidR="00AE50A8" w:rsidRPr="00AE50A8">
        <w:rPr>
          <w:rFonts w:ascii="Times New Roman" w:hAnsi="Times New Roman"/>
          <w:b/>
          <w:sz w:val="28"/>
          <w:szCs w:val="28"/>
          <w:lang w:val="uk-UA"/>
        </w:rPr>
        <w:t xml:space="preserve"> </w:t>
      </w:r>
      <w:r w:rsidR="00131FDC" w:rsidRPr="00A152CB">
        <w:rPr>
          <w:rFonts w:ascii="Times New Roman" w:hAnsi="Times New Roman"/>
          <w:sz w:val="28"/>
          <w:szCs w:val="28"/>
          <w:lang w:val="uk-UA"/>
        </w:rPr>
        <w:t xml:space="preserve"> </w:t>
      </w:r>
      <w:r w:rsidR="007C302B" w:rsidRPr="007C302B">
        <w:rPr>
          <w:rFonts w:ascii="Times New Roman" w:hAnsi="Times New Roman"/>
          <w:sz w:val="28"/>
          <w:szCs w:val="28"/>
          <w:lang w:val="uk-UA"/>
        </w:rPr>
        <w:t>44</w:t>
      </w:r>
      <w:r w:rsidR="001C2450" w:rsidRPr="00A152CB">
        <w:rPr>
          <w:rFonts w:ascii="Times New Roman" w:hAnsi="Times New Roman"/>
          <w:sz w:val="28"/>
          <w:szCs w:val="28"/>
          <w:lang w:val="uk-UA"/>
        </w:rPr>
        <w:t xml:space="preserve"> с.</w:t>
      </w:r>
    </w:p>
    <w:p w14:paraId="2D83FF59" w14:textId="6BADA234" w:rsidR="001C2450" w:rsidRPr="00A152CB" w:rsidRDefault="001C2450" w:rsidP="001C2450">
      <w:pPr>
        <w:jc w:val="both"/>
        <w:rPr>
          <w:rFonts w:ascii="Times New Roman" w:hAnsi="Times New Roman"/>
          <w:sz w:val="28"/>
          <w:szCs w:val="28"/>
          <w:lang w:val="uk-UA"/>
        </w:rPr>
      </w:pPr>
    </w:p>
    <w:p w14:paraId="1DFCC720" w14:textId="487A6696" w:rsidR="00DD24D3" w:rsidRPr="00A152CB" w:rsidRDefault="007C302B">
      <w:pPr>
        <w:rPr>
          <w:rFonts w:ascii="Times New Roman" w:hAnsi="Times New Roman"/>
          <w:sz w:val="28"/>
          <w:szCs w:val="28"/>
          <w:lang w:val="uk-UA"/>
        </w:rPr>
      </w:pPr>
      <w:r w:rsidRPr="007C302B">
        <w:rPr>
          <w:rFonts w:ascii="Times New Roman" w:eastAsia="Times New Roman" w:hAnsi="Times New Roman" w:cs="Times New Roman"/>
          <w:sz w:val="28"/>
          <w:szCs w:val="28"/>
          <w:lang w:val="en-US"/>
        </w:rPr>
        <w:t>ISBN</w:t>
      </w:r>
      <w:r w:rsidRPr="007C302B">
        <w:rPr>
          <w:rFonts w:ascii="Times New Roman" w:eastAsia="Times New Roman" w:hAnsi="Times New Roman" w:cs="Times New Roman"/>
          <w:sz w:val="28"/>
          <w:szCs w:val="28"/>
          <w:lang w:val="uk-UA"/>
        </w:rPr>
        <w:t xml:space="preserve"> 978-617-7806-71-3 </w:t>
      </w:r>
      <w:r w:rsidR="00DD24D3" w:rsidRPr="00A152CB">
        <w:rPr>
          <w:rFonts w:ascii="Times New Roman" w:hAnsi="Times New Roman"/>
          <w:sz w:val="28"/>
          <w:szCs w:val="28"/>
          <w:lang w:val="uk-UA"/>
        </w:rPr>
        <w:br w:type="page"/>
      </w:r>
    </w:p>
    <w:p w14:paraId="497D5B18" w14:textId="6313A265" w:rsidR="00626E7B" w:rsidRPr="00A152CB" w:rsidRDefault="00626E7B" w:rsidP="003A3B8A">
      <w:pPr>
        <w:pStyle w:val="1"/>
        <w:jc w:val="center"/>
        <w:rPr>
          <w:rFonts w:ascii="Times New Roman" w:hAnsi="Times New Roman"/>
          <w:b/>
          <w:color w:val="auto"/>
          <w:lang w:val="uk-UA"/>
        </w:rPr>
      </w:pPr>
      <w:bookmarkStart w:id="1" w:name="_Toc192753553"/>
      <w:r w:rsidRPr="00A152CB">
        <w:rPr>
          <w:rFonts w:ascii="Times New Roman" w:hAnsi="Times New Roman"/>
          <w:b/>
          <w:color w:val="auto"/>
          <w:lang w:val="uk-UA"/>
        </w:rPr>
        <w:lastRenderedPageBreak/>
        <w:t>ЗМІСТ</w:t>
      </w:r>
      <w:bookmarkEnd w:id="1"/>
    </w:p>
    <w:sdt>
      <w:sdtPr>
        <w:rPr>
          <w:rFonts w:asciiTheme="minorHAnsi" w:eastAsiaTheme="minorHAnsi" w:hAnsiTheme="minorHAnsi" w:cstheme="minorBidi"/>
          <w:color w:val="auto"/>
          <w:sz w:val="22"/>
          <w:szCs w:val="22"/>
          <w:lang w:val="ru-RU"/>
        </w:rPr>
        <w:id w:val="-1319487197"/>
        <w:docPartObj>
          <w:docPartGallery w:val="Table of Contents"/>
          <w:docPartUnique/>
        </w:docPartObj>
      </w:sdtPr>
      <w:sdtEndPr>
        <w:rPr>
          <w:b/>
          <w:bCs/>
        </w:rPr>
      </w:sdtEndPr>
      <w:sdtContent>
        <w:p w14:paraId="337DB99A" w14:textId="25EF677C" w:rsidR="00C1330A" w:rsidRPr="00A152CB" w:rsidRDefault="00C1330A">
          <w:pPr>
            <w:pStyle w:val="af2"/>
            <w:rPr>
              <w:color w:val="auto"/>
            </w:rPr>
          </w:pPr>
        </w:p>
        <w:p w14:paraId="402E516C" w14:textId="27B8FF3D" w:rsidR="00DF31D8" w:rsidRDefault="00C1330A">
          <w:pPr>
            <w:pStyle w:val="12"/>
            <w:rPr>
              <w:rFonts w:cstheme="minorBidi"/>
              <w:noProof/>
            </w:rPr>
          </w:pPr>
          <w:r w:rsidRPr="00A152CB">
            <w:fldChar w:fldCharType="begin"/>
          </w:r>
          <w:r w:rsidRPr="00A152CB">
            <w:instrText xml:space="preserve"> TOC \o "1-3" \h \z \u </w:instrText>
          </w:r>
          <w:r w:rsidRPr="00A152CB">
            <w:fldChar w:fldCharType="separate"/>
          </w:r>
          <w:hyperlink w:anchor="_Toc192753553" w:history="1">
            <w:r w:rsidR="00DF31D8" w:rsidRPr="00AB5F24">
              <w:rPr>
                <w:rStyle w:val="a6"/>
                <w:rFonts w:ascii="Times New Roman" w:hAnsi="Times New Roman"/>
                <w:b/>
                <w:noProof/>
                <w:lang w:val="uk-UA"/>
              </w:rPr>
              <w:t>ЗМІСТ</w:t>
            </w:r>
            <w:r w:rsidR="00DF31D8">
              <w:rPr>
                <w:noProof/>
                <w:webHidden/>
              </w:rPr>
              <w:tab/>
            </w:r>
            <w:r w:rsidR="00DF31D8">
              <w:rPr>
                <w:noProof/>
                <w:webHidden/>
              </w:rPr>
              <w:fldChar w:fldCharType="begin"/>
            </w:r>
            <w:r w:rsidR="00DF31D8">
              <w:rPr>
                <w:noProof/>
                <w:webHidden/>
              </w:rPr>
              <w:instrText xml:space="preserve"> PAGEREF _Toc192753553 \h </w:instrText>
            </w:r>
            <w:r w:rsidR="00DF31D8">
              <w:rPr>
                <w:noProof/>
                <w:webHidden/>
              </w:rPr>
            </w:r>
            <w:r w:rsidR="00DF31D8">
              <w:rPr>
                <w:noProof/>
                <w:webHidden/>
              </w:rPr>
              <w:fldChar w:fldCharType="separate"/>
            </w:r>
            <w:r w:rsidR="00DF31D8">
              <w:rPr>
                <w:noProof/>
                <w:webHidden/>
              </w:rPr>
              <w:t>3</w:t>
            </w:r>
            <w:r w:rsidR="00DF31D8">
              <w:rPr>
                <w:noProof/>
                <w:webHidden/>
              </w:rPr>
              <w:fldChar w:fldCharType="end"/>
            </w:r>
          </w:hyperlink>
        </w:p>
        <w:p w14:paraId="4BF66D4E" w14:textId="0247EBFA" w:rsidR="00DF31D8" w:rsidRDefault="00AE50A8">
          <w:pPr>
            <w:pStyle w:val="23"/>
            <w:tabs>
              <w:tab w:val="right" w:leader="dot" w:pos="9628"/>
            </w:tabs>
            <w:rPr>
              <w:rFonts w:cstheme="minorBidi"/>
              <w:noProof/>
            </w:rPr>
          </w:pPr>
          <w:hyperlink w:anchor="_Toc192753554" w:history="1">
            <w:r w:rsidR="00DF31D8" w:rsidRPr="00AB5F24">
              <w:rPr>
                <w:rStyle w:val="a6"/>
                <w:rFonts w:ascii="Times New Roman" w:hAnsi="Times New Roman"/>
                <w:b/>
                <w:caps/>
                <w:noProof/>
                <w:lang w:val="uk-UA"/>
              </w:rPr>
              <w:t>СЛОВНИК ТЕРМІНІВ</w:t>
            </w:r>
            <w:r w:rsidR="00DF31D8">
              <w:rPr>
                <w:noProof/>
                <w:webHidden/>
              </w:rPr>
              <w:tab/>
            </w:r>
            <w:r w:rsidR="00DF31D8">
              <w:rPr>
                <w:noProof/>
                <w:webHidden/>
              </w:rPr>
              <w:fldChar w:fldCharType="begin"/>
            </w:r>
            <w:r w:rsidR="00DF31D8">
              <w:rPr>
                <w:noProof/>
                <w:webHidden/>
              </w:rPr>
              <w:instrText xml:space="preserve"> PAGEREF _Toc192753554 \h </w:instrText>
            </w:r>
            <w:r w:rsidR="00DF31D8">
              <w:rPr>
                <w:noProof/>
                <w:webHidden/>
              </w:rPr>
            </w:r>
            <w:r w:rsidR="00DF31D8">
              <w:rPr>
                <w:noProof/>
                <w:webHidden/>
              </w:rPr>
              <w:fldChar w:fldCharType="separate"/>
            </w:r>
            <w:r w:rsidR="00DF31D8">
              <w:rPr>
                <w:noProof/>
                <w:webHidden/>
              </w:rPr>
              <w:t>4</w:t>
            </w:r>
            <w:r w:rsidR="00DF31D8">
              <w:rPr>
                <w:noProof/>
                <w:webHidden/>
              </w:rPr>
              <w:fldChar w:fldCharType="end"/>
            </w:r>
          </w:hyperlink>
        </w:p>
        <w:p w14:paraId="47CC37B5" w14:textId="097BD684" w:rsidR="00DF31D8" w:rsidRDefault="00AE50A8">
          <w:pPr>
            <w:pStyle w:val="23"/>
            <w:tabs>
              <w:tab w:val="right" w:leader="dot" w:pos="9628"/>
            </w:tabs>
            <w:rPr>
              <w:rFonts w:cstheme="minorBidi"/>
              <w:noProof/>
            </w:rPr>
          </w:pPr>
          <w:hyperlink w:anchor="_Toc192753555" w:history="1">
            <w:r w:rsidR="00DF31D8" w:rsidRPr="00AB5F24">
              <w:rPr>
                <w:rStyle w:val="a6"/>
                <w:rFonts w:ascii="Times New Roman" w:hAnsi="Times New Roman"/>
                <w:b/>
                <w:caps/>
                <w:noProof/>
                <w:lang w:val="uk-UA"/>
              </w:rPr>
              <w:t>СПІВВІДНОШЕННЯ понять «адміністративні послуги» та «соціальні послуги»</w:t>
            </w:r>
            <w:r w:rsidR="00DF31D8">
              <w:rPr>
                <w:noProof/>
                <w:webHidden/>
              </w:rPr>
              <w:tab/>
            </w:r>
            <w:r w:rsidR="00DF31D8">
              <w:rPr>
                <w:noProof/>
                <w:webHidden/>
              </w:rPr>
              <w:fldChar w:fldCharType="begin"/>
            </w:r>
            <w:r w:rsidR="00DF31D8">
              <w:rPr>
                <w:noProof/>
                <w:webHidden/>
              </w:rPr>
              <w:instrText xml:space="preserve"> PAGEREF _Toc192753555 \h </w:instrText>
            </w:r>
            <w:r w:rsidR="00DF31D8">
              <w:rPr>
                <w:noProof/>
                <w:webHidden/>
              </w:rPr>
            </w:r>
            <w:r w:rsidR="00DF31D8">
              <w:rPr>
                <w:noProof/>
                <w:webHidden/>
              </w:rPr>
              <w:fldChar w:fldCharType="separate"/>
            </w:r>
            <w:r w:rsidR="00DF31D8">
              <w:rPr>
                <w:noProof/>
                <w:webHidden/>
              </w:rPr>
              <w:t>7</w:t>
            </w:r>
            <w:r w:rsidR="00DF31D8">
              <w:rPr>
                <w:noProof/>
                <w:webHidden/>
              </w:rPr>
              <w:fldChar w:fldCharType="end"/>
            </w:r>
          </w:hyperlink>
        </w:p>
        <w:p w14:paraId="0081E397" w14:textId="18946FEA" w:rsidR="00DF31D8" w:rsidRDefault="00AE50A8">
          <w:pPr>
            <w:pStyle w:val="23"/>
            <w:tabs>
              <w:tab w:val="right" w:leader="dot" w:pos="9628"/>
            </w:tabs>
            <w:rPr>
              <w:rFonts w:cstheme="minorBidi"/>
              <w:noProof/>
            </w:rPr>
          </w:pPr>
          <w:hyperlink w:anchor="_Toc192753556" w:history="1">
            <w:r w:rsidR="00DF31D8" w:rsidRPr="00AB5F24">
              <w:rPr>
                <w:rStyle w:val="a6"/>
                <w:rFonts w:ascii="Times New Roman" w:hAnsi="Times New Roman"/>
                <w:b/>
                <w:noProof/>
                <w:lang w:val="uk-UA"/>
              </w:rPr>
              <w:t>СИСТЕМА ОРГАНІВ НАДАННЯ  АДМІНІСТРАТИВНИХ (СОЦІАЛЬНИХ) ПОСЛУГ ДЛЯ ВЕТЕРАНІВ ВІЙНИ</w:t>
            </w:r>
            <w:r w:rsidR="00DF31D8">
              <w:rPr>
                <w:noProof/>
                <w:webHidden/>
              </w:rPr>
              <w:tab/>
            </w:r>
            <w:r w:rsidR="00DF31D8">
              <w:rPr>
                <w:noProof/>
                <w:webHidden/>
              </w:rPr>
              <w:fldChar w:fldCharType="begin"/>
            </w:r>
            <w:r w:rsidR="00DF31D8">
              <w:rPr>
                <w:noProof/>
                <w:webHidden/>
              </w:rPr>
              <w:instrText xml:space="preserve"> PAGEREF _Toc192753556 \h </w:instrText>
            </w:r>
            <w:r w:rsidR="00DF31D8">
              <w:rPr>
                <w:noProof/>
                <w:webHidden/>
              </w:rPr>
            </w:r>
            <w:r w:rsidR="00DF31D8">
              <w:rPr>
                <w:noProof/>
                <w:webHidden/>
              </w:rPr>
              <w:fldChar w:fldCharType="separate"/>
            </w:r>
            <w:r w:rsidR="00DF31D8">
              <w:rPr>
                <w:noProof/>
                <w:webHidden/>
              </w:rPr>
              <w:t>8</w:t>
            </w:r>
            <w:r w:rsidR="00DF31D8">
              <w:rPr>
                <w:noProof/>
                <w:webHidden/>
              </w:rPr>
              <w:fldChar w:fldCharType="end"/>
            </w:r>
          </w:hyperlink>
        </w:p>
        <w:p w14:paraId="1204BA40" w14:textId="5BDF5B5F" w:rsidR="00DF31D8" w:rsidRDefault="00AE50A8">
          <w:pPr>
            <w:pStyle w:val="23"/>
            <w:tabs>
              <w:tab w:val="right" w:leader="dot" w:pos="9628"/>
            </w:tabs>
            <w:rPr>
              <w:rFonts w:cstheme="minorBidi"/>
              <w:noProof/>
            </w:rPr>
          </w:pPr>
          <w:hyperlink w:anchor="_Toc192753557" w:history="1">
            <w:r w:rsidR="00DF31D8" w:rsidRPr="00AB5F24">
              <w:rPr>
                <w:rStyle w:val="a6"/>
                <w:rFonts w:ascii="Times New Roman" w:hAnsi="Times New Roman"/>
                <w:b/>
                <w:caps/>
                <w:noProof/>
              </w:rPr>
              <w:t>Права, гарантії та пільги ветеранів війни у сфері праці</w:t>
            </w:r>
            <w:r w:rsidR="00DF31D8">
              <w:rPr>
                <w:noProof/>
                <w:webHidden/>
              </w:rPr>
              <w:tab/>
            </w:r>
            <w:r w:rsidR="00DF31D8">
              <w:rPr>
                <w:noProof/>
                <w:webHidden/>
              </w:rPr>
              <w:fldChar w:fldCharType="begin"/>
            </w:r>
            <w:r w:rsidR="00DF31D8">
              <w:rPr>
                <w:noProof/>
                <w:webHidden/>
              </w:rPr>
              <w:instrText xml:space="preserve"> PAGEREF _Toc192753557 \h </w:instrText>
            </w:r>
            <w:r w:rsidR="00DF31D8">
              <w:rPr>
                <w:noProof/>
                <w:webHidden/>
              </w:rPr>
            </w:r>
            <w:r w:rsidR="00DF31D8">
              <w:rPr>
                <w:noProof/>
                <w:webHidden/>
              </w:rPr>
              <w:fldChar w:fldCharType="separate"/>
            </w:r>
            <w:r w:rsidR="00DF31D8">
              <w:rPr>
                <w:noProof/>
                <w:webHidden/>
              </w:rPr>
              <w:t>11</w:t>
            </w:r>
            <w:r w:rsidR="00DF31D8">
              <w:rPr>
                <w:noProof/>
                <w:webHidden/>
              </w:rPr>
              <w:fldChar w:fldCharType="end"/>
            </w:r>
          </w:hyperlink>
        </w:p>
        <w:p w14:paraId="5A69EB09" w14:textId="116FE780" w:rsidR="00DF31D8" w:rsidRDefault="00AE50A8">
          <w:pPr>
            <w:pStyle w:val="23"/>
            <w:tabs>
              <w:tab w:val="right" w:leader="dot" w:pos="9628"/>
            </w:tabs>
            <w:rPr>
              <w:rFonts w:cstheme="minorBidi"/>
              <w:noProof/>
            </w:rPr>
          </w:pPr>
          <w:hyperlink w:anchor="_Toc192753558" w:history="1">
            <w:r w:rsidR="00DF31D8" w:rsidRPr="00AB5F24">
              <w:rPr>
                <w:rStyle w:val="a6"/>
                <w:rFonts w:ascii="Times New Roman" w:eastAsia="Calibri" w:hAnsi="Times New Roman"/>
                <w:b/>
                <w:bCs/>
                <w:caps/>
                <w:noProof/>
                <w:lang w:val="uk-UA"/>
              </w:rPr>
              <w:t>Соціальні права та гарантії ветеранів війни</w:t>
            </w:r>
            <w:r w:rsidR="00DF31D8">
              <w:rPr>
                <w:noProof/>
                <w:webHidden/>
              </w:rPr>
              <w:tab/>
            </w:r>
            <w:r w:rsidR="00DF31D8">
              <w:rPr>
                <w:noProof/>
                <w:webHidden/>
              </w:rPr>
              <w:fldChar w:fldCharType="begin"/>
            </w:r>
            <w:r w:rsidR="00DF31D8">
              <w:rPr>
                <w:noProof/>
                <w:webHidden/>
              </w:rPr>
              <w:instrText xml:space="preserve"> PAGEREF _Toc192753558 \h </w:instrText>
            </w:r>
            <w:r w:rsidR="00DF31D8">
              <w:rPr>
                <w:noProof/>
                <w:webHidden/>
              </w:rPr>
            </w:r>
            <w:r w:rsidR="00DF31D8">
              <w:rPr>
                <w:noProof/>
                <w:webHidden/>
              </w:rPr>
              <w:fldChar w:fldCharType="separate"/>
            </w:r>
            <w:r w:rsidR="00DF31D8">
              <w:rPr>
                <w:noProof/>
                <w:webHidden/>
              </w:rPr>
              <w:t>14</w:t>
            </w:r>
            <w:r w:rsidR="00DF31D8">
              <w:rPr>
                <w:noProof/>
                <w:webHidden/>
              </w:rPr>
              <w:fldChar w:fldCharType="end"/>
            </w:r>
          </w:hyperlink>
        </w:p>
        <w:p w14:paraId="2C6AB00B" w14:textId="77E2662B" w:rsidR="00DF31D8" w:rsidRDefault="00AE50A8">
          <w:pPr>
            <w:pStyle w:val="23"/>
            <w:tabs>
              <w:tab w:val="right" w:leader="dot" w:pos="9628"/>
            </w:tabs>
            <w:rPr>
              <w:rFonts w:cstheme="minorBidi"/>
              <w:noProof/>
            </w:rPr>
          </w:pPr>
          <w:hyperlink w:anchor="_Toc192753559" w:history="1">
            <w:r w:rsidR="00DF31D8" w:rsidRPr="00AB5F24">
              <w:rPr>
                <w:rStyle w:val="a6"/>
                <w:rFonts w:ascii="Times New Roman" w:eastAsia="Calibri" w:hAnsi="Times New Roman"/>
                <w:b/>
                <w:bCs/>
                <w:caps/>
                <w:noProof/>
                <w:lang w:val="uk-UA"/>
              </w:rPr>
              <w:t>Соціальні права, гарантії та пільги для ветеранів війни у сфері охорони здоров’я</w:t>
            </w:r>
            <w:r w:rsidR="00DF31D8">
              <w:rPr>
                <w:noProof/>
                <w:webHidden/>
              </w:rPr>
              <w:tab/>
            </w:r>
            <w:r w:rsidR="00DF31D8">
              <w:rPr>
                <w:noProof/>
                <w:webHidden/>
              </w:rPr>
              <w:fldChar w:fldCharType="begin"/>
            </w:r>
            <w:r w:rsidR="00DF31D8">
              <w:rPr>
                <w:noProof/>
                <w:webHidden/>
              </w:rPr>
              <w:instrText xml:space="preserve"> PAGEREF _Toc192753559 \h </w:instrText>
            </w:r>
            <w:r w:rsidR="00DF31D8">
              <w:rPr>
                <w:noProof/>
                <w:webHidden/>
              </w:rPr>
            </w:r>
            <w:r w:rsidR="00DF31D8">
              <w:rPr>
                <w:noProof/>
                <w:webHidden/>
              </w:rPr>
              <w:fldChar w:fldCharType="separate"/>
            </w:r>
            <w:r w:rsidR="00DF31D8">
              <w:rPr>
                <w:noProof/>
                <w:webHidden/>
              </w:rPr>
              <w:t>19</w:t>
            </w:r>
            <w:r w:rsidR="00DF31D8">
              <w:rPr>
                <w:noProof/>
                <w:webHidden/>
              </w:rPr>
              <w:fldChar w:fldCharType="end"/>
            </w:r>
          </w:hyperlink>
        </w:p>
        <w:p w14:paraId="13F06A38" w14:textId="1947A488" w:rsidR="00DF31D8" w:rsidRDefault="00AE50A8">
          <w:pPr>
            <w:pStyle w:val="23"/>
            <w:tabs>
              <w:tab w:val="right" w:leader="dot" w:pos="9628"/>
            </w:tabs>
            <w:rPr>
              <w:rFonts w:cstheme="minorBidi"/>
              <w:noProof/>
            </w:rPr>
          </w:pPr>
          <w:hyperlink w:anchor="_Toc192753560" w:history="1">
            <w:r w:rsidR="00DF31D8" w:rsidRPr="00AB5F24">
              <w:rPr>
                <w:rStyle w:val="a6"/>
                <w:rFonts w:ascii="Times New Roman" w:eastAsia="Calibri" w:hAnsi="Times New Roman"/>
                <w:b/>
                <w:caps/>
                <w:noProof/>
                <w:lang w:val="uk-UA"/>
              </w:rPr>
              <w:t>Пільги ВЕТЕРАНАМ ВІЙНИ У сфері ЖИТЛА І житлово-комунальних послуг</w:t>
            </w:r>
            <w:r w:rsidR="00DF31D8">
              <w:rPr>
                <w:noProof/>
                <w:webHidden/>
              </w:rPr>
              <w:tab/>
            </w:r>
            <w:r w:rsidR="00DF31D8">
              <w:rPr>
                <w:noProof/>
                <w:webHidden/>
              </w:rPr>
              <w:fldChar w:fldCharType="begin"/>
            </w:r>
            <w:r w:rsidR="00DF31D8">
              <w:rPr>
                <w:noProof/>
                <w:webHidden/>
              </w:rPr>
              <w:instrText xml:space="preserve"> PAGEREF _Toc192753560 \h </w:instrText>
            </w:r>
            <w:r w:rsidR="00DF31D8">
              <w:rPr>
                <w:noProof/>
                <w:webHidden/>
              </w:rPr>
            </w:r>
            <w:r w:rsidR="00DF31D8">
              <w:rPr>
                <w:noProof/>
                <w:webHidden/>
              </w:rPr>
              <w:fldChar w:fldCharType="separate"/>
            </w:r>
            <w:r w:rsidR="00DF31D8">
              <w:rPr>
                <w:noProof/>
                <w:webHidden/>
              </w:rPr>
              <w:t>23</w:t>
            </w:r>
            <w:r w:rsidR="00DF31D8">
              <w:rPr>
                <w:noProof/>
                <w:webHidden/>
              </w:rPr>
              <w:fldChar w:fldCharType="end"/>
            </w:r>
          </w:hyperlink>
        </w:p>
        <w:p w14:paraId="0927A01E" w14:textId="23F157B5" w:rsidR="00DF31D8" w:rsidRDefault="00AE50A8">
          <w:pPr>
            <w:pStyle w:val="23"/>
            <w:tabs>
              <w:tab w:val="right" w:leader="dot" w:pos="9628"/>
            </w:tabs>
            <w:rPr>
              <w:rFonts w:cstheme="minorBidi"/>
              <w:noProof/>
            </w:rPr>
          </w:pPr>
          <w:hyperlink w:anchor="_Toc192753561" w:history="1">
            <w:r w:rsidR="00DF31D8" w:rsidRPr="00AB5F24">
              <w:rPr>
                <w:rStyle w:val="a6"/>
                <w:rFonts w:ascii="Times New Roman" w:eastAsia="Calibri" w:hAnsi="Times New Roman"/>
                <w:b/>
                <w:caps/>
                <w:noProof/>
                <w:lang w:val="uk-UA"/>
              </w:rPr>
              <w:t>Пільги ВЕТЕРАНАМ ВІЙНИ у сфері зв’язку</w:t>
            </w:r>
            <w:r w:rsidR="00DF31D8">
              <w:rPr>
                <w:noProof/>
                <w:webHidden/>
              </w:rPr>
              <w:tab/>
            </w:r>
            <w:r w:rsidR="00DF31D8">
              <w:rPr>
                <w:noProof/>
                <w:webHidden/>
              </w:rPr>
              <w:fldChar w:fldCharType="begin"/>
            </w:r>
            <w:r w:rsidR="00DF31D8">
              <w:rPr>
                <w:noProof/>
                <w:webHidden/>
              </w:rPr>
              <w:instrText xml:space="preserve"> PAGEREF _Toc192753561 \h </w:instrText>
            </w:r>
            <w:r w:rsidR="00DF31D8">
              <w:rPr>
                <w:noProof/>
                <w:webHidden/>
              </w:rPr>
            </w:r>
            <w:r w:rsidR="00DF31D8">
              <w:rPr>
                <w:noProof/>
                <w:webHidden/>
              </w:rPr>
              <w:fldChar w:fldCharType="separate"/>
            </w:r>
            <w:r w:rsidR="00DF31D8">
              <w:rPr>
                <w:noProof/>
                <w:webHidden/>
              </w:rPr>
              <w:t>29</w:t>
            </w:r>
            <w:r w:rsidR="00DF31D8">
              <w:rPr>
                <w:noProof/>
                <w:webHidden/>
              </w:rPr>
              <w:fldChar w:fldCharType="end"/>
            </w:r>
          </w:hyperlink>
        </w:p>
        <w:p w14:paraId="50365419" w14:textId="11CBF2D4" w:rsidR="00DF31D8" w:rsidRDefault="00AE50A8">
          <w:pPr>
            <w:pStyle w:val="23"/>
            <w:tabs>
              <w:tab w:val="right" w:leader="dot" w:pos="9628"/>
            </w:tabs>
            <w:rPr>
              <w:rFonts w:cstheme="minorBidi"/>
              <w:noProof/>
            </w:rPr>
          </w:pPr>
          <w:hyperlink w:anchor="_Toc192753562" w:history="1">
            <w:r w:rsidR="00DF31D8" w:rsidRPr="00AB5F24">
              <w:rPr>
                <w:rStyle w:val="a6"/>
                <w:rFonts w:ascii="Times New Roman" w:hAnsi="Times New Roman"/>
                <w:b/>
                <w:noProof/>
                <w:lang w:val="uk-UA"/>
              </w:rPr>
              <w:t>ПІЛЬГИ ВЕТЕРАНАМ ВІЙНИ У СФЕРІ ТРАНСПОРТУ</w:t>
            </w:r>
            <w:r w:rsidR="00DF31D8">
              <w:rPr>
                <w:noProof/>
                <w:webHidden/>
              </w:rPr>
              <w:tab/>
            </w:r>
            <w:r w:rsidR="00DF31D8">
              <w:rPr>
                <w:noProof/>
                <w:webHidden/>
              </w:rPr>
              <w:fldChar w:fldCharType="begin"/>
            </w:r>
            <w:r w:rsidR="00DF31D8">
              <w:rPr>
                <w:noProof/>
                <w:webHidden/>
              </w:rPr>
              <w:instrText xml:space="preserve"> PAGEREF _Toc192753562 \h </w:instrText>
            </w:r>
            <w:r w:rsidR="00DF31D8">
              <w:rPr>
                <w:noProof/>
                <w:webHidden/>
              </w:rPr>
            </w:r>
            <w:r w:rsidR="00DF31D8">
              <w:rPr>
                <w:noProof/>
                <w:webHidden/>
              </w:rPr>
              <w:fldChar w:fldCharType="separate"/>
            </w:r>
            <w:r w:rsidR="00DF31D8">
              <w:rPr>
                <w:noProof/>
                <w:webHidden/>
              </w:rPr>
              <w:t>31</w:t>
            </w:r>
            <w:r w:rsidR="00DF31D8">
              <w:rPr>
                <w:noProof/>
                <w:webHidden/>
              </w:rPr>
              <w:fldChar w:fldCharType="end"/>
            </w:r>
          </w:hyperlink>
        </w:p>
        <w:p w14:paraId="4F451B92" w14:textId="0F53EF6D" w:rsidR="00DF31D8" w:rsidRDefault="00AE50A8">
          <w:pPr>
            <w:pStyle w:val="23"/>
            <w:tabs>
              <w:tab w:val="right" w:leader="dot" w:pos="9628"/>
            </w:tabs>
            <w:rPr>
              <w:rFonts w:cstheme="minorBidi"/>
              <w:noProof/>
            </w:rPr>
          </w:pPr>
          <w:hyperlink w:anchor="_Toc192753563" w:history="1">
            <w:r w:rsidR="00DF31D8" w:rsidRPr="00AB5F24">
              <w:rPr>
                <w:rStyle w:val="a6"/>
                <w:rFonts w:ascii="Times New Roman" w:eastAsia="Calibri" w:hAnsi="Times New Roman"/>
                <w:b/>
                <w:bCs/>
                <w:caps/>
                <w:noProof/>
                <w:lang w:val="uk-UA"/>
              </w:rPr>
              <w:t>правО ВЕТЕРАНІВ ВІЙНИ на надання ЗЕМЕЛЬНОЇ ДІЛЯНКИ</w:t>
            </w:r>
            <w:r w:rsidR="00DF31D8">
              <w:rPr>
                <w:noProof/>
                <w:webHidden/>
              </w:rPr>
              <w:tab/>
            </w:r>
            <w:r w:rsidR="00DF31D8">
              <w:rPr>
                <w:noProof/>
                <w:webHidden/>
              </w:rPr>
              <w:fldChar w:fldCharType="begin"/>
            </w:r>
            <w:r w:rsidR="00DF31D8">
              <w:rPr>
                <w:noProof/>
                <w:webHidden/>
              </w:rPr>
              <w:instrText xml:space="preserve"> PAGEREF _Toc192753563 \h </w:instrText>
            </w:r>
            <w:r w:rsidR="00DF31D8">
              <w:rPr>
                <w:noProof/>
                <w:webHidden/>
              </w:rPr>
            </w:r>
            <w:r w:rsidR="00DF31D8">
              <w:rPr>
                <w:noProof/>
                <w:webHidden/>
              </w:rPr>
              <w:fldChar w:fldCharType="separate"/>
            </w:r>
            <w:r w:rsidR="00DF31D8">
              <w:rPr>
                <w:noProof/>
                <w:webHidden/>
              </w:rPr>
              <w:t>33</w:t>
            </w:r>
            <w:r w:rsidR="00DF31D8">
              <w:rPr>
                <w:noProof/>
                <w:webHidden/>
              </w:rPr>
              <w:fldChar w:fldCharType="end"/>
            </w:r>
          </w:hyperlink>
        </w:p>
        <w:p w14:paraId="293F9DBC" w14:textId="7B04E141" w:rsidR="00DF31D8" w:rsidRDefault="00AE50A8">
          <w:pPr>
            <w:pStyle w:val="23"/>
            <w:tabs>
              <w:tab w:val="right" w:leader="dot" w:pos="9628"/>
            </w:tabs>
            <w:rPr>
              <w:rFonts w:cstheme="minorBidi"/>
              <w:noProof/>
            </w:rPr>
          </w:pPr>
          <w:hyperlink w:anchor="_Toc192753564" w:history="1">
            <w:r w:rsidR="00DF31D8" w:rsidRPr="00AB5F24">
              <w:rPr>
                <w:rStyle w:val="a6"/>
                <w:rFonts w:ascii="Times New Roman" w:eastAsia="Calibri" w:hAnsi="Times New Roman"/>
                <w:b/>
                <w:bCs/>
                <w:noProof/>
                <w:lang w:val="uk-UA"/>
              </w:rPr>
              <w:t>ПРАВО ВЕТЕРАНІВ ВІЙНИ НА ПІДПРИЄМНИЦЬКУ ДІЯЛЬНІСТЬ</w:t>
            </w:r>
            <w:r w:rsidR="00DF31D8">
              <w:rPr>
                <w:noProof/>
                <w:webHidden/>
              </w:rPr>
              <w:tab/>
            </w:r>
            <w:r w:rsidR="00DF31D8">
              <w:rPr>
                <w:noProof/>
                <w:webHidden/>
              </w:rPr>
              <w:fldChar w:fldCharType="begin"/>
            </w:r>
            <w:r w:rsidR="00DF31D8">
              <w:rPr>
                <w:noProof/>
                <w:webHidden/>
              </w:rPr>
              <w:instrText xml:space="preserve"> PAGEREF _Toc192753564 \h </w:instrText>
            </w:r>
            <w:r w:rsidR="00DF31D8">
              <w:rPr>
                <w:noProof/>
                <w:webHidden/>
              </w:rPr>
            </w:r>
            <w:r w:rsidR="00DF31D8">
              <w:rPr>
                <w:noProof/>
                <w:webHidden/>
              </w:rPr>
              <w:fldChar w:fldCharType="separate"/>
            </w:r>
            <w:r w:rsidR="00DF31D8">
              <w:rPr>
                <w:noProof/>
                <w:webHidden/>
              </w:rPr>
              <w:t>35</w:t>
            </w:r>
            <w:r w:rsidR="00DF31D8">
              <w:rPr>
                <w:noProof/>
                <w:webHidden/>
              </w:rPr>
              <w:fldChar w:fldCharType="end"/>
            </w:r>
          </w:hyperlink>
        </w:p>
        <w:p w14:paraId="08930C24" w14:textId="5A6721ED" w:rsidR="00DF31D8" w:rsidRDefault="00AE50A8">
          <w:pPr>
            <w:pStyle w:val="23"/>
            <w:tabs>
              <w:tab w:val="right" w:leader="dot" w:pos="9628"/>
            </w:tabs>
            <w:rPr>
              <w:rFonts w:cstheme="minorBidi"/>
              <w:noProof/>
            </w:rPr>
          </w:pPr>
          <w:hyperlink w:anchor="_Toc192753565" w:history="1">
            <w:r w:rsidR="00DF31D8" w:rsidRPr="00AB5F24">
              <w:rPr>
                <w:rStyle w:val="a6"/>
                <w:rFonts w:ascii="Times New Roman" w:eastAsia="Calibri" w:hAnsi="Times New Roman"/>
                <w:b/>
                <w:bCs/>
                <w:caps/>
                <w:noProof/>
                <w:lang w:val="uk-UA"/>
              </w:rPr>
              <w:t>Право ветеранів війни на отримання грантів на створення або розвиток власного бізнесу</w:t>
            </w:r>
            <w:r w:rsidR="00DF31D8">
              <w:rPr>
                <w:noProof/>
                <w:webHidden/>
              </w:rPr>
              <w:tab/>
            </w:r>
            <w:r w:rsidR="00DF31D8">
              <w:rPr>
                <w:noProof/>
                <w:webHidden/>
              </w:rPr>
              <w:fldChar w:fldCharType="begin"/>
            </w:r>
            <w:r w:rsidR="00DF31D8">
              <w:rPr>
                <w:noProof/>
                <w:webHidden/>
              </w:rPr>
              <w:instrText xml:space="preserve"> PAGEREF _Toc192753565 \h </w:instrText>
            </w:r>
            <w:r w:rsidR="00DF31D8">
              <w:rPr>
                <w:noProof/>
                <w:webHidden/>
              </w:rPr>
            </w:r>
            <w:r w:rsidR="00DF31D8">
              <w:rPr>
                <w:noProof/>
                <w:webHidden/>
              </w:rPr>
              <w:fldChar w:fldCharType="separate"/>
            </w:r>
            <w:r w:rsidR="00DF31D8">
              <w:rPr>
                <w:noProof/>
                <w:webHidden/>
              </w:rPr>
              <w:t>37</w:t>
            </w:r>
            <w:r w:rsidR="00DF31D8">
              <w:rPr>
                <w:noProof/>
                <w:webHidden/>
              </w:rPr>
              <w:fldChar w:fldCharType="end"/>
            </w:r>
          </w:hyperlink>
        </w:p>
        <w:p w14:paraId="0C458890" w14:textId="7A47E44B" w:rsidR="00DF31D8" w:rsidRDefault="00AE50A8">
          <w:pPr>
            <w:pStyle w:val="23"/>
            <w:tabs>
              <w:tab w:val="right" w:leader="dot" w:pos="9628"/>
            </w:tabs>
            <w:rPr>
              <w:rFonts w:cstheme="minorBidi"/>
              <w:noProof/>
            </w:rPr>
          </w:pPr>
          <w:hyperlink w:anchor="_Toc192753566" w:history="1">
            <w:r w:rsidR="00DF31D8" w:rsidRPr="00AB5F24">
              <w:rPr>
                <w:rStyle w:val="a6"/>
                <w:rFonts w:ascii="Times New Roman" w:eastAsia="Calibri" w:hAnsi="Times New Roman"/>
                <w:b/>
                <w:caps/>
                <w:noProof/>
                <w:lang w:val="uk-UA"/>
              </w:rPr>
              <w:t>Інформація</w:t>
            </w:r>
            <w:r w:rsidR="00DF31D8">
              <w:rPr>
                <w:noProof/>
                <w:webHidden/>
              </w:rPr>
              <w:tab/>
            </w:r>
            <w:r w:rsidR="00DF31D8">
              <w:rPr>
                <w:noProof/>
                <w:webHidden/>
              </w:rPr>
              <w:fldChar w:fldCharType="begin"/>
            </w:r>
            <w:r w:rsidR="00DF31D8">
              <w:rPr>
                <w:noProof/>
                <w:webHidden/>
              </w:rPr>
              <w:instrText xml:space="preserve"> PAGEREF _Toc192753566 \h </w:instrText>
            </w:r>
            <w:r w:rsidR="00DF31D8">
              <w:rPr>
                <w:noProof/>
                <w:webHidden/>
              </w:rPr>
            </w:r>
            <w:r w:rsidR="00DF31D8">
              <w:rPr>
                <w:noProof/>
                <w:webHidden/>
              </w:rPr>
              <w:fldChar w:fldCharType="separate"/>
            </w:r>
            <w:r w:rsidR="00DF31D8">
              <w:rPr>
                <w:noProof/>
                <w:webHidden/>
              </w:rPr>
              <w:t>39</w:t>
            </w:r>
            <w:r w:rsidR="00DF31D8">
              <w:rPr>
                <w:noProof/>
                <w:webHidden/>
              </w:rPr>
              <w:fldChar w:fldCharType="end"/>
            </w:r>
          </w:hyperlink>
        </w:p>
        <w:p w14:paraId="7697AABB" w14:textId="3CE88B21" w:rsidR="00C1330A" w:rsidRPr="00A152CB" w:rsidRDefault="00C1330A" w:rsidP="00C1330A">
          <w:r w:rsidRPr="00A152CB">
            <w:rPr>
              <w:b/>
              <w:bCs/>
            </w:rPr>
            <w:fldChar w:fldCharType="end"/>
          </w:r>
        </w:p>
      </w:sdtContent>
    </w:sdt>
    <w:p w14:paraId="37FD73CD" w14:textId="77777777" w:rsidR="00DD24D3" w:rsidRPr="00A152CB" w:rsidRDefault="00DD24D3">
      <w:pPr>
        <w:rPr>
          <w:rFonts w:ascii="Times New Roman" w:hAnsi="Times New Roman"/>
          <w:sz w:val="28"/>
          <w:szCs w:val="28"/>
          <w:lang w:val="uk-UA"/>
        </w:rPr>
      </w:pPr>
      <w:r w:rsidRPr="00A152CB">
        <w:rPr>
          <w:rFonts w:ascii="Times New Roman" w:hAnsi="Times New Roman"/>
          <w:sz w:val="28"/>
          <w:szCs w:val="28"/>
          <w:lang w:val="uk-UA"/>
        </w:rPr>
        <w:br w:type="page"/>
      </w:r>
    </w:p>
    <w:p w14:paraId="5EA66D86" w14:textId="725B00AB" w:rsidR="001C6528" w:rsidRDefault="001C6528" w:rsidP="003622E1">
      <w:pPr>
        <w:pStyle w:val="2"/>
        <w:rPr>
          <w:rFonts w:ascii="Times New Roman" w:hAnsi="Times New Roman" w:cs="Times New Roman"/>
          <w:b/>
          <w:caps/>
          <w:color w:val="auto"/>
          <w:sz w:val="28"/>
          <w:szCs w:val="28"/>
          <w:lang w:val="uk-UA"/>
        </w:rPr>
      </w:pPr>
      <w:bookmarkStart w:id="2" w:name="_Toc192753554"/>
      <w:r>
        <w:rPr>
          <w:rFonts w:ascii="Times New Roman" w:hAnsi="Times New Roman" w:cs="Times New Roman"/>
          <w:b/>
          <w:caps/>
          <w:color w:val="auto"/>
          <w:sz w:val="28"/>
          <w:szCs w:val="28"/>
          <w:lang w:val="uk-UA"/>
        </w:rPr>
        <w:lastRenderedPageBreak/>
        <w:t>СЛОВНИК ТЕРМІНІВ</w:t>
      </w:r>
      <w:bookmarkEnd w:id="2"/>
    </w:p>
    <w:p w14:paraId="03977B39" w14:textId="77777777" w:rsidR="001C6528" w:rsidRPr="0088089C" w:rsidRDefault="001C6528" w:rsidP="001C6528">
      <w:pPr>
        <w:jc w:val="both"/>
        <w:rPr>
          <w:rFonts w:ascii="Times New Roman" w:hAnsi="Times New Roman" w:cs="Times New Roman"/>
          <w:sz w:val="28"/>
          <w:szCs w:val="28"/>
        </w:rPr>
      </w:pPr>
      <w:r w:rsidRPr="00530390">
        <w:rPr>
          <w:rFonts w:ascii="Times New Roman" w:hAnsi="Times New Roman" w:cs="Times New Roman"/>
          <w:b/>
          <w:sz w:val="28"/>
          <w:szCs w:val="28"/>
          <w:lang w:val="uk-UA"/>
        </w:rPr>
        <w:t xml:space="preserve">Державна політика соціального захисту ветеранів війни та членів їх сімей, членів сімей загиблих (померлих) ветеранів війни, членів сімей загиблих (померлих) Захисників та Захисниць України - </w:t>
      </w:r>
      <w:r w:rsidRPr="00530390">
        <w:rPr>
          <w:rFonts w:ascii="Times New Roman" w:hAnsi="Times New Roman" w:cs="Times New Roman"/>
          <w:sz w:val="28"/>
          <w:szCs w:val="28"/>
          <w:lang w:val="uk-UA"/>
        </w:rPr>
        <w:t>цілеспрямована, системна діяльність органів державної влади щодо забезпечення соціального захисту ветеранів війни та членів їх сімей, членів сімей загиблих (померлих) ветеранів війни, членів сімей загиблих (померлих) Захисників та Захисниць України шляхом надання їм пільг і гарантій соціального захисту відповідно до законодавства.</w:t>
      </w:r>
      <w:r w:rsidRPr="00DD35E9">
        <w:rPr>
          <w:rFonts w:ascii="Times New Roman" w:hAnsi="Times New Roman" w:cs="Times New Roman"/>
          <w:sz w:val="28"/>
          <w:szCs w:val="28"/>
          <w:lang w:val="uk-UA"/>
        </w:rPr>
        <w:t xml:space="preserve"> </w:t>
      </w:r>
      <w:r w:rsidRPr="0088089C">
        <w:rPr>
          <w:rFonts w:ascii="Times New Roman" w:hAnsi="Times New Roman" w:cs="Times New Roman"/>
          <w:sz w:val="28"/>
          <w:szCs w:val="28"/>
        </w:rPr>
        <w:t>(</w:t>
      </w:r>
      <w:proofErr w:type="spellStart"/>
      <w:r w:rsidRPr="0088089C">
        <w:rPr>
          <w:rFonts w:ascii="Times New Roman" w:hAnsi="Times New Roman" w:cs="Times New Roman"/>
          <w:sz w:val="28"/>
          <w:szCs w:val="28"/>
        </w:rPr>
        <w:t>Стаття</w:t>
      </w:r>
      <w:proofErr w:type="spellEnd"/>
      <w:r w:rsidRPr="0088089C">
        <w:rPr>
          <w:rFonts w:ascii="Times New Roman" w:hAnsi="Times New Roman" w:cs="Times New Roman"/>
          <w:sz w:val="28"/>
          <w:szCs w:val="28"/>
        </w:rPr>
        <w:t xml:space="preserve"> 1</w:t>
      </w:r>
      <w:r w:rsidRPr="0088089C">
        <w:rPr>
          <w:rFonts w:ascii="Times New Roman" w:hAnsi="Times New Roman" w:cs="Times New Roman"/>
          <w:sz w:val="28"/>
          <w:szCs w:val="28"/>
          <w:vertAlign w:val="superscript"/>
        </w:rPr>
        <w:t>1</w:t>
      </w:r>
      <w:r w:rsidRPr="0088089C">
        <w:rPr>
          <w:rFonts w:ascii="Times New Roman" w:hAnsi="Times New Roman" w:cs="Times New Roman"/>
          <w:sz w:val="28"/>
          <w:szCs w:val="28"/>
        </w:rPr>
        <w:t xml:space="preserve"> </w:t>
      </w:r>
      <w:r>
        <w:rPr>
          <w:rFonts w:ascii="Times New Roman" w:hAnsi="Times New Roman" w:cs="Times New Roman"/>
          <w:sz w:val="28"/>
          <w:szCs w:val="28"/>
          <w:lang w:val="uk-UA"/>
        </w:rPr>
        <w:t>Закону України «</w:t>
      </w:r>
      <w:r w:rsidRPr="0088089C">
        <w:rPr>
          <w:rFonts w:ascii="Times New Roman" w:hAnsi="Times New Roman" w:cs="Times New Roman"/>
          <w:sz w:val="28"/>
          <w:szCs w:val="28"/>
        </w:rPr>
        <w:t xml:space="preserve">Про статус </w:t>
      </w:r>
      <w:proofErr w:type="spellStart"/>
      <w:r w:rsidRPr="0088089C">
        <w:rPr>
          <w:rFonts w:ascii="Times New Roman" w:hAnsi="Times New Roman" w:cs="Times New Roman"/>
          <w:sz w:val="28"/>
          <w:szCs w:val="28"/>
        </w:rPr>
        <w:t>ветеранів</w:t>
      </w:r>
      <w:proofErr w:type="spellEnd"/>
      <w:r w:rsidRPr="0088089C">
        <w:rPr>
          <w:rFonts w:ascii="Times New Roman" w:hAnsi="Times New Roman" w:cs="Times New Roman"/>
          <w:sz w:val="28"/>
          <w:szCs w:val="28"/>
        </w:rPr>
        <w:t xml:space="preserve"> </w:t>
      </w:r>
      <w:proofErr w:type="spellStart"/>
      <w:r w:rsidRPr="0088089C">
        <w:rPr>
          <w:rFonts w:ascii="Times New Roman" w:hAnsi="Times New Roman" w:cs="Times New Roman"/>
          <w:sz w:val="28"/>
          <w:szCs w:val="28"/>
        </w:rPr>
        <w:t>війни</w:t>
      </w:r>
      <w:proofErr w:type="spellEnd"/>
      <w:r w:rsidRPr="0088089C">
        <w:rPr>
          <w:rFonts w:ascii="Times New Roman" w:hAnsi="Times New Roman" w:cs="Times New Roman"/>
          <w:sz w:val="28"/>
          <w:szCs w:val="28"/>
        </w:rPr>
        <w:t xml:space="preserve">, </w:t>
      </w:r>
      <w:proofErr w:type="spellStart"/>
      <w:r w:rsidRPr="0088089C">
        <w:rPr>
          <w:rFonts w:ascii="Times New Roman" w:hAnsi="Times New Roman" w:cs="Times New Roman"/>
          <w:sz w:val="28"/>
          <w:szCs w:val="28"/>
        </w:rPr>
        <w:t>гарантії</w:t>
      </w:r>
      <w:proofErr w:type="spellEnd"/>
      <w:r w:rsidRPr="0088089C">
        <w:rPr>
          <w:rFonts w:ascii="Times New Roman" w:hAnsi="Times New Roman" w:cs="Times New Roman"/>
          <w:sz w:val="28"/>
          <w:szCs w:val="28"/>
        </w:rPr>
        <w:t xml:space="preserve"> </w:t>
      </w:r>
      <w:proofErr w:type="spellStart"/>
      <w:r w:rsidRPr="0088089C">
        <w:rPr>
          <w:rFonts w:ascii="Times New Roman" w:hAnsi="Times New Roman" w:cs="Times New Roman"/>
          <w:sz w:val="28"/>
          <w:szCs w:val="28"/>
        </w:rPr>
        <w:t>їх</w:t>
      </w:r>
      <w:proofErr w:type="spellEnd"/>
      <w:r w:rsidRPr="0088089C">
        <w:rPr>
          <w:rFonts w:ascii="Times New Roman" w:hAnsi="Times New Roman" w:cs="Times New Roman"/>
          <w:sz w:val="28"/>
          <w:szCs w:val="28"/>
        </w:rPr>
        <w:t xml:space="preserve"> </w:t>
      </w:r>
      <w:proofErr w:type="spellStart"/>
      <w:r w:rsidRPr="0088089C">
        <w:rPr>
          <w:rFonts w:ascii="Times New Roman" w:hAnsi="Times New Roman" w:cs="Times New Roman"/>
          <w:sz w:val="28"/>
          <w:szCs w:val="28"/>
        </w:rPr>
        <w:t>соціального</w:t>
      </w:r>
      <w:proofErr w:type="spellEnd"/>
      <w:r w:rsidRPr="0088089C">
        <w:rPr>
          <w:rFonts w:ascii="Times New Roman" w:hAnsi="Times New Roman" w:cs="Times New Roman"/>
          <w:sz w:val="28"/>
          <w:szCs w:val="28"/>
        </w:rPr>
        <w:t xml:space="preserve"> </w:t>
      </w:r>
      <w:proofErr w:type="spellStart"/>
      <w:r w:rsidRPr="0088089C">
        <w:rPr>
          <w:rFonts w:ascii="Times New Roman" w:hAnsi="Times New Roman" w:cs="Times New Roman"/>
          <w:sz w:val="28"/>
          <w:szCs w:val="28"/>
        </w:rPr>
        <w:t>захисту</w:t>
      </w:r>
      <w:proofErr w:type="spellEnd"/>
      <w:r>
        <w:rPr>
          <w:rFonts w:ascii="Times New Roman" w:hAnsi="Times New Roman" w:cs="Times New Roman"/>
          <w:sz w:val="28"/>
          <w:szCs w:val="28"/>
        </w:rPr>
        <w:t xml:space="preserve">» </w:t>
      </w:r>
      <w:r w:rsidRPr="0088089C">
        <w:rPr>
          <w:rFonts w:ascii="Times New Roman" w:hAnsi="Times New Roman" w:cs="Times New Roman"/>
          <w:sz w:val="28"/>
          <w:szCs w:val="28"/>
        </w:rPr>
        <w:t>https://zakon.rada.gov.ua/laws/show/3551-12#Text)</w:t>
      </w:r>
    </w:p>
    <w:p w14:paraId="655EF1E7" w14:textId="72D158A0" w:rsidR="001C6528" w:rsidRDefault="001C6528" w:rsidP="001C6528">
      <w:pPr>
        <w:jc w:val="both"/>
        <w:rPr>
          <w:rFonts w:ascii="Times New Roman" w:hAnsi="Times New Roman" w:cs="Times New Roman"/>
          <w:sz w:val="28"/>
          <w:szCs w:val="28"/>
          <w:lang w:val="uk-UA"/>
        </w:rPr>
      </w:pPr>
      <w:r w:rsidRPr="00530390">
        <w:rPr>
          <w:rFonts w:ascii="Times New Roman" w:hAnsi="Times New Roman" w:cs="Times New Roman"/>
          <w:b/>
          <w:sz w:val="28"/>
          <w:szCs w:val="28"/>
          <w:lang w:val="uk-UA"/>
        </w:rPr>
        <w:t>Система соціального захисту ветеранів війни та членів їх сімей, членів сімей загиблих (померлих) ветеранів війни, членів сімей загиблих (померлих) Захисників та Захисниць України</w:t>
      </w:r>
      <w:r w:rsidRPr="00530390">
        <w:rPr>
          <w:rFonts w:ascii="Times New Roman" w:hAnsi="Times New Roman" w:cs="Times New Roman"/>
          <w:sz w:val="28"/>
          <w:szCs w:val="28"/>
          <w:lang w:val="uk-UA"/>
        </w:rPr>
        <w:t xml:space="preserve"> - сукупність органів державної влади, підприємств, установ, організацій, які взаємодіють між собою та іншими системами державного управління з метою формування та реалізації державної політики у сфері соціального захисту ветеранів війни та членів їх сімей, членів сімей загиблих (померлих) ветеранів війни, членів сімей загиблих (померлих) </w:t>
      </w:r>
      <w:r>
        <w:rPr>
          <w:rFonts w:ascii="Times New Roman" w:hAnsi="Times New Roman" w:cs="Times New Roman"/>
          <w:sz w:val="28"/>
          <w:szCs w:val="28"/>
          <w:lang w:val="uk-UA"/>
        </w:rPr>
        <w:t>Захисників та Захисниць України</w:t>
      </w:r>
      <w:r w:rsidRPr="00530390">
        <w:rPr>
          <w:rFonts w:ascii="Times New Roman" w:hAnsi="Times New Roman" w:cs="Times New Roman"/>
          <w:sz w:val="28"/>
          <w:szCs w:val="28"/>
          <w:lang w:val="uk-UA"/>
        </w:rPr>
        <w:t xml:space="preserve"> (</w:t>
      </w:r>
      <w:r>
        <w:rPr>
          <w:rFonts w:ascii="Times New Roman" w:hAnsi="Times New Roman" w:cs="Times New Roman"/>
          <w:sz w:val="28"/>
          <w:szCs w:val="28"/>
          <w:lang w:val="uk-UA"/>
        </w:rPr>
        <w:t>Стаття 1</w:t>
      </w:r>
      <w:r w:rsidRPr="0088089C">
        <w:rPr>
          <w:rFonts w:ascii="Times New Roman" w:hAnsi="Times New Roman" w:cs="Times New Roman"/>
          <w:sz w:val="28"/>
          <w:szCs w:val="28"/>
          <w:vertAlign w:val="superscript"/>
          <w:lang w:val="uk-UA"/>
        </w:rPr>
        <w:t>2</w:t>
      </w:r>
      <w:r w:rsidRPr="0088089C">
        <w:t xml:space="preserve"> </w:t>
      </w:r>
      <w:r w:rsidRPr="0088089C">
        <w:rPr>
          <w:rFonts w:ascii="Times New Roman" w:hAnsi="Times New Roman" w:cs="Times New Roman"/>
          <w:sz w:val="28"/>
          <w:szCs w:val="28"/>
          <w:lang w:val="uk-UA"/>
        </w:rPr>
        <w:t xml:space="preserve">Закону України «Про статус ветеранів війни, гарантії їх соціального захисту» </w:t>
      </w:r>
      <w:hyperlink r:id="rId8" w:anchor="Text" w:history="1">
        <w:r w:rsidRPr="008C70B8">
          <w:rPr>
            <w:rStyle w:val="a6"/>
            <w:rFonts w:ascii="Times New Roman" w:hAnsi="Times New Roman" w:cs="Times New Roman"/>
            <w:sz w:val="28"/>
            <w:szCs w:val="28"/>
            <w:lang w:val="uk-UA"/>
          </w:rPr>
          <w:t>https://zakon.rada.gov.ua/laws/show/3551-12#Text</w:t>
        </w:r>
      </w:hyperlink>
      <w:r w:rsidRPr="00530390">
        <w:rPr>
          <w:rFonts w:ascii="Times New Roman" w:hAnsi="Times New Roman" w:cs="Times New Roman"/>
          <w:sz w:val="28"/>
          <w:szCs w:val="28"/>
          <w:lang w:val="uk-UA"/>
        </w:rPr>
        <w:t>)</w:t>
      </w:r>
    </w:p>
    <w:p w14:paraId="76F74823" w14:textId="774DF7BD" w:rsidR="004837DA" w:rsidRDefault="007F1DFA" w:rsidP="007F1DFA">
      <w:pPr>
        <w:jc w:val="both"/>
        <w:rPr>
          <w:rFonts w:ascii="Times New Roman" w:hAnsi="Times New Roman" w:cs="Times New Roman"/>
          <w:sz w:val="28"/>
          <w:szCs w:val="28"/>
          <w:lang w:val="uk-UA"/>
        </w:rPr>
      </w:pPr>
      <w:r w:rsidRPr="007F1DFA">
        <w:rPr>
          <w:rFonts w:ascii="Times New Roman" w:hAnsi="Times New Roman" w:cs="Times New Roman"/>
          <w:b/>
          <w:sz w:val="28"/>
          <w:szCs w:val="28"/>
          <w:lang w:val="uk-UA"/>
        </w:rPr>
        <w:t>Соціальні послуги</w:t>
      </w:r>
      <w:r w:rsidRPr="007F1DFA">
        <w:rPr>
          <w:rFonts w:ascii="Times New Roman" w:hAnsi="Times New Roman" w:cs="Times New Roman"/>
          <w:sz w:val="28"/>
          <w:szCs w:val="28"/>
          <w:lang w:val="uk-UA"/>
        </w:rPr>
        <w:t xml:space="preserve"> – це дії, які спрямовані на подолання таких складних життєвих обставин (соціальна підтримка), мінімізацію їх наслідків (соціальне обслуговування) та на профіла</w:t>
      </w:r>
      <w:r>
        <w:rPr>
          <w:rFonts w:ascii="Times New Roman" w:hAnsi="Times New Roman" w:cs="Times New Roman"/>
          <w:sz w:val="28"/>
          <w:szCs w:val="28"/>
          <w:lang w:val="uk-UA"/>
        </w:rPr>
        <w:t xml:space="preserve">ктику (соціальна профілактика). </w:t>
      </w:r>
      <w:r w:rsidRPr="007F1DFA">
        <w:rPr>
          <w:rFonts w:ascii="Times New Roman" w:hAnsi="Times New Roman" w:cs="Times New Roman"/>
          <w:sz w:val="28"/>
          <w:szCs w:val="28"/>
          <w:lang w:val="uk-UA"/>
        </w:rPr>
        <w:t>Соціальні послуги може отримати кожен, хто їх потребує за місцем  проживання або перебування. Соціальні послуги надаються відпо</w:t>
      </w:r>
      <w:r>
        <w:rPr>
          <w:rFonts w:ascii="Times New Roman" w:hAnsi="Times New Roman" w:cs="Times New Roman"/>
          <w:sz w:val="28"/>
          <w:szCs w:val="28"/>
          <w:lang w:val="uk-UA"/>
        </w:rPr>
        <w:t>відно до Державних стандартів (С</w:t>
      </w:r>
      <w:r w:rsidR="000C53B4">
        <w:rPr>
          <w:rFonts w:ascii="Times New Roman" w:hAnsi="Times New Roman" w:cs="Times New Roman"/>
          <w:sz w:val="28"/>
          <w:szCs w:val="28"/>
          <w:lang w:val="uk-UA"/>
        </w:rPr>
        <w:t>т. ст.</w:t>
      </w:r>
      <w:r>
        <w:rPr>
          <w:rFonts w:ascii="Times New Roman" w:hAnsi="Times New Roman" w:cs="Times New Roman"/>
          <w:sz w:val="28"/>
          <w:szCs w:val="28"/>
          <w:lang w:val="uk-UA"/>
        </w:rPr>
        <w:t xml:space="preserve"> 1</w:t>
      </w:r>
      <w:r w:rsidR="000C53B4">
        <w:rPr>
          <w:rFonts w:ascii="Times New Roman" w:hAnsi="Times New Roman" w:cs="Times New Roman"/>
          <w:sz w:val="28"/>
          <w:szCs w:val="28"/>
          <w:lang w:val="uk-UA"/>
        </w:rPr>
        <w:t xml:space="preserve">, 17 </w:t>
      </w:r>
      <w:r>
        <w:rPr>
          <w:rFonts w:ascii="Times New Roman" w:hAnsi="Times New Roman" w:cs="Times New Roman"/>
          <w:sz w:val="28"/>
          <w:szCs w:val="28"/>
          <w:lang w:val="uk-UA"/>
        </w:rPr>
        <w:t xml:space="preserve"> Закону України «Про соціальні послуги»</w:t>
      </w:r>
      <w:r w:rsidR="000C53B4" w:rsidRPr="00DF15EC">
        <w:rPr>
          <w:lang w:val="uk-UA"/>
        </w:rPr>
        <w:t xml:space="preserve"> </w:t>
      </w:r>
      <w:hyperlink r:id="rId9" w:anchor="Text" w:history="1">
        <w:r w:rsidR="00DF15EC" w:rsidRPr="000A2922">
          <w:rPr>
            <w:rStyle w:val="a6"/>
            <w:rFonts w:ascii="Times New Roman" w:hAnsi="Times New Roman" w:cs="Times New Roman"/>
            <w:sz w:val="28"/>
            <w:szCs w:val="28"/>
            <w:lang w:val="uk-UA"/>
          </w:rPr>
          <w:t>https://zakon.rada.gov.ua/laws/show/2671-19#Text</w:t>
        </w:r>
      </w:hyperlink>
      <w:r>
        <w:rPr>
          <w:rFonts w:ascii="Times New Roman" w:hAnsi="Times New Roman" w:cs="Times New Roman"/>
          <w:sz w:val="28"/>
          <w:szCs w:val="28"/>
          <w:lang w:val="uk-UA"/>
        </w:rPr>
        <w:t>)</w:t>
      </w:r>
    </w:p>
    <w:p w14:paraId="664DCDE2" w14:textId="04807133" w:rsidR="00C75971" w:rsidRDefault="00DF15EC" w:rsidP="007F1DFA">
      <w:pPr>
        <w:jc w:val="both"/>
        <w:rPr>
          <w:rFonts w:ascii="Times New Roman" w:hAnsi="Times New Roman" w:cs="Times New Roman"/>
          <w:sz w:val="28"/>
          <w:szCs w:val="28"/>
          <w:lang w:val="uk-UA"/>
        </w:rPr>
      </w:pPr>
      <w:r w:rsidRPr="00DF15EC">
        <w:rPr>
          <w:rFonts w:ascii="Times New Roman" w:hAnsi="Times New Roman" w:cs="Times New Roman"/>
          <w:b/>
          <w:sz w:val="28"/>
          <w:szCs w:val="28"/>
          <w:lang w:val="uk-UA"/>
        </w:rPr>
        <w:t>Пенсія</w:t>
      </w:r>
      <w:r>
        <w:rPr>
          <w:rFonts w:ascii="Times New Roman" w:hAnsi="Times New Roman" w:cs="Times New Roman"/>
          <w:sz w:val="28"/>
          <w:szCs w:val="28"/>
          <w:lang w:val="uk-UA"/>
        </w:rPr>
        <w:t xml:space="preserve"> – </w:t>
      </w:r>
      <w:r w:rsidRPr="00DF15EC">
        <w:rPr>
          <w:rFonts w:ascii="Times New Roman" w:hAnsi="Times New Roman" w:cs="Times New Roman"/>
          <w:sz w:val="28"/>
          <w:szCs w:val="28"/>
          <w:lang w:val="uk-UA"/>
        </w:rPr>
        <w:t xml:space="preserve">щомісячна пенсійна виплата в солідарній системі загальнообов'язкового державного пенсійного страхування, яку отримує застрахована особа в разі досягнення нею передбаченого </w:t>
      </w:r>
      <w:r>
        <w:rPr>
          <w:rFonts w:ascii="Times New Roman" w:hAnsi="Times New Roman" w:cs="Times New Roman"/>
          <w:sz w:val="28"/>
          <w:szCs w:val="28"/>
          <w:lang w:val="uk-UA"/>
        </w:rPr>
        <w:t>з</w:t>
      </w:r>
      <w:r w:rsidRPr="00DF15EC">
        <w:rPr>
          <w:rFonts w:ascii="Times New Roman" w:hAnsi="Times New Roman" w:cs="Times New Roman"/>
          <w:sz w:val="28"/>
          <w:szCs w:val="28"/>
          <w:lang w:val="uk-UA"/>
        </w:rPr>
        <w:t xml:space="preserve">аконом пенсійного віку чи визнання її особою з інвалідністю, або отримують члени її </w:t>
      </w:r>
      <w:r>
        <w:rPr>
          <w:rFonts w:ascii="Times New Roman" w:hAnsi="Times New Roman" w:cs="Times New Roman"/>
          <w:sz w:val="28"/>
          <w:szCs w:val="28"/>
          <w:lang w:val="uk-UA"/>
        </w:rPr>
        <w:t>сім'ї у випадках, визначених законом (ст.1 Закону України «</w:t>
      </w:r>
      <w:r w:rsidRPr="00DF15EC">
        <w:rPr>
          <w:rFonts w:ascii="Times New Roman" w:hAnsi="Times New Roman" w:cs="Times New Roman"/>
          <w:sz w:val="28"/>
          <w:szCs w:val="28"/>
          <w:lang w:val="uk-UA"/>
        </w:rPr>
        <w:t>Про загальнообов'язкове державне пенсійне страхування</w:t>
      </w:r>
      <w:r>
        <w:rPr>
          <w:rFonts w:ascii="Times New Roman" w:hAnsi="Times New Roman" w:cs="Times New Roman"/>
          <w:sz w:val="28"/>
          <w:szCs w:val="28"/>
          <w:lang w:val="uk-UA"/>
        </w:rPr>
        <w:t>»</w:t>
      </w:r>
      <w:r w:rsidRPr="00DF15EC">
        <w:rPr>
          <w:lang w:val="uk-UA"/>
        </w:rPr>
        <w:t xml:space="preserve"> </w:t>
      </w:r>
      <w:r w:rsidRPr="00DF15EC">
        <w:rPr>
          <w:rFonts w:ascii="Times New Roman" w:hAnsi="Times New Roman" w:cs="Times New Roman"/>
          <w:sz w:val="28"/>
          <w:szCs w:val="28"/>
          <w:lang w:val="uk-UA"/>
        </w:rPr>
        <w:t>https://zakon.rada.gov.ua/laws/show/1058-15#Text</w:t>
      </w:r>
      <w:r>
        <w:rPr>
          <w:rFonts w:ascii="Times New Roman" w:hAnsi="Times New Roman" w:cs="Times New Roman"/>
          <w:sz w:val="28"/>
          <w:szCs w:val="28"/>
          <w:lang w:val="uk-UA"/>
        </w:rPr>
        <w:t>)</w:t>
      </w:r>
    </w:p>
    <w:p w14:paraId="06730D9A" w14:textId="6C81636A" w:rsidR="001C6528" w:rsidRDefault="001C6528" w:rsidP="001C6528">
      <w:pPr>
        <w:jc w:val="both"/>
        <w:rPr>
          <w:rFonts w:ascii="Times New Roman" w:hAnsi="Times New Roman" w:cs="Times New Roman"/>
          <w:sz w:val="28"/>
          <w:szCs w:val="28"/>
          <w:lang w:val="uk-UA"/>
        </w:rPr>
      </w:pPr>
      <w:r w:rsidRPr="00BE5626">
        <w:rPr>
          <w:rFonts w:ascii="Times New Roman" w:hAnsi="Times New Roman" w:cs="Times New Roman"/>
          <w:b/>
          <w:sz w:val="28"/>
          <w:szCs w:val="28"/>
          <w:lang w:val="uk-UA"/>
        </w:rPr>
        <w:t>Єдиний державний реєстр ветеранів війни</w:t>
      </w:r>
      <w:r w:rsidR="004837DA">
        <w:rPr>
          <w:rFonts w:ascii="Times New Roman" w:hAnsi="Times New Roman" w:cs="Times New Roman"/>
          <w:sz w:val="28"/>
          <w:szCs w:val="28"/>
          <w:lang w:val="uk-UA"/>
        </w:rPr>
        <w:t xml:space="preserve"> – </w:t>
      </w:r>
      <w:r w:rsidRPr="0060608D">
        <w:rPr>
          <w:rFonts w:ascii="Times New Roman" w:hAnsi="Times New Roman" w:cs="Times New Roman"/>
          <w:sz w:val="28"/>
          <w:szCs w:val="28"/>
          <w:lang w:val="uk-UA"/>
        </w:rPr>
        <w:t xml:space="preserve">єдина державна інформаційно-комунікаційна система, призначена для збирання, реєстрації, накопичення, зберігання, захисту та знеособлення інформації про ветеранів війни, осіб, які мають особливі заслуги перед Батьківщиною, постраждалих учасників Революції Гідності, членів сімей таких осіб та членів сімей загиблих (померлих) </w:t>
      </w:r>
      <w:r w:rsidRPr="0060608D">
        <w:rPr>
          <w:rFonts w:ascii="Times New Roman" w:hAnsi="Times New Roman" w:cs="Times New Roman"/>
          <w:sz w:val="28"/>
          <w:szCs w:val="28"/>
          <w:lang w:val="uk-UA"/>
        </w:rPr>
        <w:lastRenderedPageBreak/>
        <w:t>ветеранів війни, членів сімей загиблих (померлих) Захисників і Захисниць України.</w:t>
      </w:r>
      <w:r>
        <w:rPr>
          <w:rFonts w:ascii="Times New Roman" w:hAnsi="Times New Roman" w:cs="Times New Roman"/>
          <w:sz w:val="28"/>
          <w:szCs w:val="28"/>
          <w:lang w:val="uk-UA"/>
        </w:rPr>
        <w:t xml:space="preserve"> (ст. 3</w:t>
      </w:r>
      <w:r w:rsidRPr="00BE5626">
        <w:rPr>
          <w:rFonts w:ascii="Times New Roman" w:hAnsi="Times New Roman" w:cs="Times New Roman"/>
          <w:sz w:val="28"/>
          <w:szCs w:val="28"/>
          <w:vertAlign w:val="superscript"/>
          <w:lang w:val="uk-UA"/>
        </w:rPr>
        <w:t>1</w:t>
      </w:r>
      <w:r>
        <w:rPr>
          <w:rFonts w:ascii="Times New Roman" w:hAnsi="Times New Roman" w:cs="Times New Roman"/>
          <w:sz w:val="28"/>
          <w:szCs w:val="28"/>
          <w:lang w:val="uk-UA"/>
        </w:rPr>
        <w:t xml:space="preserve"> </w:t>
      </w:r>
      <w:r w:rsidRPr="00BE5626">
        <w:rPr>
          <w:rFonts w:ascii="Times New Roman" w:hAnsi="Times New Roman" w:cs="Times New Roman"/>
          <w:sz w:val="28"/>
          <w:szCs w:val="28"/>
          <w:lang w:val="uk-UA"/>
        </w:rPr>
        <w:t xml:space="preserve">Закону України «Про статус ветеранів війни, гарантії їх соціального захисту» </w:t>
      </w:r>
      <w:hyperlink r:id="rId10" w:anchor="Text" w:history="1">
        <w:r w:rsidRPr="008C70B8">
          <w:rPr>
            <w:rStyle w:val="a6"/>
            <w:rFonts w:ascii="Times New Roman" w:hAnsi="Times New Roman" w:cs="Times New Roman"/>
            <w:sz w:val="28"/>
            <w:szCs w:val="28"/>
            <w:lang w:val="uk-UA"/>
          </w:rPr>
          <w:t>https://zakon.rada.gov.ua/laws/show/3551-12#Text</w:t>
        </w:r>
      </w:hyperlink>
      <w:r>
        <w:rPr>
          <w:rFonts w:ascii="Times New Roman" w:hAnsi="Times New Roman" w:cs="Times New Roman"/>
          <w:sz w:val="28"/>
          <w:szCs w:val="28"/>
          <w:lang w:val="uk-UA"/>
        </w:rPr>
        <w:t>).</w:t>
      </w:r>
    </w:p>
    <w:p w14:paraId="06DD88E4" w14:textId="77777777" w:rsidR="001C6528" w:rsidRDefault="001C6528" w:rsidP="001C6528">
      <w:pPr>
        <w:jc w:val="both"/>
        <w:rPr>
          <w:rFonts w:ascii="Times New Roman" w:hAnsi="Times New Roman" w:cs="Times New Roman"/>
          <w:sz w:val="28"/>
          <w:szCs w:val="28"/>
          <w:lang w:val="uk-UA"/>
        </w:rPr>
      </w:pPr>
      <w:r w:rsidRPr="00991EB8">
        <w:rPr>
          <w:rFonts w:ascii="Times New Roman" w:hAnsi="Times New Roman" w:cs="Times New Roman"/>
          <w:b/>
          <w:sz w:val="28"/>
          <w:szCs w:val="28"/>
          <w:lang w:val="uk-UA"/>
        </w:rPr>
        <w:t>Ветерани війни</w:t>
      </w:r>
      <w:r>
        <w:rPr>
          <w:rFonts w:ascii="Times New Roman" w:hAnsi="Times New Roman" w:cs="Times New Roman"/>
          <w:sz w:val="28"/>
          <w:szCs w:val="28"/>
          <w:lang w:val="uk-UA"/>
        </w:rPr>
        <w:t xml:space="preserve"> – </w:t>
      </w:r>
      <w:r w:rsidRPr="00991EB8">
        <w:rPr>
          <w:rFonts w:ascii="Times New Roman" w:hAnsi="Times New Roman" w:cs="Times New Roman"/>
          <w:sz w:val="28"/>
          <w:szCs w:val="28"/>
          <w:lang w:val="uk-UA"/>
        </w:rPr>
        <w:t xml:space="preserve">особи, які брали участь у захисті Батьківщини чи в бойових </w:t>
      </w:r>
      <w:r>
        <w:rPr>
          <w:rFonts w:ascii="Times New Roman" w:hAnsi="Times New Roman" w:cs="Times New Roman"/>
          <w:sz w:val="28"/>
          <w:szCs w:val="28"/>
          <w:lang w:val="uk-UA"/>
        </w:rPr>
        <w:t xml:space="preserve">діях на території інших держав. </w:t>
      </w:r>
      <w:r w:rsidRPr="00991EB8">
        <w:rPr>
          <w:rFonts w:ascii="Times New Roman" w:hAnsi="Times New Roman" w:cs="Times New Roman"/>
          <w:sz w:val="28"/>
          <w:szCs w:val="28"/>
          <w:lang w:val="uk-UA"/>
        </w:rPr>
        <w:t>До ветеранів війни належать: учасники бойових дій, особи з інвалідністю внаслідок війни, учасники війни.</w:t>
      </w:r>
      <w:r>
        <w:rPr>
          <w:rFonts w:ascii="Times New Roman" w:hAnsi="Times New Roman" w:cs="Times New Roman"/>
          <w:sz w:val="28"/>
          <w:szCs w:val="28"/>
          <w:lang w:val="uk-UA"/>
        </w:rPr>
        <w:t xml:space="preserve"> (Стаття 4 </w:t>
      </w:r>
      <w:r w:rsidRPr="00414A35">
        <w:rPr>
          <w:rFonts w:ascii="Times New Roman" w:hAnsi="Times New Roman" w:cs="Times New Roman"/>
          <w:sz w:val="28"/>
          <w:szCs w:val="28"/>
          <w:lang w:val="uk-UA"/>
        </w:rPr>
        <w:t xml:space="preserve">Закону України «Про статус ветеранів війни, гарантії їх соціального захисту» </w:t>
      </w:r>
      <w:hyperlink r:id="rId11" w:anchor="Text" w:history="1">
        <w:r w:rsidRPr="008C70B8">
          <w:rPr>
            <w:rStyle w:val="a6"/>
            <w:rFonts w:ascii="Times New Roman" w:hAnsi="Times New Roman" w:cs="Times New Roman"/>
            <w:sz w:val="28"/>
            <w:szCs w:val="28"/>
            <w:lang w:val="uk-UA"/>
          </w:rPr>
          <w:t>https://zakon.rada.gov.ua/laws/show/3551-12#Text</w:t>
        </w:r>
      </w:hyperlink>
      <w:r w:rsidRPr="00414A35">
        <w:rPr>
          <w:rFonts w:ascii="Times New Roman" w:hAnsi="Times New Roman" w:cs="Times New Roman"/>
          <w:sz w:val="28"/>
          <w:szCs w:val="28"/>
          <w:lang w:val="uk-UA"/>
        </w:rPr>
        <w:t>).</w:t>
      </w:r>
    </w:p>
    <w:p w14:paraId="7BD9524A" w14:textId="77777777" w:rsidR="001C6528" w:rsidRDefault="001C6528" w:rsidP="001C6528">
      <w:pPr>
        <w:jc w:val="both"/>
        <w:rPr>
          <w:rFonts w:ascii="Times New Roman" w:hAnsi="Times New Roman" w:cs="Times New Roman"/>
          <w:sz w:val="28"/>
          <w:szCs w:val="28"/>
          <w:lang w:val="uk-UA"/>
        </w:rPr>
      </w:pPr>
      <w:r w:rsidRPr="00444B60">
        <w:rPr>
          <w:rFonts w:ascii="Times New Roman" w:hAnsi="Times New Roman" w:cs="Times New Roman"/>
          <w:b/>
          <w:sz w:val="28"/>
          <w:szCs w:val="28"/>
          <w:lang w:val="uk-UA"/>
        </w:rPr>
        <w:t>Соціальна адаптація</w:t>
      </w:r>
      <w:r>
        <w:rPr>
          <w:rFonts w:ascii="Times New Roman" w:hAnsi="Times New Roman" w:cs="Times New Roman"/>
          <w:b/>
          <w:sz w:val="28"/>
          <w:szCs w:val="28"/>
          <w:lang w:val="uk-UA"/>
        </w:rPr>
        <w:t xml:space="preserve"> ветеранів війни</w:t>
      </w:r>
      <w:r>
        <w:rPr>
          <w:rFonts w:ascii="Times New Roman" w:hAnsi="Times New Roman" w:cs="Times New Roman"/>
          <w:sz w:val="28"/>
          <w:szCs w:val="28"/>
          <w:lang w:val="uk-UA"/>
        </w:rPr>
        <w:t xml:space="preserve"> – </w:t>
      </w:r>
      <w:r w:rsidRPr="00444B60">
        <w:rPr>
          <w:rFonts w:ascii="Times New Roman" w:hAnsi="Times New Roman" w:cs="Times New Roman"/>
          <w:sz w:val="28"/>
          <w:szCs w:val="28"/>
          <w:lang w:val="uk-UA"/>
        </w:rPr>
        <w:t>це базова соціальна послуга відповідно до Закону України “Про соціальні послуги”, що включає в себе:</w:t>
      </w:r>
      <w:r>
        <w:rPr>
          <w:rFonts w:ascii="Times New Roman" w:hAnsi="Times New Roman" w:cs="Times New Roman"/>
          <w:sz w:val="28"/>
          <w:szCs w:val="28"/>
          <w:lang w:val="uk-UA"/>
        </w:rPr>
        <w:t xml:space="preserve"> 1) </w:t>
      </w:r>
      <w:r w:rsidRPr="00444B60">
        <w:rPr>
          <w:rFonts w:ascii="Times New Roman" w:hAnsi="Times New Roman" w:cs="Times New Roman"/>
          <w:sz w:val="28"/>
          <w:szCs w:val="28"/>
          <w:lang w:val="uk-UA"/>
        </w:rPr>
        <w:t xml:space="preserve">допомогу в аналізі життєвої ситуації, визначення основних методів розв’язання проблем і </w:t>
      </w:r>
      <w:proofErr w:type="spellStart"/>
      <w:r w:rsidRPr="00444B60">
        <w:rPr>
          <w:rFonts w:ascii="Times New Roman" w:hAnsi="Times New Roman" w:cs="Times New Roman"/>
          <w:sz w:val="28"/>
          <w:szCs w:val="28"/>
          <w:lang w:val="uk-UA"/>
        </w:rPr>
        <w:t>перенаправлення</w:t>
      </w:r>
      <w:proofErr w:type="spellEnd"/>
      <w:r w:rsidRPr="00444B60">
        <w:rPr>
          <w:rFonts w:ascii="Times New Roman" w:hAnsi="Times New Roman" w:cs="Times New Roman"/>
          <w:sz w:val="28"/>
          <w:szCs w:val="28"/>
          <w:lang w:val="uk-UA"/>
        </w:rPr>
        <w:t xml:space="preserve"> (за потреби) до відповідних фахівців з метою їх розв’язання (за задекларованим/зареєстрованим м</w:t>
      </w:r>
      <w:r>
        <w:rPr>
          <w:rFonts w:ascii="Times New Roman" w:hAnsi="Times New Roman" w:cs="Times New Roman"/>
          <w:sz w:val="28"/>
          <w:szCs w:val="28"/>
          <w:lang w:val="uk-UA"/>
        </w:rPr>
        <w:t xml:space="preserve">ісцем проживання (перебування); 2) </w:t>
      </w:r>
      <w:r w:rsidRPr="00444B60">
        <w:rPr>
          <w:rFonts w:ascii="Times New Roman" w:hAnsi="Times New Roman" w:cs="Times New Roman"/>
          <w:sz w:val="28"/>
          <w:szCs w:val="28"/>
          <w:lang w:val="uk-UA"/>
        </w:rPr>
        <w:t>надання психологічної допомоги, проведення корекції психологічного стану та п</w:t>
      </w:r>
      <w:r>
        <w:rPr>
          <w:rFonts w:ascii="Times New Roman" w:hAnsi="Times New Roman" w:cs="Times New Roman"/>
          <w:sz w:val="28"/>
          <w:szCs w:val="28"/>
          <w:lang w:val="uk-UA"/>
        </w:rPr>
        <w:t xml:space="preserve">оведінки в повсякденному житті; 3) </w:t>
      </w:r>
      <w:r w:rsidRPr="00444B60">
        <w:rPr>
          <w:rFonts w:ascii="Times New Roman" w:hAnsi="Times New Roman" w:cs="Times New Roman"/>
          <w:sz w:val="28"/>
          <w:szCs w:val="28"/>
          <w:lang w:val="uk-UA"/>
        </w:rPr>
        <w:t>сприяння от</w:t>
      </w:r>
      <w:r>
        <w:rPr>
          <w:rFonts w:ascii="Times New Roman" w:hAnsi="Times New Roman" w:cs="Times New Roman"/>
          <w:sz w:val="28"/>
          <w:szCs w:val="28"/>
          <w:lang w:val="uk-UA"/>
        </w:rPr>
        <w:t xml:space="preserve">риманню психіатричної допомоги; 4) </w:t>
      </w:r>
      <w:r w:rsidRPr="00444B60">
        <w:rPr>
          <w:rFonts w:ascii="Times New Roman" w:hAnsi="Times New Roman" w:cs="Times New Roman"/>
          <w:sz w:val="28"/>
          <w:szCs w:val="28"/>
          <w:lang w:val="uk-UA"/>
        </w:rPr>
        <w:t xml:space="preserve">допомогу в зміцненні/відновленні родинних і суспільних </w:t>
      </w:r>
      <w:proofErr w:type="spellStart"/>
      <w:r w:rsidRPr="00444B60">
        <w:rPr>
          <w:rFonts w:ascii="Times New Roman" w:hAnsi="Times New Roman" w:cs="Times New Roman"/>
          <w:sz w:val="28"/>
          <w:szCs w:val="28"/>
          <w:lang w:val="uk-UA"/>
        </w:rPr>
        <w:t>зв’язків</w:t>
      </w:r>
      <w:proofErr w:type="spellEnd"/>
      <w:r w:rsidRPr="00444B60">
        <w:rPr>
          <w:rFonts w:ascii="Times New Roman" w:hAnsi="Times New Roman" w:cs="Times New Roman"/>
          <w:sz w:val="28"/>
          <w:szCs w:val="28"/>
          <w:lang w:val="uk-UA"/>
        </w:rPr>
        <w:t>, у тому числі ш</w:t>
      </w:r>
      <w:r>
        <w:rPr>
          <w:rFonts w:ascii="Times New Roman" w:hAnsi="Times New Roman" w:cs="Times New Roman"/>
          <w:sz w:val="28"/>
          <w:szCs w:val="28"/>
          <w:lang w:val="uk-UA"/>
        </w:rPr>
        <w:t xml:space="preserve">ляхом сімейного консультування; 5) </w:t>
      </w:r>
      <w:r w:rsidRPr="00444B60">
        <w:rPr>
          <w:rFonts w:ascii="Times New Roman" w:hAnsi="Times New Roman" w:cs="Times New Roman"/>
          <w:sz w:val="28"/>
          <w:szCs w:val="28"/>
          <w:lang w:val="uk-UA"/>
        </w:rPr>
        <w:t>створення умов для формування та розвитку соціа</w:t>
      </w:r>
      <w:r>
        <w:rPr>
          <w:rFonts w:ascii="Times New Roman" w:hAnsi="Times New Roman" w:cs="Times New Roman"/>
          <w:sz w:val="28"/>
          <w:szCs w:val="28"/>
          <w:lang w:val="uk-UA"/>
        </w:rPr>
        <w:t xml:space="preserve">льних і комунікаційних навичок; 6) </w:t>
      </w:r>
      <w:r w:rsidRPr="00444B60">
        <w:rPr>
          <w:rFonts w:ascii="Times New Roman" w:hAnsi="Times New Roman" w:cs="Times New Roman"/>
          <w:sz w:val="28"/>
          <w:szCs w:val="28"/>
          <w:lang w:val="uk-UA"/>
        </w:rPr>
        <w:t>надання інформаці</w:t>
      </w:r>
      <w:r>
        <w:rPr>
          <w:rFonts w:ascii="Times New Roman" w:hAnsi="Times New Roman" w:cs="Times New Roman"/>
          <w:sz w:val="28"/>
          <w:szCs w:val="28"/>
          <w:lang w:val="uk-UA"/>
        </w:rPr>
        <w:t xml:space="preserve">ї з питань соціального захисту; 8) </w:t>
      </w:r>
      <w:r w:rsidRPr="00444B60">
        <w:rPr>
          <w:rFonts w:ascii="Times New Roman" w:hAnsi="Times New Roman" w:cs="Times New Roman"/>
          <w:sz w:val="28"/>
          <w:szCs w:val="28"/>
          <w:lang w:val="uk-UA"/>
        </w:rPr>
        <w:t>проведення групових сімейних психологічних тренінгів з питань, що стосуються персональних та сімейних цінностей, підтримки власних ресурсів в поточних умовах та підтримки один одного.</w:t>
      </w:r>
      <w:r>
        <w:rPr>
          <w:rFonts w:ascii="Times New Roman" w:hAnsi="Times New Roman" w:cs="Times New Roman"/>
          <w:sz w:val="28"/>
          <w:szCs w:val="28"/>
          <w:lang w:val="uk-UA"/>
        </w:rPr>
        <w:t xml:space="preserve"> (п. 4 Постанови Кабінету міністрів України </w:t>
      </w:r>
      <w:r w:rsidRPr="00024AFA">
        <w:rPr>
          <w:rFonts w:ascii="Times New Roman" w:hAnsi="Times New Roman" w:cs="Times New Roman"/>
          <w:sz w:val="28"/>
          <w:szCs w:val="28"/>
          <w:lang w:val="uk-UA"/>
        </w:rPr>
        <w:t xml:space="preserve">від 21 червня 2017 р. № 432 </w:t>
      </w:r>
      <w:r>
        <w:rPr>
          <w:rFonts w:ascii="Times New Roman" w:hAnsi="Times New Roman" w:cs="Times New Roman"/>
          <w:sz w:val="28"/>
          <w:szCs w:val="28"/>
          <w:lang w:val="uk-UA"/>
        </w:rPr>
        <w:t>«</w:t>
      </w:r>
      <w:r w:rsidRPr="00727B89">
        <w:rPr>
          <w:rFonts w:ascii="Times New Roman" w:hAnsi="Times New Roman" w:cs="Times New Roman"/>
          <w:sz w:val="28"/>
          <w:szCs w:val="28"/>
          <w:lang w:val="uk-UA"/>
        </w:rPr>
        <w:t>Про затвердження Порядку та умов забезпечення соціальної та професійної адаптації осіб, які звільняються або звільнені з військової служби, з числа ветеранів війни, осіб, які мають особливі заслуги перед Батьківщиною, членів сімей таких осіб, членів сімей загиблих (померлих) ветеранів війни, членів сімей загиблих (померлих) Захисників та Захисниць України</w:t>
      </w:r>
      <w:r>
        <w:rPr>
          <w:rFonts w:ascii="Times New Roman" w:hAnsi="Times New Roman" w:cs="Times New Roman"/>
          <w:sz w:val="28"/>
          <w:szCs w:val="28"/>
          <w:lang w:val="uk-UA"/>
        </w:rPr>
        <w:t>»</w:t>
      </w:r>
      <w:r w:rsidRPr="00024AFA">
        <w:rPr>
          <w:lang w:val="uk-UA"/>
        </w:rPr>
        <w:t xml:space="preserve"> </w:t>
      </w:r>
      <w:hyperlink r:id="rId12" w:anchor="Text" w:history="1">
        <w:r w:rsidRPr="008C70B8">
          <w:rPr>
            <w:rStyle w:val="a6"/>
            <w:rFonts w:ascii="Times New Roman" w:hAnsi="Times New Roman" w:cs="Times New Roman"/>
            <w:sz w:val="28"/>
            <w:szCs w:val="28"/>
            <w:lang w:val="uk-UA"/>
          </w:rPr>
          <w:t>https://zakon.rada.gov.ua/laws/show/432-2017-%D0%BF#Text</w:t>
        </w:r>
      </w:hyperlink>
      <w:r>
        <w:rPr>
          <w:rFonts w:ascii="Times New Roman" w:hAnsi="Times New Roman" w:cs="Times New Roman"/>
          <w:sz w:val="28"/>
          <w:szCs w:val="28"/>
          <w:lang w:val="uk-UA"/>
        </w:rPr>
        <w:t>)</w:t>
      </w:r>
    </w:p>
    <w:p w14:paraId="5B36DB50" w14:textId="0008B8A4" w:rsidR="001C6528" w:rsidRDefault="001C6528" w:rsidP="001C6528">
      <w:pPr>
        <w:jc w:val="both"/>
        <w:rPr>
          <w:rFonts w:ascii="Times New Roman" w:hAnsi="Times New Roman" w:cs="Times New Roman"/>
          <w:sz w:val="28"/>
          <w:szCs w:val="28"/>
          <w:lang w:val="uk-UA"/>
        </w:rPr>
      </w:pPr>
      <w:r w:rsidRPr="001D0D24">
        <w:rPr>
          <w:rFonts w:ascii="Times New Roman" w:hAnsi="Times New Roman" w:cs="Times New Roman"/>
          <w:b/>
          <w:sz w:val="28"/>
          <w:szCs w:val="28"/>
          <w:lang w:val="uk-UA"/>
        </w:rPr>
        <w:t>Професійна адаптація</w:t>
      </w:r>
      <w:r>
        <w:rPr>
          <w:rFonts w:ascii="Times New Roman" w:hAnsi="Times New Roman" w:cs="Times New Roman"/>
          <w:b/>
          <w:sz w:val="28"/>
          <w:szCs w:val="28"/>
          <w:lang w:val="uk-UA"/>
        </w:rPr>
        <w:t xml:space="preserve"> ветеранів війни</w:t>
      </w:r>
      <w:r w:rsidR="00607BF1" w:rsidRPr="00607BF1">
        <w:rPr>
          <w:rFonts w:ascii="Times New Roman" w:hAnsi="Times New Roman" w:cs="Times New Roman"/>
          <w:sz w:val="28"/>
          <w:szCs w:val="28"/>
          <w:lang w:val="uk-UA"/>
        </w:rPr>
        <w:t xml:space="preserve"> </w:t>
      </w:r>
      <w:r w:rsidR="00607BF1">
        <w:rPr>
          <w:rFonts w:ascii="Times New Roman" w:hAnsi="Times New Roman" w:cs="Times New Roman"/>
          <w:sz w:val="28"/>
          <w:szCs w:val="28"/>
          <w:lang w:val="uk-UA"/>
        </w:rPr>
        <w:t>–</w:t>
      </w:r>
      <w:r w:rsidR="00607BF1" w:rsidRPr="00607BF1">
        <w:rPr>
          <w:rFonts w:ascii="Times New Roman" w:hAnsi="Times New Roman" w:cs="Times New Roman"/>
          <w:sz w:val="28"/>
          <w:szCs w:val="28"/>
          <w:lang w:val="uk-UA"/>
        </w:rPr>
        <w:t xml:space="preserve"> </w:t>
      </w:r>
      <w:r w:rsidRPr="001D0D24">
        <w:rPr>
          <w:rFonts w:ascii="Times New Roman" w:hAnsi="Times New Roman" w:cs="Times New Roman"/>
          <w:sz w:val="28"/>
          <w:szCs w:val="28"/>
          <w:lang w:val="uk-UA"/>
        </w:rPr>
        <w:t>це заходи, спрямовані на здобуття, відновлення та удосконалення професійних знань, умінь та н</w:t>
      </w:r>
      <w:r>
        <w:rPr>
          <w:rFonts w:ascii="Times New Roman" w:hAnsi="Times New Roman" w:cs="Times New Roman"/>
          <w:sz w:val="28"/>
          <w:szCs w:val="28"/>
          <w:lang w:val="uk-UA"/>
        </w:rPr>
        <w:t xml:space="preserve">авичок, що здійснюються шляхом: </w:t>
      </w:r>
      <w:r w:rsidRPr="001D0D24">
        <w:rPr>
          <w:rFonts w:ascii="Times New Roman" w:hAnsi="Times New Roman" w:cs="Times New Roman"/>
          <w:sz w:val="28"/>
          <w:szCs w:val="28"/>
          <w:lang w:val="uk-UA"/>
        </w:rPr>
        <w:t>підготовки, перепідготовки та підвищення кваліфікації за робітничою професією, у тому числі підвищення кваліфікації за освітніми програмами</w:t>
      </w:r>
      <w:r>
        <w:rPr>
          <w:rFonts w:ascii="Times New Roman" w:hAnsi="Times New Roman" w:cs="Times New Roman"/>
          <w:sz w:val="28"/>
          <w:szCs w:val="28"/>
          <w:lang w:val="uk-UA"/>
        </w:rPr>
        <w:t xml:space="preserve">/робочими освітніми програмами; </w:t>
      </w:r>
      <w:r w:rsidRPr="001D0D24">
        <w:rPr>
          <w:rFonts w:ascii="Times New Roman" w:hAnsi="Times New Roman" w:cs="Times New Roman"/>
          <w:sz w:val="28"/>
          <w:szCs w:val="28"/>
          <w:lang w:val="uk-UA"/>
        </w:rPr>
        <w:t xml:space="preserve">отримання іншої спеціальності на основі здобутого раніше ступеня (рівня) освіти, підвищення кваліфікації, проходження спеціалізації, у тому числі </w:t>
      </w:r>
      <w:r>
        <w:rPr>
          <w:rFonts w:ascii="Times New Roman" w:hAnsi="Times New Roman" w:cs="Times New Roman"/>
          <w:sz w:val="28"/>
          <w:szCs w:val="28"/>
          <w:lang w:val="uk-UA"/>
        </w:rPr>
        <w:t xml:space="preserve">із скороченим строком навчання; </w:t>
      </w:r>
      <w:r w:rsidRPr="001D0D24">
        <w:rPr>
          <w:rFonts w:ascii="Times New Roman" w:hAnsi="Times New Roman" w:cs="Times New Roman"/>
          <w:sz w:val="28"/>
          <w:szCs w:val="28"/>
          <w:lang w:val="uk-UA"/>
        </w:rPr>
        <w:t>отримання другого (магістерського) рівня вищої освіти на основі першого (бака</w:t>
      </w:r>
      <w:r>
        <w:rPr>
          <w:rFonts w:ascii="Times New Roman" w:hAnsi="Times New Roman" w:cs="Times New Roman"/>
          <w:sz w:val="28"/>
          <w:szCs w:val="28"/>
          <w:lang w:val="uk-UA"/>
        </w:rPr>
        <w:t xml:space="preserve">лаврського) рівня вищої освіти (п.8 </w:t>
      </w:r>
      <w:r w:rsidRPr="009E199B">
        <w:rPr>
          <w:rFonts w:ascii="Times New Roman" w:hAnsi="Times New Roman" w:cs="Times New Roman"/>
          <w:sz w:val="28"/>
          <w:szCs w:val="28"/>
          <w:lang w:val="uk-UA"/>
        </w:rPr>
        <w:t xml:space="preserve">Постанови Кабінету міністрів України від 21 червня 2017 р. № 432 «Про затвердження Порядку та умов забезпечення соціальної та професійної адаптації осіб, які звільняються або звільнені з військової служби, з числа ветеранів війни, осіб, які мають особливі заслуги </w:t>
      </w:r>
      <w:r w:rsidRPr="009E199B">
        <w:rPr>
          <w:rFonts w:ascii="Times New Roman" w:hAnsi="Times New Roman" w:cs="Times New Roman"/>
          <w:sz w:val="28"/>
          <w:szCs w:val="28"/>
          <w:lang w:val="uk-UA"/>
        </w:rPr>
        <w:lastRenderedPageBreak/>
        <w:t xml:space="preserve">перед Батьківщиною, членів сімей таких осіб, членів сімей загиблих (померлих) ветеранів війни, членів сімей загиблих (померлих) Захисників та Захисниць України» </w:t>
      </w:r>
      <w:hyperlink r:id="rId13" w:anchor="Text" w:history="1">
        <w:r w:rsidRPr="008C70B8">
          <w:rPr>
            <w:rStyle w:val="a6"/>
            <w:rFonts w:ascii="Times New Roman" w:hAnsi="Times New Roman" w:cs="Times New Roman"/>
            <w:sz w:val="28"/>
            <w:szCs w:val="28"/>
            <w:lang w:val="uk-UA"/>
          </w:rPr>
          <w:t>https://zakon.rada.gov.ua/laws/show/432-2017-%D0%BF#Text</w:t>
        </w:r>
      </w:hyperlink>
      <w:r>
        <w:rPr>
          <w:rFonts w:ascii="Times New Roman" w:hAnsi="Times New Roman" w:cs="Times New Roman"/>
          <w:sz w:val="28"/>
          <w:szCs w:val="28"/>
          <w:lang w:val="uk-UA"/>
        </w:rPr>
        <w:t>).</w:t>
      </w:r>
    </w:p>
    <w:p w14:paraId="628884C5" w14:textId="13C8E54F" w:rsidR="001C6528" w:rsidRPr="00530390" w:rsidRDefault="001C6528" w:rsidP="001C6528">
      <w:pPr>
        <w:jc w:val="both"/>
        <w:rPr>
          <w:rFonts w:ascii="Times New Roman" w:hAnsi="Times New Roman" w:cs="Times New Roman"/>
          <w:sz w:val="28"/>
          <w:szCs w:val="28"/>
          <w:lang w:val="uk-UA"/>
        </w:rPr>
      </w:pPr>
      <w:r w:rsidRPr="00085015">
        <w:rPr>
          <w:rFonts w:ascii="Times New Roman" w:hAnsi="Times New Roman" w:cs="Times New Roman"/>
          <w:b/>
          <w:sz w:val="28"/>
          <w:szCs w:val="28"/>
          <w:lang w:val="uk-UA"/>
        </w:rPr>
        <w:t>Ваучер</w:t>
      </w:r>
      <w:r w:rsidR="00607BF1">
        <w:rPr>
          <w:rFonts w:ascii="Times New Roman" w:hAnsi="Times New Roman" w:cs="Times New Roman"/>
          <w:sz w:val="28"/>
          <w:szCs w:val="28"/>
          <w:lang w:val="uk-UA"/>
        </w:rPr>
        <w:t xml:space="preserve"> – </w:t>
      </w:r>
      <w:r w:rsidRPr="00085015">
        <w:rPr>
          <w:rFonts w:ascii="Times New Roman" w:hAnsi="Times New Roman" w:cs="Times New Roman"/>
          <w:sz w:val="28"/>
          <w:szCs w:val="28"/>
          <w:lang w:val="uk-UA"/>
        </w:rPr>
        <w:t>документ встановленого зразка, що дає особі відпові</w:t>
      </w:r>
      <w:r>
        <w:rPr>
          <w:rFonts w:ascii="Times New Roman" w:hAnsi="Times New Roman" w:cs="Times New Roman"/>
          <w:sz w:val="28"/>
          <w:szCs w:val="28"/>
          <w:lang w:val="uk-UA"/>
        </w:rPr>
        <w:t xml:space="preserve">дно до </w:t>
      </w:r>
      <w:r w:rsidRPr="00085015">
        <w:rPr>
          <w:rFonts w:ascii="Times New Roman" w:hAnsi="Times New Roman" w:cs="Times New Roman"/>
          <w:sz w:val="28"/>
          <w:szCs w:val="28"/>
          <w:lang w:val="uk-UA"/>
        </w:rPr>
        <w:t xml:space="preserve">Закону </w:t>
      </w:r>
      <w:r>
        <w:rPr>
          <w:rFonts w:ascii="Times New Roman" w:hAnsi="Times New Roman" w:cs="Times New Roman"/>
          <w:sz w:val="28"/>
          <w:szCs w:val="28"/>
          <w:lang w:val="uk-UA"/>
        </w:rPr>
        <w:t xml:space="preserve">України «Про зайнятість населення» </w:t>
      </w:r>
      <w:r w:rsidRPr="00085015">
        <w:rPr>
          <w:rFonts w:ascii="Times New Roman" w:hAnsi="Times New Roman" w:cs="Times New Roman"/>
          <w:sz w:val="28"/>
          <w:szCs w:val="28"/>
          <w:lang w:val="uk-UA"/>
        </w:rPr>
        <w:t>право на перепідготовку за робітничою професією, підготовку за спеціальністю для здобуття ступеня магістра на основі ступеня бакалавра або магістра, здобутого за іншою спеціальністю, підготовку на наступному рівні освіти (крім третього (</w:t>
      </w:r>
      <w:proofErr w:type="spellStart"/>
      <w:r w:rsidRPr="00085015">
        <w:rPr>
          <w:rFonts w:ascii="Times New Roman" w:hAnsi="Times New Roman" w:cs="Times New Roman"/>
          <w:sz w:val="28"/>
          <w:szCs w:val="28"/>
          <w:lang w:val="uk-UA"/>
        </w:rPr>
        <w:t>освітньо</w:t>
      </w:r>
      <w:proofErr w:type="spellEnd"/>
      <w:r w:rsidRPr="00085015">
        <w:rPr>
          <w:rFonts w:ascii="Times New Roman" w:hAnsi="Times New Roman" w:cs="Times New Roman"/>
          <w:sz w:val="28"/>
          <w:szCs w:val="28"/>
          <w:lang w:val="uk-UA"/>
        </w:rPr>
        <w:t>-наукового/</w:t>
      </w:r>
      <w:proofErr w:type="spellStart"/>
      <w:r w:rsidRPr="00085015">
        <w:rPr>
          <w:rFonts w:ascii="Times New Roman" w:hAnsi="Times New Roman" w:cs="Times New Roman"/>
          <w:sz w:val="28"/>
          <w:szCs w:val="28"/>
          <w:lang w:val="uk-UA"/>
        </w:rPr>
        <w:t>освітньо</w:t>
      </w:r>
      <w:proofErr w:type="spellEnd"/>
      <w:r w:rsidRPr="00085015">
        <w:rPr>
          <w:rFonts w:ascii="Times New Roman" w:hAnsi="Times New Roman" w:cs="Times New Roman"/>
          <w:sz w:val="28"/>
          <w:szCs w:val="28"/>
          <w:lang w:val="uk-UA"/>
        </w:rPr>
        <w:t>-творчого) рівня вищої освіти), спеціалізацію та підвищення кваліфікації у з</w:t>
      </w:r>
      <w:r>
        <w:rPr>
          <w:rFonts w:ascii="Times New Roman" w:hAnsi="Times New Roman" w:cs="Times New Roman"/>
          <w:sz w:val="28"/>
          <w:szCs w:val="28"/>
          <w:lang w:val="uk-UA"/>
        </w:rPr>
        <w:t xml:space="preserve">акладах освіти чи у роботодавця (п. 4 ст. 1 Закону України «Про зайнятість населення» </w:t>
      </w:r>
      <w:hyperlink r:id="rId14" w:anchor="Text" w:history="1">
        <w:r w:rsidRPr="008C70B8">
          <w:rPr>
            <w:rStyle w:val="a6"/>
            <w:rFonts w:ascii="Times New Roman" w:hAnsi="Times New Roman" w:cs="Times New Roman"/>
            <w:sz w:val="28"/>
            <w:szCs w:val="28"/>
            <w:lang w:val="uk-UA"/>
          </w:rPr>
          <w:t>https://zakon.rada.gov.ua/laws/show/5067-17#Text</w:t>
        </w:r>
      </w:hyperlink>
      <w:r>
        <w:rPr>
          <w:rFonts w:ascii="Times New Roman" w:hAnsi="Times New Roman" w:cs="Times New Roman"/>
          <w:sz w:val="28"/>
          <w:szCs w:val="28"/>
          <w:lang w:val="uk-UA"/>
        </w:rPr>
        <w:t>).</w:t>
      </w:r>
    </w:p>
    <w:p w14:paraId="2835A007" w14:textId="705D7D0C" w:rsidR="001C6528" w:rsidRDefault="001C6528" w:rsidP="001C6528">
      <w:pPr>
        <w:rPr>
          <w:rFonts w:ascii="Times New Roman" w:hAnsi="Times New Roman" w:cs="Times New Roman"/>
          <w:sz w:val="28"/>
          <w:szCs w:val="28"/>
          <w:lang w:val="uk-UA"/>
        </w:rPr>
      </w:pPr>
    </w:p>
    <w:p w14:paraId="4D9317D1" w14:textId="479A4722" w:rsidR="00B06FF9" w:rsidRDefault="00B06FF9">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4A7D180" w14:textId="72ACDFFE" w:rsidR="00B06FF9" w:rsidRDefault="00D21D75" w:rsidP="00B06FF9">
      <w:pPr>
        <w:pStyle w:val="2"/>
        <w:rPr>
          <w:rFonts w:ascii="Times New Roman" w:hAnsi="Times New Roman" w:cs="Times New Roman"/>
          <w:b/>
          <w:caps/>
          <w:sz w:val="28"/>
          <w:szCs w:val="28"/>
          <w:lang w:val="uk-UA"/>
        </w:rPr>
      </w:pPr>
      <w:bookmarkStart w:id="3" w:name="_Toc192753555"/>
      <w:r>
        <w:rPr>
          <w:rFonts w:ascii="Times New Roman" w:hAnsi="Times New Roman" w:cs="Times New Roman"/>
          <w:b/>
          <w:caps/>
          <w:sz w:val="28"/>
          <w:szCs w:val="28"/>
          <w:lang w:val="uk-UA"/>
        </w:rPr>
        <w:lastRenderedPageBreak/>
        <w:t>СПІВВІДНОШЕННЯ понять</w:t>
      </w:r>
      <w:r w:rsidR="00B06FF9" w:rsidRPr="00B06FF9">
        <w:rPr>
          <w:rFonts w:ascii="Times New Roman" w:hAnsi="Times New Roman" w:cs="Times New Roman"/>
          <w:b/>
          <w:caps/>
          <w:sz w:val="28"/>
          <w:szCs w:val="28"/>
          <w:lang w:val="uk-UA"/>
        </w:rPr>
        <w:t xml:space="preserve"> «адміністративні послуги» та «соціальні послуги»</w:t>
      </w:r>
      <w:bookmarkEnd w:id="3"/>
    </w:p>
    <w:p w14:paraId="1E39FBEA" w14:textId="79D54A7F" w:rsidR="00B06FF9" w:rsidRPr="00E7596A" w:rsidRDefault="00B06FF9" w:rsidP="00E7596A">
      <w:pPr>
        <w:spacing w:after="0" w:line="240" w:lineRule="auto"/>
        <w:ind w:firstLine="709"/>
        <w:jc w:val="both"/>
        <w:rPr>
          <w:rFonts w:ascii="Times New Roman" w:hAnsi="Times New Roman" w:cs="Times New Roman"/>
          <w:sz w:val="28"/>
          <w:szCs w:val="28"/>
          <w:lang w:val="uk-UA"/>
        </w:rPr>
      </w:pPr>
      <w:r w:rsidRPr="00E7596A">
        <w:rPr>
          <w:rFonts w:ascii="Times New Roman" w:hAnsi="Times New Roman" w:cs="Times New Roman"/>
          <w:sz w:val="28"/>
          <w:szCs w:val="28"/>
          <w:lang w:val="uk-UA"/>
        </w:rPr>
        <w:t>Адміністративні послуги – результат здійснення владних повноважень суб’єктом надання адміністративних послуг за заявою фізичної або юридичної особи, спрямований на набуття, зміну чи припинення прав та/або обов’язків такої особи.</w:t>
      </w:r>
    </w:p>
    <w:p w14:paraId="0DB3D3F5" w14:textId="1F381E6B" w:rsidR="00B06FF9" w:rsidRPr="00E7596A" w:rsidRDefault="00B06FF9" w:rsidP="00E7596A">
      <w:pPr>
        <w:spacing w:after="0" w:line="240" w:lineRule="auto"/>
        <w:ind w:firstLine="709"/>
        <w:jc w:val="both"/>
        <w:rPr>
          <w:rFonts w:ascii="Times New Roman" w:hAnsi="Times New Roman" w:cs="Times New Roman"/>
          <w:sz w:val="28"/>
          <w:szCs w:val="28"/>
          <w:lang w:val="uk-UA"/>
        </w:rPr>
      </w:pPr>
      <w:r w:rsidRPr="00E7596A">
        <w:rPr>
          <w:rFonts w:ascii="Times New Roman" w:hAnsi="Times New Roman" w:cs="Times New Roman"/>
          <w:sz w:val="28"/>
          <w:szCs w:val="28"/>
          <w:lang w:val="uk-UA"/>
        </w:rPr>
        <w:t>Соціальні послуги –</w:t>
      </w:r>
      <w:r w:rsidR="00201A0B">
        <w:rPr>
          <w:rFonts w:ascii="Times New Roman" w:hAnsi="Times New Roman" w:cs="Times New Roman"/>
          <w:sz w:val="28"/>
          <w:szCs w:val="28"/>
          <w:lang w:val="uk-UA"/>
        </w:rPr>
        <w:t xml:space="preserve"> </w:t>
      </w:r>
      <w:r w:rsidRPr="00E7596A">
        <w:rPr>
          <w:rFonts w:ascii="Times New Roman" w:hAnsi="Times New Roman" w:cs="Times New Roman"/>
          <w:sz w:val="28"/>
          <w:szCs w:val="28"/>
          <w:lang w:val="uk-UA"/>
        </w:rPr>
        <w:t>це дії, спрямовані на профілактику складних життєвих обставин, подолання таких обставин або мінімізацію їх негативних наслідків для осіб/сімей, які в них перебувають. Особі/сім’ї можуть надаватися одна або одночасно декілька соціальних послуг. Порядок організації надання соціальних послуг затверджується Кабінетом Міністрів України</w:t>
      </w:r>
    </w:p>
    <w:p w14:paraId="7233E773" w14:textId="364D8904" w:rsidR="00E7596A" w:rsidRDefault="00E7596A" w:rsidP="00E7596A">
      <w:pPr>
        <w:spacing w:after="0" w:line="240" w:lineRule="auto"/>
        <w:ind w:firstLine="709"/>
        <w:jc w:val="both"/>
        <w:rPr>
          <w:rFonts w:ascii="Times New Roman" w:hAnsi="Times New Roman" w:cs="Times New Roman"/>
          <w:sz w:val="28"/>
          <w:szCs w:val="28"/>
          <w:lang w:val="uk-UA"/>
        </w:rPr>
      </w:pPr>
      <w:r w:rsidRPr="00E7596A">
        <w:rPr>
          <w:rFonts w:ascii="Times New Roman" w:hAnsi="Times New Roman" w:cs="Times New Roman"/>
          <w:sz w:val="28"/>
          <w:szCs w:val="28"/>
          <w:lang w:val="uk-UA"/>
        </w:rPr>
        <w:t>Адміністративні послуги також надаються у сфері соціального забезпечення. Під таким специфічним видом адміністративних послуг варто розуміти безоплатну діяльність суб’єктів надання адміністративних послуг, спрямовану на реалізацію прав особи у соціальній сфері та задоволення її соціальних потреб.</w:t>
      </w:r>
    </w:p>
    <w:p w14:paraId="578E2961" w14:textId="7ED0227B" w:rsidR="002B1CEF" w:rsidRDefault="002B1CEF" w:rsidP="00D21D75">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Соці</w:t>
      </w:r>
      <w:r w:rsidRPr="002B1CEF">
        <w:rPr>
          <w:rFonts w:ascii="Times New Roman" w:hAnsi="Times New Roman" w:cs="Times New Roman"/>
          <w:sz w:val="28"/>
          <w:szCs w:val="28"/>
          <w:lang w:val="uk-UA"/>
        </w:rPr>
        <w:t>альні й адміністра</w:t>
      </w:r>
      <w:r>
        <w:rPr>
          <w:rFonts w:ascii="Times New Roman" w:hAnsi="Times New Roman" w:cs="Times New Roman"/>
          <w:sz w:val="28"/>
          <w:szCs w:val="28"/>
          <w:lang w:val="uk-UA"/>
        </w:rPr>
        <w:t xml:space="preserve">тивні послуги належать до сфери </w:t>
      </w:r>
      <w:r w:rsidRPr="002B1CEF">
        <w:rPr>
          <w:rFonts w:ascii="Times New Roman" w:hAnsi="Times New Roman" w:cs="Times New Roman"/>
          <w:sz w:val="28"/>
          <w:szCs w:val="28"/>
          <w:lang w:val="uk-UA"/>
        </w:rPr>
        <w:t>публічних послуг та</w:t>
      </w:r>
      <w:r>
        <w:rPr>
          <w:rFonts w:ascii="Times New Roman" w:hAnsi="Times New Roman" w:cs="Times New Roman"/>
          <w:sz w:val="28"/>
          <w:szCs w:val="28"/>
          <w:lang w:val="uk-UA"/>
        </w:rPr>
        <w:t xml:space="preserve"> співвідносяться з ними як час</w:t>
      </w:r>
      <w:r w:rsidRPr="002B1CEF">
        <w:rPr>
          <w:rFonts w:ascii="Times New Roman" w:hAnsi="Times New Roman" w:cs="Times New Roman"/>
          <w:sz w:val="28"/>
          <w:szCs w:val="28"/>
          <w:lang w:val="uk-UA"/>
        </w:rPr>
        <w:t>тина і ціле; по-друг</w:t>
      </w:r>
      <w:r w:rsidR="00D21D75">
        <w:rPr>
          <w:rFonts w:ascii="Times New Roman" w:hAnsi="Times New Roman" w:cs="Times New Roman"/>
          <w:sz w:val="28"/>
          <w:szCs w:val="28"/>
          <w:lang w:val="uk-UA"/>
        </w:rPr>
        <w:t xml:space="preserve">е, соціальні та адміністративні </w:t>
      </w:r>
      <w:r w:rsidRPr="002B1CEF">
        <w:rPr>
          <w:rFonts w:ascii="Times New Roman" w:hAnsi="Times New Roman" w:cs="Times New Roman"/>
          <w:sz w:val="28"/>
          <w:szCs w:val="28"/>
          <w:lang w:val="uk-UA"/>
        </w:rPr>
        <w:t>послуги мають су</w:t>
      </w:r>
      <w:r w:rsidR="00D21D75">
        <w:rPr>
          <w:rFonts w:ascii="Times New Roman" w:hAnsi="Times New Roman" w:cs="Times New Roman"/>
          <w:sz w:val="28"/>
          <w:szCs w:val="28"/>
          <w:lang w:val="uk-UA"/>
        </w:rPr>
        <w:t xml:space="preserve">ттєві відмінності, зокрема щодо </w:t>
      </w:r>
      <w:r w:rsidRPr="002B1CEF">
        <w:rPr>
          <w:rFonts w:ascii="Times New Roman" w:hAnsi="Times New Roman" w:cs="Times New Roman"/>
          <w:sz w:val="28"/>
          <w:szCs w:val="28"/>
          <w:lang w:val="uk-UA"/>
        </w:rPr>
        <w:t xml:space="preserve">суб’єктів, підстав, </w:t>
      </w:r>
      <w:r w:rsidR="00D21D75">
        <w:rPr>
          <w:rFonts w:ascii="Times New Roman" w:hAnsi="Times New Roman" w:cs="Times New Roman"/>
          <w:sz w:val="28"/>
          <w:szCs w:val="28"/>
          <w:lang w:val="uk-UA"/>
        </w:rPr>
        <w:t>результатів надання послуг; по-</w:t>
      </w:r>
      <w:r w:rsidRPr="002B1CEF">
        <w:rPr>
          <w:rFonts w:ascii="Times New Roman" w:hAnsi="Times New Roman" w:cs="Times New Roman"/>
          <w:sz w:val="28"/>
          <w:szCs w:val="28"/>
          <w:lang w:val="uk-UA"/>
        </w:rPr>
        <w:t>третє, адміністрати</w:t>
      </w:r>
      <w:r w:rsidR="00D21D75">
        <w:rPr>
          <w:rFonts w:ascii="Times New Roman" w:hAnsi="Times New Roman" w:cs="Times New Roman"/>
          <w:sz w:val="28"/>
          <w:szCs w:val="28"/>
          <w:lang w:val="uk-UA"/>
        </w:rPr>
        <w:t xml:space="preserve">вні послуги у сфері соціального </w:t>
      </w:r>
      <w:r w:rsidRPr="002B1CEF">
        <w:rPr>
          <w:rFonts w:ascii="Times New Roman" w:hAnsi="Times New Roman" w:cs="Times New Roman"/>
          <w:sz w:val="28"/>
          <w:szCs w:val="28"/>
          <w:lang w:val="uk-UA"/>
        </w:rPr>
        <w:t xml:space="preserve">захисту населення </w:t>
      </w:r>
      <w:r w:rsidR="00D21D75">
        <w:rPr>
          <w:rFonts w:ascii="Times New Roman" w:hAnsi="Times New Roman" w:cs="Times New Roman"/>
          <w:sz w:val="28"/>
          <w:szCs w:val="28"/>
          <w:lang w:val="uk-UA"/>
        </w:rPr>
        <w:t>є специфічним видом адміністра</w:t>
      </w:r>
      <w:r w:rsidRPr="002B1CEF">
        <w:rPr>
          <w:rFonts w:ascii="Times New Roman" w:hAnsi="Times New Roman" w:cs="Times New Roman"/>
          <w:sz w:val="28"/>
          <w:szCs w:val="28"/>
          <w:lang w:val="uk-UA"/>
        </w:rPr>
        <w:t>тивних послуг, що</w:t>
      </w:r>
      <w:r w:rsidR="00D21D75">
        <w:rPr>
          <w:rFonts w:ascii="Times New Roman" w:hAnsi="Times New Roman" w:cs="Times New Roman"/>
          <w:sz w:val="28"/>
          <w:szCs w:val="28"/>
          <w:lang w:val="uk-UA"/>
        </w:rPr>
        <w:t xml:space="preserve"> зумовлюється особливими обста</w:t>
      </w:r>
      <w:r w:rsidRPr="002B1CEF">
        <w:rPr>
          <w:rFonts w:ascii="Times New Roman" w:hAnsi="Times New Roman" w:cs="Times New Roman"/>
          <w:sz w:val="28"/>
          <w:szCs w:val="28"/>
          <w:lang w:val="uk-UA"/>
        </w:rPr>
        <w:t>винами, в яких перебувають заявники, тощо.</w:t>
      </w:r>
    </w:p>
    <w:p w14:paraId="1AEBB3FD" w14:textId="67855731" w:rsidR="00201A0B" w:rsidRDefault="00C219B5" w:rsidP="004C4C5B">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соціальні послуги – це вид адміністративних послуг, </w:t>
      </w:r>
      <w:r w:rsidR="00324618">
        <w:rPr>
          <w:rFonts w:ascii="Times New Roman" w:hAnsi="Times New Roman" w:cs="Times New Roman"/>
          <w:sz w:val="28"/>
          <w:szCs w:val="28"/>
          <w:lang w:val="uk-UA"/>
        </w:rPr>
        <w:t xml:space="preserve">відповідно у разі </w:t>
      </w:r>
      <w:r w:rsidR="00EF4176">
        <w:rPr>
          <w:rFonts w:ascii="Times New Roman" w:hAnsi="Times New Roman" w:cs="Times New Roman"/>
          <w:sz w:val="28"/>
          <w:szCs w:val="28"/>
          <w:lang w:val="uk-UA"/>
        </w:rPr>
        <w:t xml:space="preserve">відмови у їх наданні або наданні не у повному обсязі особа має право </w:t>
      </w:r>
      <w:r w:rsidR="004C4C5B">
        <w:rPr>
          <w:rFonts w:ascii="Times New Roman" w:hAnsi="Times New Roman" w:cs="Times New Roman"/>
          <w:sz w:val="28"/>
          <w:szCs w:val="28"/>
          <w:lang w:val="uk-UA"/>
        </w:rPr>
        <w:t xml:space="preserve">оскаржити дії </w:t>
      </w:r>
      <w:r w:rsidR="00EF4176" w:rsidRPr="00EF4176">
        <w:rPr>
          <w:rFonts w:ascii="Times New Roman" w:hAnsi="Times New Roman" w:cs="Times New Roman"/>
          <w:sz w:val="28"/>
          <w:szCs w:val="28"/>
          <w:lang w:val="uk-UA"/>
        </w:rPr>
        <w:t>або бездіяльність посадових осіб, уповноважених відповідно до закону надавати адміністративні послуги, адміністраторів в порядку адміністративного оскарження та/або до суду в</w:t>
      </w:r>
      <w:r w:rsidR="004C4C5B">
        <w:rPr>
          <w:rFonts w:ascii="Times New Roman" w:hAnsi="Times New Roman" w:cs="Times New Roman"/>
          <w:sz w:val="28"/>
          <w:szCs w:val="28"/>
          <w:lang w:val="uk-UA"/>
        </w:rPr>
        <w:t xml:space="preserve"> порядку, встановленому законом (ч. 2 ст. 19 Закону України «Про адміністративні послуги»).</w:t>
      </w:r>
    </w:p>
    <w:p w14:paraId="4A2FF4C4" w14:textId="59E54EEA" w:rsidR="004E3D0B" w:rsidRDefault="00201A0B" w:rsidP="004E3D0B">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D114CC3" w14:textId="041BE5BC" w:rsidR="00C65DE5" w:rsidRDefault="00C65DE5" w:rsidP="00DF31D8">
      <w:pPr>
        <w:pStyle w:val="2"/>
        <w:rPr>
          <w:rFonts w:ascii="Times New Roman" w:hAnsi="Times New Roman" w:cs="Times New Roman"/>
          <w:b/>
          <w:sz w:val="28"/>
          <w:szCs w:val="28"/>
          <w:lang w:val="uk-UA"/>
        </w:rPr>
      </w:pPr>
      <w:bookmarkStart w:id="4" w:name="_Toc192753556"/>
      <w:r w:rsidRPr="00C65DE5">
        <w:rPr>
          <w:rFonts w:ascii="Times New Roman" w:hAnsi="Times New Roman" w:cs="Times New Roman"/>
          <w:b/>
          <w:sz w:val="28"/>
          <w:szCs w:val="28"/>
          <w:lang w:val="uk-UA"/>
        </w:rPr>
        <w:lastRenderedPageBreak/>
        <w:t xml:space="preserve">СИСТЕМА ОРГАНІВ НАДАННЯ </w:t>
      </w:r>
      <w:r w:rsidR="00127410">
        <w:rPr>
          <w:rFonts w:ascii="Times New Roman" w:hAnsi="Times New Roman" w:cs="Times New Roman"/>
          <w:b/>
          <w:sz w:val="28"/>
          <w:szCs w:val="28"/>
          <w:lang w:val="uk-UA"/>
        </w:rPr>
        <w:t xml:space="preserve"> АДМІНІСТРАТИВНИХ (</w:t>
      </w:r>
      <w:r w:rsidRPr="00C65DE5">
        <w:rPr>
          <w:rFonts w:ascii="Times New Roman" w:hAnsi="Times New Roman" w:cs="Times New Roman"/>
          <w:b/>
          <w:sz w:val="28"/>
          <w:szCs w:val="28"/>
          <w:lang w:val="uk-UA"/>
        </w:rPr>
        <w:t>СОЦІАЛЬНИХ</w:t>
      </w:r>
      <w:r w:rsidR="00127410">
        <w:rPr>
          <w:rFonts w:ascii="Times New Roman" w:hAnsi="Times New Roman" w:cs="Times New Roman"/>
          <w:b/>
          <w:sz w:val="28"/>
          <w:szCs w:val="28"/>
          <w:lang w:val="uk-UA"/>
        </w:rPr>
        <w:t>)</w:t>
      </w:r>
      <w:r w:rsidRPr="00C65DE5">
        <w:rPr>
          <w:rFonts w:ascii="Times New Roman" w:hAnsi="Times New Roman" w:cs="Times New Roman"/>
          <w:b/>
          <w:sz w:val="28"/>
          <w:szCs w:val="28"/>
          <w:lang w:val="uk-UA"/>
        </w:rPr>
        <w:t xml:space="preserve"> ПОСЛУГ ДЛЯ ВЕТЕРАНІВ ВІЙНИ</w:t>
      </w:r>
      <w:bookmarkEnd w:id="4"/>
    </w:p>
    <w:p w14:paraId="3D490589" w14:textId="77777777" w:rsidR="00C73219" w:rsidRPr="00C73219" w:rsidRDefault="00C73219" w:rsidP="00C73219">
      <w:pPr>
        <w:rPr>
          <w:lang w:val="uk-UA"/>
        </w:rPr>
      </w:pPr>
    </w:p>
    <w:tbl>
      <w:tblPr>
        <w:tblStyle w:val="af8"/>
        <w:tblW w:w="0" w:type="auto"/>
        <w:tblLook w:val="04A0" w:firstRow="1" w:lastRow="0" w:firstColumn="1" w:lastColumn="0" w:noHBand="0" w:noVBand="1"/>
      </w:tblPr>
      <w:tblGrid>
        <w:gridCol w:w="704"/>
        <w:gridCol w:w="2552"/>
        <w:gridCol w:w="6089"/>
      </w:tblGrid>
      <w:tr w:rsidR="001C4CD9" w14:paraId="1EA339CF" w14:textId="77777777" w:rsidTr="001C4CD9">
        <w:tc>
          <w:tcPr>
            <w:tcW w:w="704" w:type="dxa"/>
          </w:tcPr>
          <w:p w14:paraId="5A51E246" w14:textId="77777777" w:rsidR="00972A8B" w:rsidRPr="00F325A6" w:rsidRDefault="00972A8B" w:rsidP="0028498D">
            <w:pPr>
              <w:pStyle w:val="a3"/>
              <w:spacing w:after="0"/>
              <w:textAlignment w:val="baseline"/>
              <w:rPr>
                <w:rStyle w:val="af7"/>
                <w:b/>
                <w:bCs/>
                <w:i w:val="0"/>
                <w:iCs w:val="0"/>
                <w:sz w:val="28"/>
                <w:szCs w:val="28"/>
                <w:bdr w:val="none" w:sz="0" w:space="0" w:color="auto" w:frame="1"/>
                <w:lang w:val="uk-UA"/>
              </w:rPr>
            </w:pPr>
            <w:r w:rsidRPr="00F325A6">
              <w:rPr>
                <w:rStyle w:val="af7"/>
                <w:b/>
                <w:bCs/>
                <w:i w:val="0"/>
                <w:iCs w:val="0"/>
                <w:sz w:val="28"/>
                <w:szCs w:val="28"/>
                <w:bdr w:val="none" w:sz="0" w:space="0" w:color="auto" w:frame="1"/>
                <w:lang w:val="uk-UA"/>
              </w:rPr>
              <w:t>№</w:t>
            </w:r>
          </w:p>
        </w:tc>
        <w:tc>
          <w:tcPr>
            <w:tcW w:w="2552" w:type="dxa"/>
          </w:tcPr>
          <w:p w14:paraId="12627E76" w14:textId="77777777" w:rsidR="00972A8B" w:rsidRPr="00F325A6" w:rsidRDefault="00972A8B" w:rsidP="0028498D">
            <w:pPr>
              <w:pStyle w:val="a3"/>
              <w:spacing w:after="0"/>
              <w:textAlignment w:val="baseline"/>
              <w:rPr>
                <w:rStyle w:val="af7"/>
                <w:b/>
                <w:bCs/>
                <w:i w:val="0"/>
                <w:iCs w:val="0"/>
                <w:sz w:val="28"/>
                <w:szCs w:val="28"/>
                <w:bdr w:val="none" w:sz="0" w:space="0" w:color="auto" w:frame="1"/>
                <w:lang w:val="uk-UA"/>
              </w:rPr>
            </w:pPr>
            <w:r w:rsidRPr="00F325A6">
              <w:rPr>
                <w:rStyle w:val="af7"/>
                <w:b/>
                <w:bCs/>
                <w:i w:val="0"/>
                <w:iCs w:val="0"/>
                <w:sz w:val="28"/>
                <w:szCs w:val="28"/>
                <w:bdr w:val="none" w:sz="0" w:space="0" w:color="auto" w:frame="1"/>
                <w:lang w:val="uk-UA"/>
              </w:rPr>
              <w:t>Назва</w:t>
            </w:r>
          </w:p>
        </w:tc>
        <w:tc>
          <w:tcPr>
            <w:tcW w:w="6089" w:type="dxa"/>
          </w:tcPr>
          <w:p w14:paraId="679A1EFA" w14:textId="77777777" w:rsidR="00972A8B" w:rsidRPr="00F325A6" w:rsidRDefault="00972A8B" w:rsidP="0028498D">
            <w:pPr>
              <w:pStyle w:val="a3"/>
              <w:spacing w:after="0"/>
              <w:textAlignment w:val="baseline"/>
              <w:rPr>
                <w:rStyle w:val="af7"/>
                <w:b/>
                <w:bCs/>
                <w:i w:val="0"/>
                <w:iCs w:val="0"/>
                <w:sz w:val="28"/>
                <w:szCs w:val="28"/>
                <w:bdr w:val="none" w:sz="0" w:space="0" w:color="auto" w:frame="1"/>
                <w:lang w:val="uk-UA"/>
              </w:rPr>
            </w:pPr>
            <w:r w:rsidRPr="00F325A6">
              <w:rPr>
                <w:rStyle w:val="af7"/>
                <w:b/>
                <w:bCs/>
                <w:i w:val="0"/>
                <w:iCs w:val="0"/>
                <w:sz w:val="28"/>
                <w:szCs w:val="28"/>
                <w:bdr w:val="none" w:sz="0" w:space="0" w:color="auto" w:frame="1"/>
                <w:lang w:val="uk-UA"/>
              </w:rPr>
              <w:t>Повноваження у ветеранській політиці</w:t>
            </w:r>
          </w:p>
        </w:tc>
      </w:tr>
      <w:tr w:rsidR="001C4CD9" w:rsidRPr="00AE50A8" w14:paraId="66982309" w14:textId="77777777" w:rsidTr="001C4CD9">
        <w:tc>
          <w:tcPr>
            <w:tcW w:w="704" w:type="dxa"/>
          </w:tcPr>
          <w:p w14:paraId="76ED7DA2" w14:textId="77777777" w:rsidR="00972A8B" w:rsidRDefault="00972A8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1</w:t>
            </w:r>
          </w:p>
        </w:tc>
        <w:tc>
          <w:tcPr>
            <w:tcW w:w="2552" w:type="dxa"/>
          </w:tcPr>
          <w:p w14:paraId="0FF99BFA" w14:textId="3E805E00" w:rsidR="00972A8B" w:rsidRDefault="00972A8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Міністерство у справах ветеранів</w:t>
            </w:r>
            <w:r w:rsidR="001C4CD9">
              <w:rPr>
                <w:rStyle w:val="af7"/>
                <w:bCs/>
                <w:i w:val="0"/>
                <w:iCs w:val="0"/>
                <w:sz w:val="28"/>
                <w:szCs w:val="28"/>
                <w:bdr w:val="none" w:sz="0" w:space="0" w:color="auto" w:frame="1"/>
                <w:lang w:val="uk-UA"/>
              </w:rPr>
              <w:t xml:space="preserve"> України </w:t>
            </w:r>
          </w:p>
        </w:tc>
        <w:tc>
          <w:tcPr>
            <w:tcW w:w="6089" w:type="dxa"/>
          </w:tcPr>
          <w:p w14:paraId="75E17D7D" w14:textId="602B219B" w:rsidR="00972A8B" w:rsidRPr="0028498D" w:rsidRDefault="00972A8B" w:rsidP="0028498D">
            <w:pPr>
              <w:pStyle w:val="a3"/>
              <w:spacing w:after="0"/>
              <w:jc w:val="both"/>
              <w:textAlignment w:val="baseline"/>
              <w:rPr>
                <w:rStyle w:val="af7"/>
                <w:bCs/>
                <w:i w:val="0"/>
                <w:iCs w:val="0"/>
                <w:sz w:val="28"/>
                <w:szCs w:val="28"/>
                <w:bdr w:val="none" w:sz="0" w:space="0" w:color="auto" w:frame="1"/>
                <w:lang w:val="uk-UA"/>
              </w:rPr>
            </w:pPr>
            <w:r w:rsidRPr="00F325A6">
              <w:rPr>
                <w:rStyle w:val="af7"/>
                <w:bCs/>
                <w:i w:val="0"/>
                <w:iCs w:val="0"/>
                <w:sz w:val="28"/>
                <w:szCs w:val="28"/>
                <w:bdr w:val="none" w:sz="0" w:space="0" w:color="auto" w:frame="1"/>
                <w:lang w:val="uk-UA"/>
              </w:rPr>
              <w:t>Головний орган у системі центральни</w:t>
            </w:r>
            <w:r>
              <w:rPr>
                <w:rStyle w:val="af7"/>
                <w:bCs/>
                <w:i w:val="0"/>
                <w:iCs w:val="0"/>
                <w:sz w:val="28"/>
                <w:szCs w:val="28"/>
                <w:bdr w:val="none" w:sz="0" w:space="0" w:color="auto" w:frame="1"/>
                <w:lang w:val="uk-UA"/>
              </w:rPr>
              <w:t xml:space="preserve">х органів виконавчої влади, що </w:t>
            </w:r>
            <w:r w:rsidRPr="00F325A6">
              <w:rPr>
                <w:rStyle w:val="af7"/>
                <w:bCs/>
                <w:i w:val="0"/>
                <w:iCs w:val="0"/>
                <w:sz w:val="28"/>
                <w:szCs w:val="28"/>
                <w:bdr w:val="none" w:sz="0" w:space="0" w:color="auto" w:frame="1"/>
                <w:lang w:val="uk-UA"/>
              </w:rPr>
              <w:t>забезпечує формування та реа</w:t>
            </w:r>
            <w:r>
              <w:rPr>
                <w:rStyle w:val="af7"/>
                <w:bCs/>
                <w:i w:val="0"/>
                <w:iCs w:val="0"/>
                <w:sz w:val="28"/>
                <w:szCs w:val="28"/>
                <w:bdr w:val="none" w:sz="0" w:space="0" w:color="auto" w:frame="1"/>
                <w:lang w:val="uk-UA"/>
              </w:rPr>
              <w:t xml:space="preserve">лізує державну політику у сфері </w:t>
            </w:r>
            <w:r w:rsidRPr="00F325A6">
              <w:rPr>
                <w:rStyle w:val="af7"/>
                <w:bCs/>
                <w:i w:val="0"/>
                <w:iCs w:val="0"/>
                <w:sz w:val="28"/>
                <w:szCs w:val="28"/>
                <w:bdr w:val="none" w:sz="0" w:space="0" w:color="auto" w:frame="1"/>
                <w:lang w:val="uk-UA"/>
              </w:rPr>
              <w:t>соціального захисту ветеранів війни, осіб, які мають особливі з</w:t>
            </w:r>
            <w:r>
              <w:rPr>
                <w:rStyle w:val="af7"/>
                <w:bCs/>
                <w:i w:val="0"/>
                <w:iCs w:val="0"/>
                <w:sz w:val="28"/>
                <w:szCs w:val="28"/>
                <w:bdr w:val="none" w:sz="0" w:space="0" w:color="auto" w:frame="1"/>
                <w:lang w:val="uk-UA"/>
              </w:rPr>
              <w:t xml:space="preserve">аслуги </w:t>
            </w:r>
            <w:r w:rsidRPr="00F325A6">
              <w:rPr>
                <w:rStyle w:val="af7"/>
                <w:bCs/>
                <w:i w:val="0"/>
                <w:iCs w:val="0"/>
                <w:sz w:val="28"/>
                <w:szCs w:val="28"/>
                <w:bdr w:val="none" w:sz="0" w:space="0" w:color="auto" w:frame="1"/>
                <w:lang w:val="uk-UA"/>
              </w:rPr>
              <w:t>перед Батьківщиною, постраждали</w:t>
            </w:r>
            <w:r>
              <w:rPr>
                <w:rStyle w:val="af7"/>
                <w:bCs/>
                <w:i w:val="0"/>
                <w:iCs w:val="0"/>
                <w:sz w:val="28"/>
                <w:szCs w:val="28"/>
                <w:bdr w:val="none" w:sz="0" w:space="0" w:color="auto" w:frame="1"/>
                <w:lang w:val="uk-UA"/>
              </w:rPr>
              <w:t xml:space="preserve">х учасників Революції Гідності, </w:t>
            </w:r>
            <w:r w:rsidRPr="00F325A6">
              <w:rPr>
                <w:rStyle w:val="af7"/>
                <w:bCs/>
                <w:i w:val="0"/>
                <w:iCs w:val="0"/>
                <w:sz w:val="28"/>
                <w:szCs w:val="28"/>
                <w:bdr w:val="none" w:sz="0" w:space="0" w:color="auto" w:frame="1"/>
                <w:lang w:val="uk-UA"/>
              </w:rPr>
              <w:t>членів сімей таких осіб і членів сіме</w:t>
            </w:r>
            <w:r>
              <w:rPr>
                <w:rStyle w:val="af7"/>
                <w:bCs/>
                <w:i w:val="0"/>
                <w:iCs w:val="0"/>
                <w:sz w:val="28"/>
                <w:szCs w:val="28"/>
                <w:bdr w:val="none" w:sz="0" w:space="0" w:color="auto" w:frame="1"/>
                <w:lang w:val="uk-UA"/>
              </w:rPr>
              <w:t xml:space="preserve">й загиблих (померлих) ветеранів </w:t>
            </w:r>
            <w:r w:rsidRPr="00F325A6">
              <w:rPr>
                <w:rStyle w:val="af7"/>
                <w:bCs/>
                <w:i w:val="0"/>
                <w:iCs w:val="0"/>
                <w:sz w:val="28"/>
                <w:szCs w:val="28"/>
                <w:bdr w:val="none" w:sz="0" w:space="0" w:color="auto" w:frame="1"/>
                <w:lang w:val="uk-UA"/>
              </w:rPr>
              <w:t>війни, членів сімей загиблих (п</w:t>
            </w:r>
            <w:r>
              <w:rPr>
                <w:rStyle w:val="af7"/>
                <w:bCs/>
                <w:i w:val="0"/>
                <w:iCs w:val="0"/>
                <w:sz w:val="28"/>
                <w:szCs w:val="28"/>
                <w:bdr w:val="none" w:sz="0" w:space="0" w:color="auto" w:frame="1"/>
                <w:lang w:val="uk-UA"/>
              </w:rPr>
              <w:t xml:space="preserve">омерлих) Захисників і Захисниць </w:t>
            </w:r>
            <w:r w:rsidRPr="00F325A6">
              <w:rPr>
                <w:rStyle w:val="af7"/>
                <w:bCs/>
                <w:i w:val="0"/>
                <w:iCs w:val="0"/>
                <w:sz w:val="28"/>
                <w:szCs w:val="28"/>
                <w:bdr w:val="none" w:sz="0" w:space="0" w:color="auto" w:frame="1"/>
                <w:lang w:val="uk-UA"/>
              </w:rPr>
              <w:t>України</w:t>
            </w:r>
            <w:r w:rsidR="0028498D" w:rsidRPr="0028498D">
              <w:rPr>
                <w:rStyle w:val="af7"/>
                <w:bCs/>
                <w:i w:val="0"/>
                <w:iCs w:val="0"/>
                <w:sz w:val="28"/>
                <w:szCs w:val="28"/>
                <w:bdr w:val="none" w:sz="0" w:space="0" w:color="auto" w:frame="1"/>
                <w:lang w:val="uk-UA"/>
              </w:rPr>
              <w:t>.</w:t>
            </w:r>
          </w:p>
        </w:tc>
      </w:tr>
      <w:tr w:rsidR="001C4CD9" w14:paraId="6EB08E8D" w14:textId="77777777" w:rsidTr="001C4CD9">
        <w:tc>
          <w:tcPr>
            <w:tcW w:w="704" w:type="dxa"/>
          </w:tcPr>
          <w:p w14:paraId="75850F92" w14:textId="77777777" w:rsidR="00972A8B" w:rsidRDefault="00972A8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2</w:t>
            </w:r>
          </w:p>
        </w:tc>
        <w:tc>
          <w:tcPr>
            <w:tcW w:w="2552" w:type="dxa"/>
          </w:tcPr>
          <w:p w14:paraId="0CB3452F" w14:textId="34B84AFF" w:rsidR="00972A8B" w:rsidRDefault="00972A8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Міністерство охорони здоров’я</w:t>
            </w:r>
            <w:r w:rsidR="001C4CD9">
              <w:rPr>
                <w:rStyle w:val="af7"/>
                <w:bCs/>
                <w:i w:val="0"/>
                <w:iCs w:val="0"/>
                <w:sz w:val="28"/>
                <w:szCs w:val="28"/>
                <w:bdr w:val="none" w:sz="0" w:space="0" w:color="auto" w:frame="1"/>
                <w:lang w:val="uk-UA"/>
              </w:rPr>
              <w:t xml:space="preserve"> України </w:t>
            </w:r>
          </w:p>
          <w:p w14:paraId="2ED21346" w14:textId="29B5B7E0" w:rsidR="00972A8B" w:rsidRDefault="00972A8B" w:rsidP="0028498D">
            <w:pPr>
              <w:pStyle w:val="a3"/>
              <w:spacing w:after="0"/>
              <w:textAlignment w:val="baseline"/>
              <w:rPr>
                <w:rStyle w:val="af7"/>
                <w:bCs/>
                <w:i w:val="0"/>
                <w:iCs w:val="0"/>
                <w:sz w:val="28"/>
                <w:szCs w:val="28"/>
                <w:bdr w:val="none" w:sz="0" w:space="0" w:color="auto" w:frame="1"/>
                <w:lang w:val="uk-UA"/>
              </w:rPr>
            </w:pPr>
          </w:p>
        </w:tc>
        <w:tc>
          <w:tcPr>
            <w:tcW w:w="6089" w:type="dxa"/>
          </w:tcPr>
          <w:p w14:paraId="0011F0C2" w14:textId="62ADB1B4" w:rsidR="00972A8B" w:rsidRPr="0028498D" w:rsidRDefault="00972A8B" w:rsidP="0028498D">
            <w:pPr>
              <w:pStyle w:val="a3"/>
              <w:spacing w:after="0"/>
              <w:jc w:val="both"/>
              <w:textAlignment w:val="baseline"/>
              <w:rPr>
                <w:bCs/>
                <w:sz w:val="28"/>
                <w:szCs w:val="28"/>
                <w:bdr w:val="none" w:sz="0" w:space="0" w:color="auto" w:frame="1"/>
                <w:lang w:val="uk-UA"/>
              </w:rPr>
            </w:pPr>
            <w:r w:rsidRPr="00873F78">
              <w:rPr>
                <w:rStyle w:val="af7"/>
                <w:bCs/>
                <w:i w:val="0"/>
                <w:iCs w:val="0"/>
                <w:sz w:val="28"/>
                <w:szCs w:val="28"/>
                <w:bdr w:val="none" w:sz="0" w:space="0" w:color="auto" w:frame="1"/>
                <w:lang w:val="uk-UA"/>
              </w:rPr>
              <w:t xml:space="preserve">МОЗ, у співпраці з </w:t>
            </w:r>
            <w:proofErr w:type="spellStart"/>
            <w:r w:rsidRPr="00873F78">
              <w:rPr>
                <w:rStyle w:val="af7"/>
                <w:bCs/>
                <w:i w:val="0"/>
                <w:iCs w:val="0"/>
                <w:sz w:val="28"/>
                <w:szCs w:val="28"/>
                <w:bdr w:val="none" w:sz="0" w:space="0" w:color="auto" w:frame="1"/>
                <w:lang w:val="uk-UA"/>
              </w:rPr>
              <w:t>Мінветеранів</w:t>
            </w:r>
            <w:proofErr w:type="spellEnd"/>
            <w:r w:rsidRPr="00873F78">
              <w:rPr>
                <w:rStyle w:val="af7"/>
                <w:bCs/>
                <w:i w:val="0"/>
                <w:iCs w:val="0"/>
                <w:sz w:val="28"/>
                <w:szCs w:val="28"/>
                <w:bdr w:val="none" w:sz="0" w:space="0" w:color="auto" w:frame="1"/>
                <w:lang w:val="uk-UA"/>
              </w:rPr>
              <w:t xml:space="preserve"> відповідає за вдосконалення</w:t>
            </w:r>
            <w:r>
              <w:rPr>
                <w:rStyle w:val="af7"/>
                <w:bCs/>
                <w:i w:val="0"/>
                <w:iCs w:val="0"/>
                <w:sz w:val="28"/>
                <w:szCs w:val="28"/>
                <w:bdr w:val="none" w:sz="0" w:space="0" w:color="auto" w:frame="1"/>
                <w:lang w:val="uk-UA"/>
              </w:rPr>
              <w:t xml:space="preserve"> </w:t>
            </w:r>
            <w:r w:rsidRPr="00873F78">
              <w:rPr>
                <w:rStyle w:val="af7"/>
                <w:bCs/>
                <w:i w:val="0"/>
                <w:iCs w:val="0"/>
                <w:sz w:val="28"/>
                <w:szCs w:val="28"/>
                <w:bdr w:val="none" w:sz="0" w:space="0" w:color="auto" w:frame="1"/>
                <w:lang w:val="uk-UA"/>
              </w:rPr>
              <w:t xml:space="preserve">медичної та реабілітаційної допомоги </w:t>
            </w:r>
            <w:r>
              <w:rPr>
                <w:rStyle w:val="af7"/>
                <w:bCs/>
                <w:i w:val="0"/>
                <w:iCs w:val="0"/>
                <w:sz w:val="28"/>
                <w:szCs w:val="28"/>
                <w:bdr w:val="none" w:sz="0" w:space="0" w:color="auto" w:frame="1"/>
                <w:lang w:val="uk-UA"/>
              </w:rPr>
              <w:t xml:space="preserve">для ветеранів війни. Крім того, </w:t>
            </w:r>
            <w:r w:rsidRPr="00873F78">
              <w:rPr>
                <w:rStyle w:val="af7"/>
                <w:bCs/>
                <w:i w:val="0"/>
                <w:iCs w:val="0"/>
                <w:sz w:val="28"/>
                <w:szCs w:val="28"/>
                <w:bdr w:val="none" w:sz="0" w:space="0" w:color="auto" w:frame="1"/>
                <w:lang w:val="uk-UA"/>
              </w:rPr>
              <w:t>МОЗ координує роботу ВЛК, МСЕ</w:t>
            </w:r>
            <w:r w:rsidR="0028498D">
              <w:rPr>
                <w:rStyle w:val="af7"/>
                <w:bCs/>
                <w:i w:val="0"/>
                <w:iCs w:val="0"/>
                <w:sz w:val="28"/>
                <w:szCs w:val="28"/>
                <w:bdr w:val="none" w:sz="0" w:space="0" w:color="auto" w:frame="1"/>
                <w:lang w:val="uk-UA"/>
              </w:rPr>
              <w:t>К, через які проходять ветерани.</w:t>
            </w:r>
          </w:p>
        </w:tc>
      </w:tr>
      <w:tr w:rsidR="001C4CD9" w14:paraId="034FD732" w14:textId="77777777" w:rsidTr="001C4CD9">
        <w:tc>
          <w:tcPr>
            <w:tcW w:w="704" w:type="dxa"/>
          </w:tcPr>
          <w:p w14:paraId="0659A0F3" w14:textId="77777777" w:rsidR="00972A8B" w:rsidRDefault="00972A8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3</w:t>
            </w:r>
          </w:p>
        </w:tc>
        <w:tc>
          <w:tcPr>
            <w:tcW w:w="2552" w:type="dxa"/>
          </w:tcPr>
          <w:p w14:paraId="37804925" w14:textId="04E4C903" w:rsidR="00972A8B" w:rsidRDefault="00CC086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 xml:space="preserve">Національна служба здоров’я України </w:t>
            </w:r>
          </w:p>
          <w:p w14:paraId="4F82D321" w14:textId="77777777" w:rsidR="00972A8B" w:rsidRDefault="00972A8B" w:rsidP="0028498D">
            <w:pPr>
              <w:pStyle w:val="a3"/>
              <w:spacing w:after="0"/>
              <w:textAlignment w:val="baseline"/>
              <w:rPr>
                <w:rStyle w:val="af7"/>
                <w:bCs/>
                <w:i w:val="0"/>
                <w:iCs w:val="0"/>
                <w:sz w:val="28"/>
                <w:szCs w:val="28"/>
                <w:bdr w:val="none" w:sz="0" w:space="0" w:color="auto" w:frame="1"/>
                <w:lang w:val="uk-UA"/>
              </w:rPr>
            </w:pPr>
          </w:p>
        </w:tc>
        <w:tc>
          <w:tcPr>
            <w:tcW w:w="6089" w:type="dxa"/>
          </w:tcPr>
          <w:p w14:paraId="68EA65CA" w14:textId="52896ACB" w:rsidR="00972A8B" w:rsidRPr="0028498D" w:rsidRDefault="00972A8B" w:rsidP="0028498D">
            <w:pPr>
              <w:pStyle w:val="a3"/>
              <w:spacing w:after="0"/>
              <w:jc w:val="both"/>
              <w:textAlignment w:val="baseline"/>
              <w:rPr>
                <w:rStyle w:val="af7"/>
                <w:bCs/>
                <w:i w:val="0"/>
                <w:iCs w:val="0"/>
                <w:sz w:val="28"/>
                <w:szCs w:val="28"/>
                <w:bdr w:val="none" w:sz="0" w:space="0" w:color="auto" w:frame="1"/>
              </w:rPr>
            </w:pPr>
            <w:r w:rsidRPr="003C744C">
              <w:rPr>
                <w:rStyle w:val="af7"/>
                <w:bCs/>
                <w:i w:val="0"/>
                <w:iCs w:val="0"/>
                <w:sz w:val="28"/>
                <w:szCs w:val="28"/>
                <w:bdr w:val="none" w:sz="0" w:space="0" w:color="auto" w:frame="1"/>
                <w:lang w:val="uk-UA"/>
              </w:rPr>
              <w:t>Забезпечує впровадження пол</w:t>
            </w:r>
            <w:r>
              <w:rPr>
                <w:rStyle w:val="af7"/>
                <w:bCs/>
                <w:i w:val="0"/>
                <w:iCs w:val="0"/>
                <w:sz w:val="28"/>
                <w:szCs w:val="28"/>
                <w:bdr w:val="none" w:sz="0" w:space="0" w:color="auto" w:frame="1"/>
                <w:lang w:val="uk-UA"/>
              </w:rPr>
              <w:t xml:space="preserve">ітики, що передбачає реалізацію </w:t>
            </w:r>
            <w:r w:rsidRPr="003C744C">
              <w:rPr>
                <w:rStyle w:val="af7"/>
                <w:bCs/>
                <w:i w:val="0"/>
                <w:iCs w:val="0"/>
                <w:sz w:val="28"/>
                <w:szCs w:val="28"/>
                <w:bdr w:val="none" w:sz="0" w:space="0" w:color="auto" w:frame="1"/>
                <w:lang w:val="uk-UA"/>
              </w:rPr>
              <w:t>ветеранами своїх прав на безопл</w:t>
            </w:r>
            <w:r>
              <w:rPr>
                <w:rStyle w:val="af7"/>
                <w:bCs/>
                <w:i w:val="0"/>
                <w:iCs w:val="0"/>
                <w:sz w:val="28"/>
                <w:szCs w:val="28"/>
                <w:bdr w:val="none" w:sz="0" w:space="0" w:color="auto" w:frame="1"/>
                <w:lang w:val="uk-UA"/>
              </w:rPr>
              <w:t xml:space="preserve">атну медичну допомогу в </w:t>
            </w:r>
            <w:proofErr w:type="spellStart"/>
            <w:r>
              <w:rPr>
                <w:rStyle w:val="af7"/>
                <w:bCs/>
                <w:i w:val="0"/>
                <w:iCs w:val="0"/>
                <w:sz w:val="28"/>
                <w:szCs w:val="28"/>
                <w:bdr w:val="none" w:sz="0" w:space="0" w:color="auto" w:frame="1"/>
                <w:lang w:val="uk-UA"/>
              </w:rPr>
              <w:t>т.ч</w:t>
            </w:r>
            <w:proofErr w:type="spellEnd"/>
            <w:r>
              <w:rPr>
                <w:rStyle w:val="af7"/>
                <w:bCs/>
                <w:i w:val="0"/>
                <w:iCs w:val="0"/>
                <w:sz w:val="28"/>
                <w:szCs w:val="28"/>
                <w:bdr w:val="none" w:sz="0" w:space="0" w:color="auto" w:frame="1"/>
                <w:lang w:val="uk-UA"/>
              </w:rPr>
              <w:t xml:space="preserve">. за </w:t>
            </w:r>
            <w:r w:rsidRPr="003C744C">
              <w:rPr>
                <w:rStyle w:val="af7"/>
                <w:bCs/>
                <w:i w:val="0"/>
                <w:iCs w:val="0"/>
                <w:sz w:val="28"/>
                <w:szCs w:val="28"/>
                <w:bdr w:val="none" w:sz="0" w:space="0" w:color="auto" w:frame="1"/>
                <w:lang w:val="uk-UA"/>
              </w:rPr>
              <w:t>програмою медичних гарантій у закладах охорони здоров’я</w:t>
            </w:r>
            <w:r w:rsidR="0028498D" w:rsidRPr="0028498D">
              <w:rPr>
                <w:rStyle w:val="af7"/>
                <w:bCs/>
                <w:i w:val="0"/>
                <w:iCs w:val="0"/>
                <w:sz w:val="28"/>
                <w:szCs w:val="28"/>
                <w:bdr w:val="none" w:sz="0" w:space="0" w:color="auto" w:frame="1"/>
              </w:rPr>
              <w:t>.</w:t>
            </w:r>
          </w:p>
        </w:tc>
      </w:tr>
      <w:tr w:rsidR="001C4CD9" w:rsidRPr="00AE50A8" w14:paraId="167EE082" w14:textId="77777777" w:rsidTr="001C4CD9">
        <w:tc>
          <w:tcPr>
            <w:tcW w:w="704" w:type="dxa"/>
          </w:tcPr>
          <w:p w14:paraId="28FF405A" w14:textId="77777777" w:rsidR="00972A8B" w:rsidRDefault="00972A8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4</w:t>
            </w:r>
          </w:p>
        </w:tc>
        <w:tc>
          <w:tcPr>
            <w:tcW w:w="2552" w:type="dxa"/>
          </w:tcPr>
          <w:p w14:paraId="63549676" w14:textId="58FDDA17" w:rsidR="00972A8B" w:rsidRDefault="00CC086B" w:rsidP="0028498D">
            <w:pPr>
              <w:pStyle w:val="a3"/>
              <w:spacing w:after="0"/>
              <w:textAlignment w:val="baseline"/>
              <w:rPr>
                <w:rStyle w:val="af7"/>
                <w:bCs/>
                <w:i w:val="0"/>
                <w:iCs w:val="0"/>
                <w:sz w:val="28"/>
                <w:szCs w:val="28"/>
                <w:bdr w:val="none" w:sz="0" w:space="0" w:color="auto" w:frame="1"/>
                <w:lang w:val="uk-UA"/>
              </w:rPr>
            </w:pPr>
            <w:r w:rsidRPr="00CC086B">
              <w:rPr>
                <w:rStyle w:val="af7"/>
                <w:bCs/>
                <w:i w:val="0"/>
                <w:iCs w:val="0"/>
                <w:sz w:val="28"/>
                <w:szCs w:val="28"/>
                <w:bdr w:val="none" w:sz="0" w:space="0" w:color="auto" w:frame="1"/>
                <w:lang w:val="uk-UA"/>
              </w:rPr>
              <w:t xml:space="preserve">Міністерство </w:t>
            </w:r>
            <w:proofErr w:type="spellStart"/>
            <w:r w:rsidRPr="00CC086B">
              <w:rPr>
                <w:rStyle w:val="af7"/>
                <w:bCs/>
                <w:i w:val="0"/>
                <w:iCs w:val="0"/>
                <w:sz w:val="28"/>
                <w:szCs w:val="28"/>
                <w:bdr w:val="none" w:sz="0" w:space="0" w:color="auto" w:frame="1"/>
                <w:lang w:val="uk-UA"/>
              </w:rPr>
              <w:t>соцiальної</w:t>
            </w:r>
            <w:proofErr w:type="spellEnd"/>
            <w:r w:rsidRPr="00CC086B">
              <w:rPr>
                <w:rStyle w:val="af7"/>
                <w:bCs/>
                <w:i w:val="0"/>
                <w:iCs w:val="0"/>
                <w:sz w:val="28"/>
                <w:szCs w:val="28"/>
                <w:bdr w:val="none" w:sz="0" w:space="0" w:color="auto" w:frame="1"/>
                <w:lang w:val="uk-UA"/>
              </w:rPr>
              <w:t xml:space="preserve"> політики України</w:t>
            </w:r>
          </w:p>
          <w:p w14:paraId="3F1D0E93" w14:textId="77777777" w:rsidR="00972A8B" w:rsidRDefault="00972A8B" w:rsidP="0028498D">
            <w:pPr>
              <w:pStyle w:val="a3"/>
              <w:spacing w:after="0"/>
              <w:textAlignment w:val="baseline"/>
              <w:rPr>
                <w:rStyle w:val="af7"/>
                <w:bCs/>
                <w:i w:val="0"/>
                <w:iCs w:val="0"/>
                <w:sz w:val="28"/>
                <w:szCs w:val="28"/>
                <w:bdr w:val="none" w:sz="0" w:space="0" w:color="auto" w:frame="1"/>
                <w:lang w:val="uk-UA"/>
              </w:rPr>
            </w:pPr>
          </w:p>
        </w:tc>
        <w:tc>
          <w:tcPr>
            <w:tcW w:w="6089" w:type="dxa"/>
          </w:tcPr>
          <w:p w14:paraId="58C4F1D8" w14:textId="685FFFCA" w:rsidR="00972A8B" w:rsidRPr="0028498D" w:rsidRDefault="00972A8B" w:rsidP="0028498D">
            <w:pPr>
              <w:pStyle w:val="a3"/>
              <w:spacing w:after="0"/>
              <w:jc w:val="both"/>
              <w:textAlignment w:val="baseline"/>
              <w:rPr>
                <w:rStyle w:val="af7"/>
                <w:bCs/>
                <w:i w:val="0"/>
                <w:iCs w:val="0"/>
                <w:sz w:val="28"/>
                <w:szCs w:val="28"/>
                <w:bdr w:val="none" w:sz="0" w:space="0" w:color="auto" w:frame="1"/>
                <w:lang w:val="uk-UA"/>
              </w:rPr>
            </w:pPr>
            <w:proofErr w:type="spellStart"/>
            <w:r w:rsidRPr="003C744C">
              <w:rPr>
                <w:rStyle w:val="af7"/>
                <w:bCs/>
                <w:i w:val="0"/>
                <w:iCs w:val="0"/>
                <w:sz w:val="28"/>
                <w:szCs w:val="28"/>
                <w:bdr w:val="none" w:sz="0" w:space="0" w:color="auto" w:frame="1"/>
                <w:lang w:val="uk-UA"/>
              </w:rPr>
              <w:t>Мінсоцполітики</w:t>
            </w:r>
            <w:proofErr w:type="spellEnd"/>
            <w:r w:rsidRPr="003C744C">
              <w:rPr>
                <w:rStyle w:val="af7"/>
                <w:bCs/>
                <w:i w:val="0"/>
                <w:iCs w:val="0"/>
                <w:sz w:val="28"/>
                <w:szCs w:val="28"/>
                <w:bdr w:val="none" w:sz="0" w:space="0" w:color="auto" w:frame="1"/>
                <w:lang w:val="uk-UA"/>
              </w:rPr>
              <w:t xml:space="preserve"> Забезпечує формування та реаліз</w:t>
            </w:r>
            <w:r>
              <w:rPr>
                <w:rStyle w:val="af7"/>
                <w:bCs/>
                <w:i w:val="0"/>
                <w:iCs w:val="0"/>
                <w:sz w:val="28"/>
                <w:szCs w:val="28"/>
                <w:bdr w:val="none" w:sz="0" w:space="0" w:color="auto" w:frame="1"/>
                <w:lang w:val="uk-UA"/>
              </w:rPr>
              <w:t xml:space="preserve">ацію державної політики за </w:t>
            </w:r>
            <w:r w:rsidRPr="003C744C">
              <w:rPr>
                <w:rStyle w:val="af7"/>
                <w:bCs/>
                <w:i w:val="0"/>
                <w:iCs w:val="0"/>
                <w:sz w:val="28"/>
                <w:szCs w:val="28"/>
                <w:bdr w:val="none" w:sz="0" w:space="0" w:color="auto" w:frame="1"/>
                <w:lang w:val="uk-UA"/>
              </w:rPr>
              <w:t>напрямом соціального захисту вет</w:t>
            </w:r>
            <w:r>
              <w:rPr>
                <w:rStyle w:val="af7"/>
                <w:bCs/>
                <w:i w:val="0"/>
                <w:iCs w:val="0"/>
                <w:sz w:val="28"/>
                <w:szCs w:val="28"/>
                <w:bdr w:val="none" w:sz="0" w:space="0" w:color="auto" w:frame="1"/>
                <w:lang w:val="uk-UA"/>
              </w:rPr>
              <w:t xml:space="preserve">еранів та професійної адаптації </w:t>
            </w:r>
            <w:r w:rsidRPr="003C744C">
              <w:rPr>
                <w:rStyle w:val="af7"/>
                <w:bCs/>
                <w:i w:val="0"/>
                <w:iCs w:val="0"/>
                <w:sz w:val="28"/>
                <w:szCs w:val="28"/>
                <w:bdr w:val="none" w:sz="0" w:space="0" w:color="auto" w:frame="1"/>
                <w:lang w:val="uk-UA"/>
              </w:rPr>
              <w:t>військовослужбовців та грошові виплати до Дня Незалежності</w:t>
            </w:r>
            <w:r w:rsidR="0028498D" w:rsidRPr="0028498D">
              <w:rPr>
                <w:rStyle w:val="af7"/>
                <w:bCs/>
                <w:i w:val="0"/>
                <w:iCs w:val="0"/>
                <w:sz w:val="28"/>
                <w:szCs w:val="28"/>
                <w:bdr w:val="none" w:sz="0" w:space="0" w:color="auto" w:frame="1"/>
                <w:lang w:val="uk-UA"/>
              </w:rPr>
              <w:t>.</w:t>
            </w:r>
          </w:p>
        </w:tc>
      </w:tr>
      <w:tr w:rsidR="001C4CD9" w14:paraId="1D51822F" w14:textId="77777777" w:rsidTr="0028498D">
        <w:trPr>
          <w:trHeight w:val="1106"/>
        </w:trPr>
        <w:tc>
          <w:tcPr>
            <w:tcW w:w="704" w:type="dxa"/>
          </w:tcPr>
          <w:p w14:paraId="1C77AA6E" w14:textId="77777777" w:rsidR="00972A8B" w:rsidRDefault="00972A8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5</w:t>
            </w:r>
          </w:p>
        </w:tc>
        <w:tc>
          <w:tcPr>
            <w:tcW w:w="2552" w:type="dxa"/>
          </w:tcPr>
          <w:p w14:paraId="521F87BF" w14:textId="0C0A70CC" w:rsidR="00972A8B" w:rsidRDefault="00CC086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 xml:space="preserve">Міністерство освіти і науки України </w:t>
            </w:r>
          </w:p>
        </w:tc>
        <w:tc>
          <w:tcPr>
            <w:tcW w:w="6089" w:type="dxa"/>
          </w:tcPr>
          <w:p w14:paraId="1EA79024" w14:textId="63FBF2DB" w:rsidR="00972A8B" w:rsidRPr="0028498D" w:rsidRDefault="00972A8B" w:rsidP="0028498D">
            <w:pPr>
              <w:pStyle w:val="a3"/>
              <w:spacing w:after="0"/>
              <w:jc w:val="both"/>
              <w:textAlignment w:val="baseline"/>
              <w:rPr>
                <w:rStyle w:val="af7"/>
                <w:bCs/>
                <w:i w:val="0"/>
                <w:iCs w:val="0"/>
                <w:sz w:val="28"/>
                <w:szCs w:val="28"/>
                <w:bdr w:val="none" w:sz="0" w:space="0" w:color="auto" w:frame="1"/>
              </w:rPr>
            </w:pPr>
            <w:r w:rsidRPr="009C3EC7">
              <w:rPr>
                <w:rStyle w:val="af7"/>
                <w:bCs/>
                <w:i w:val="0"/>
                <w:iCs w:val="0"/>
                <w:sz w:val="28"/>
                <w:szCs w:val="28"/>
                <w:bdr w:val="none" w:sz="0" w:space="0" w:color="auto" w:frame="1"/>
                <w:lang w:val="uk-UA"/>
              </w:rPr>
              <w:t>Забезпечує реалізацію державно</w:t>
            </w:r>
            <w:r>
              <w:rPr>
                <w:rStyle w:val="af7"/>
                <w:bCs/>
                <w:i w:val="0"/>
                <w:iCs w:val="0"/>
                <w:sz w:val="28"/>
                <w:szCs w:val="28"/>
                <w:bdr w:val="none" w:sz="0" w:space="0" w:color="auto" w:frame="1"/>
                <w:lang w:val="uk-UA"/>
              </w:rPr>
              <w:t xml:space="preserve">ї підтримки ветеранами війни та </w:t>
            </w:r>
            <w:r w:rsidRPr="009C3EC7">
              <w:rPr>
                <w:rStyle w:val="af7"/>
                <w:bCs/>
                <w:i w:val="0"/>
                <w:iCs w:val="0"/>
                <w:sz w:val="28"/>
                <w:szCs w:val="28"/>
                <w:bdr w:val="none" w:sz="0" w:space="0" w:color="auto" w:frame="1"/>
                <w:lang w:val="uk-UA"/>
              </w:rPr>
              <w:t>членами їхніх родин за напрямом здобуття освіти</w:t>
            </w:r>
            <w:r w:rsidR="0028498D" w:rsidRPr="0028498D">
              <w:rPr>
                <w:rStyle w:val="af7"/>
                <w:bCs/>
                <w:i w:val="0"/>
                <w:iCs w:val="0"/>
                <w:sz w:val="28"/>
                <w:szCs w:val="28"/>
                <w:bdr w:val="none" w:sz="0" w:space="0" w:color="auto" w:frame="1"/>
              </w:rPr>
              <w:t>.</w:t>
            </w:r>
          </w:p>
        </w:tc>
      </w:tr>
      <w:tr w:rsidR="001C4CD9" w:rsidRPr="00AE50A8" w14:paraId="547B84D3" w14:textId="77777777" w:rsidTr="001C4CD9">
        <w:tc>
          <w:tcPr>
            <w:tcW w:w="704" w:type="dxa"/>
          </w:tcPr>
          <w:p w14:paraId="5AFBF507" w14:textId="77777777" w:rsidR="00972A8B" w:rsidRDefault="00972A8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6</w:t>
            </w:r>
          </w:p>
        </w:tc>
        <w:tc>
          <w:tcPr>
            <w:tcW w:w="2552" w:type="dxa"/>
          </w:tcPr>
          <w:p w14:paraId="35B20986" w14:textId="396B5BB1" w:rsidR="00216B47" w:rsidRPr="00216B47" w:rsidRDefault="00216B47" w:rsidP="00216B47">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 xml:space="preserve">Міністерство аграрної </w:t>
            </w:r>
            <w:r w:rsidRPr="00216B47">
              <w:rPr>
                <w:rStyle w:val="af7"/>
                <w:bCs/>
                <w:i w:val="0"/>
                <w:iCs w:val="0"/>
                <w:sz w:val="28"/>
                <w:szCs w:val="28"/>
                <w:bdr w:val="none" w:sz="0" w:space="0" w:color="auto" w:frame="1"/>
                <w:lang w:val="uk-UA"/>
              </w:rPr>
              <w:t>політики та продовольства України</w:t>
            </w:r>
          </w:p>
          <w:p w14:paraId="0EF3F0FA" w14:textId="75840481" w:rsidR="00972A8B" w:rsidRDefault="00972A8B" w:rsidP="00216B47">
            <w:pPr>
              <w:pStyle w:val="a3"/>
              <w:spacing w:after="0"/>
              <w:textAlignment w:val="baseline"/>
              <w:rPr>
                <w:rStyle w:val="af7"/>
                <w:bCs/>
                <w:i w:val="0"/>
                <w:iCs w:val="0"/>
                <w:sz w:val="28"/>
                <w:szCs w:val="28"/>
                <w:bdr w:val="none" w:sz="0" w:space="0" w:color="auto" w:frame="1"/>
                <w:lang w:val="uk-UA"/>
              </w:rPr>
            </w:pPr>
          </w:p>
        </w:tc>
        <w:tc>
          <w:tcPr>
            <w:tcW w:w="6089" w:type="dxa"/>
          </w:tcPr>
          <w:p w14:paraId="3F705BB8" w14:textId="119BC683" w:rsidR="00972A8B" w:rsidRPr="0028498D" w:rsidRDefault="00972A8B" w:rsidP="0028498D">
            <w:pPr>
              <w:pStyle w:val="a3"/>
              <w:shd w:val="clear" w:color="auto" w:fill="FFFFFF"/>
              <w:spacing w:after="0"/>
              <w:jc w:val="both"/>
              <w:textAlignment w:val="baseline"/>
              <w:rPr>
                <w:rStyle w:val="af7"/>
                <w:bCs/>
                <w:i w:val="0"/>
                <w:iCs w:val="0"/>
                <w:sz w:val="28"/>
                <w:szCs w:val="28"/>
                <w:bdr w:val="none" w:sz="0" w:space="0" w:color="auto" w:frame="1"/>
                <w:lang w:val="uk-UA"/>
              </w:rPr>
            </w:pPr>
            <w:r w:rsidRPr="009C3EC7">
              <w:rPr>
                <w:rStyle w:val="af7"/>
                <w:bCs/>
                <w:i w:val="0"/>
                <w:iCs w:val="0"/>
                <w:sz w:val="28"/>
                <w:szCs w:val="28"/>
                <w:bdr w:val="none" w:sz="0" w:space="0" w:color="auto" w:frame="1"/>
                <w:lang w:val="uk-UA"/>
              </w:rPr>
              <w:t>Забезпечує формування пол</w:t>
            </w:r>
            <w:r>
              <w:rPr>
                <w:rStyle w:val="af7"/>
                <w:bCs/>
                <w:i w:val="0"/>
                <w:iCs w:val="0"/>
                <w:sz w:val="28"/>
                <w:szCs w:val="28"/>
                <w:bdr w:val="none" w:sz="0" w:space="0" w:color="auto" w:frame="1"/>
                <w:lang w:val="uk-UA"/>
              </w:rPr>
              <w:t xml:space="preserve">ітики щодо відведення земельних </w:t>
            </w:r>
            <w:r w:rsidRPr="009C3EC7">
              <w:rPr>
                <w:rStyle w:val="af7"/>
                <w:bCs/>
                <w:i w:val="0"/>
                <w:iCs w:val="0"/>
                <w:sz w:val="28"/>
                <w:szCs w:val="28"/>
                <w:bdr w:val="none" w:sz="0" w:space="0" w:color="auto" w:frame="1"/>
                <w:lang w:val="uk-UA"/>
              </w:rPr>
              <w:t>ділянок для садівництва і гор</w:t>
            </w:r>
            <w:r>
              <w:rPr>
                <w:rStyle w:val="af7"/>
                <w:bCs/>
                <w:i w:val="0"/>
                <w:iCs w:val="0"/>
                <w:sz w:val="28"/>
                <w:szCs w:val="28"/>
                <w:bdr w:val="none" w:sz="0" w:space="0" w:color="auto" w:frame="1"/>
                <w:lang w:val="uk-UA"/>
              </w:rPr>
              <w:t xml:space="preserve">одництва учасникам бойових дій, </w:t>
            </w:r>
            <w:r w:rsidRPr="009C3EC7">
              <w:rPr>
                <w:rStyle w:val="af7"/>
                <w:bCs/>
                <w:i w:val="0"/>
                <w:iCs w:val="0"/>
                <w:sz w:val="28"/>
                <w:szCs w:val="28"/>
                <w:bdr w:val="none" w:sz="0" w:space="0" w:color="auto" w:frame="1"/>
                <w:lang w:val="uk-UA"/>
              </w:rPr>
              <w:t xml:space="preserve">постраждалим учасникам Революції </w:t>
            </w:r>
            <w:r>
              <w:rPr>
                <w:rStyle w:val="af7"/>
                <w:bCs/>
                <w:i w:val="0"/>
                <w:iCs w:val="0"/>
                <w:sz w:val="28"/>
                <w:szCs w:val="28"/>
                <w:bdr w:val="none" w:sz="0" w:space="0" w:color="auto" w:frame="1"/>
                <w:lang w:val="uk-UA"/>
              </w:rPr>
              <w:t xml:space="preserve">Гідності, особам з інвалідністю </w:t>
            </w:r>
            <w:r w:rsidRPr="009C3EC7">
              <w:rPr>
                <w:rStyle w:val="af7"/>
                <w:bCs/>
                <w:i w:val="0"/>
                <w:iCs w:val="0"/>
                <w:sz w:val="28"/>
                <w:szCs w:val="28"/>
                <w:bdr w:val="none" w:sz="0" w:space="0" w:color="auto" w:frame="1"/>
                <w:lang w:val="uk-UA"/>
              </w:rPr>
              <w:t>внаслідок війни, учасникам війни, сім’ям загиблих (померлих</w:t>
            </w:r>
            <w:r>
              <w:rPr>
                <w:rStyle w:val="af7"/>
                <w:bCs/>
                <w:i w:val="0"/>
                <w:iCs w:val="0"/>
                <w:sz w:val="28"/>
                <w:szCs w:val="28"/>
                <w:bdr w:val="none" w:sz="0" w:space="0" w:color="auto" w:frame="1"/>
                <w:lang w:val="uk-UA"/>
              </w:rPr>
              <w:t xml:space="preserve"> </w:t>
            </w:r>
            <w:r w:rsidRPr="00D62EE4">
              <w:rPr>
                <w:rStyle w:val="af7"/>
                <w:bCs/>
                <w:i w:val="0"/>
                <w:iCs w:val="0"/>
                <w:sz w:val="28"/>
                <w:szCs w:val="28"/>
                <w:bdr w:val="none" w:sz="0" w:space="0" w:color="auto" w:frame="1"/>
                <w:lang w:val="uk-UA"/>
              </w:rPr>
              <w:t>ветеранів війни</w:t>
            </w:r>
            <w:r>
              <w:rPr>
                <w:rStyle w:val="af7"/>
                <w:bCs/>
                <w:i w:val="0"/>
                <w:iCs w:val="0"/>
                <w:sz w:val="28"/>
                <w:szCs w:val="28"/>
                <w:bdr w:val="none" w:sz="0" w:space="0" w:color="auto" w:frame="1"/>
                <w:lang w:val="uk-UA"/>
              </w:rPr>
              <w:t>, Захисників і Захисниць України)</w:t>
            </w:r>
            <w:r w:rsidR="0028498D" w:rsidRPr="0028498D">
              <w:rPr>
                <w:rStyle w:val="af7"/>
                <w:bCs/>
                <w:i w:val="0"/>
                <w:iCs w:val="0"/>
                <w:sz w:val="28"/>
                <w:szCs w:val="28"/>
                <w:bdr w:val="none" w:sz="0" w:space="0" w:color="auto" w:frame="1"/>
                <w:lang w:val="uk-UA"/>
              </w:rPr>
              <w:t>.</w:t>
            </w:r>
          </w:p>
        </w:tc>
      </w:tr>
      <w:tr w:rsidR="001C4CD9" w:rsidRPr="00AE50A8" w14:paraId="432FDC9A" w14:textId="77777777" w:rsidTr="001C4CD9">
        <w:tc>
          <w:tcPr>
            <w:tcW w:w="704" w:type="dxa"/>
          </w:tcPr>
          <w:p w14:paraId="21A36A78" w14:textId="77777777" w:rsidR="00972A8B" w:rsidRDefault="00972A8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7</w:t>
            </w:r>
          </w:p>
        </w:tc>
        <w:tc>
          <w:tcPr>
            <w:tcW w:w="2552" w:type="dxa"/>
          </w:tcPr>
          <w:p w14:paraId="2CD296C2" w14:textId="525E022A" w:rsidR="00972A8B" w:rsidRDefault="00216B47" w:rsidP="00216B47">
            <w:pPr>
              <w:pStyle w:val="a3"/>
              <w:spacing w:after="0"/>
              <w:textAlignment w:val="baseline"/>
              <w:rPr>
                <w:rStyle w:val="af7"/>
                <w:bCs/>
                <w:i w:val="0"/>
                <w:iCs w:val="0"/>
                <w:sz w:val="28"/>
                <w:szCs w:val="28"/>
                <w:bdr w:val="none" w:sz="0" w:space="0" w:color="auto" w:frame="1"/>
                <w:lang w:val="uk-UA"/>
              </w:rPr>
            </w:pPr>
            <w:r w:rsidRPr="00216B47">
              <w:rPr>
                <w:rStyle w:val="af7"/>
                <w:bCs/>
                <w:i w:val="0"/>
                <w:iCs w:val="0"/>
                <w:sz w:val="28"/>
                <w:szCs w:val="28"/>
                <w:bdr w:val="none" w:sz="0" w:space="0" w:color="auto" w:frame="1"/>
                <w:lang w:val="uk-UA"/>
              </w:rPr>
              <w:t xml:space="preserve">Державна служба України з питань геодезії, </w:t>
            </w:r>
            <w:r w:rsidRPr="00216B47">
              <w:rPr>
                <w:rStyle w:val="af7"/>
                <w:bCs/>
                <w:i w:val="0"/>
                <w:iCs w:val="0"/>
                <w:sz w:val="28"/>
                <w:szCs w:val="28"/>
                <w:bdr w:val="none" w:sz="0" w:space="0" w:color="auto" w:frame="1"/>
                <w:lang w:val="uk-UA"/>
              </w:rPr>
              <w:lastRenderedPageBreak/>
              <w:t>картографії та кадастру</w:t>
            </w:r>
          </w:p>
        </w:tc>
        <w:tc>
          <w:tcPr>
            <w:tcW w:w="6089" w:type="dxa"/>
          </w:tcPr>
          <w:p w14:paraId="25EE5497" w14:textId="30ECDB72" w:rsidR="00972A8B" w:rsidRPr="00540AB5" w:rsidRDefault="00972A8B" w:rsidP="0028498D">
            <w:pPr>
              <w:pStyle w:val="a3"/>
              <w:spacing w:after="0"/>
              <w:jc w:val="both"/>
              <w:textAlignment w:val="baseline"/>
              <w:rPr>
                <w:rStyle w:val="af7"/>
                <w:bCs/>
                <w:i w:val="0"/>
                <w:iCs w:val="0"/>
                <w:sz w:val="28"/>
                <w:szCs w:val="28"/>
                <w:bdr w:val="none" w:sz="0" w:space="0" w:color="auto" w:frame="1"/>
                <w:lang w:val="uk-UA"/>
              </w:rPr>
            </w:pPr>
            <w:r w:rsidRPr="00A91ED4">
              <w:rPr>
                <w:rStyle w:val="af7"/>
                <w:bCs/>
                <w:i w:val="0"/>
                <w:iCs w:val="0"/>
                <w:sz w:val="28"/>
                <w:szCs w:val="28"/>
                <w:bdr w:val="none" w:sz="0" w:space="0" w:color="auto" w:frame="1"/>
                <w:lang w:val="uk-UA"/>
              </w:rPr>
              <w:lastRenderedPageBreak/>
              <w:t>Реалізує політику щодо відвед</w:t>
            </w:r>
            <w:r>
              <w:rPr>
                <w:rStyle w:val="af7"/>
                <w:bCs/>
                <w:i w:val="0"/>
                <w:iCs w:val="0"/>
                <w:sz w:val="28"/>
                <w:szCs w:val="28"/>
                <w:bdr w:val="none" w:sz="0" w:space="0" w:color="auto" w:frame="1"/>
                <w:lang w:val="uk-UA"/>
              </w:rPr>
              <w:t xml:space="preserve">ення земельних ділянок для щодо </w:t>
            </w:r>
            <w:r w:rsidRPr="00A91ED4">
              <w:rPr>
                <w:rStyle w:val="af7"/>
                <w:bCs/>
                <w:i w:val="0"/>
                <w:iCs w:val="0"/>
                <w:sz w:val="28"/>
                <w:szCs w:val="28"/>
                <w:bdr w:val="none" w:sz="0" w:space="0" w:color="auto" w:frame="1"/>
                <w:lang w:val="uk-UA"/>
              </w:rPr>
              <w:t>відведення земельних ділянок, які перебувають у дер</w:t>
            </w:r>
            <w:r>
              <w:rPr>
                <w:rStyle w:val="af7"/>
                <w:bCs/>
                <w:i w:val="0"/>
                <w:iCs w:val="0"/>
                <w:sz w:val="28"/>
                <w:szCs w:val="28"/>
                <w:bdr w:val="none" w:sz="0" w:space="0" w:color="auto" w:frame="1"/>
                <w:lang w:val="uk-UA"/>
              </w:rPr>
              <w:t xml:space="preserve">жавній </w:t>
            </w:r>
            <w:r w:rsidRPr="00A91ED4">
              <w:rPr>
                <w:rStyle w:val="af7"/>
                <w:bCs/>
                <w:i w:val="0"/>
                <w:iCs w:val="0"/>
                <w:sz w:val="28"/>
                <w:szCs w:val="28"/>
                <w:bdr w:val="none" w:sz="0" w:space="0" w:color="auto" w:frame="1"/>
                <w:lang w:val="uk-UA"/>
              </w:rPr>
              <w:t>власності для садівництва і гор</w:t>
            </w:r>
            <w:r>
              <w:rPr>
                <w:rStyle w:val="af7"/>
                <w:bCs/>
                <w:i w:val="0"/>
                <w:iCs w:val="0"/>
                <w:sz w:val="28"/>
                <w:szCs w:val="28"/>
                <w:bdr w:val="none" w:sz="0" w:space="0" w:color="auto" w:frame="1"/>
                <w:lang w:val="uk-UA"/>
              </w:rPr>
              <w:t xml:space="preserve">одництва учасникам бойових </w:t>
            </w:r>
            <w:r>
              <w:rPr>
                <w:rStyle w:val="af7"/>
                <w:bCs/>
                <w:i w:val="0"/>
                <w:iCs w:val="0"/>
                <w:sz w:val="28"/>
                <w:szCs w:val="28"/>
                <w:bdr w:val="none" w:sz="0" w:space="0" w:color="auto" w:frame="1"/>
                <w:lang w:val="uk-UA"/>
              </w:rPr>
              <w:lastRenderedPageBreak/>
              <w:t xml:space="preserve">дій, </w:t>
            </w:r>
            <w:r w:rsidRPr="00A91ED4">
              <w:rPr>
                <w:rStyle w:val="af7"/>
                <w:bCs/>
                <w:i w:val="0"/>
                <w:iCs w:val="0"/>
                <w:sz w:val="28"/>
                <w:szCs w:val="28"/>
                <w:bdr w:val="none" w:sz="0" w:space="0" w:color="auto" w:frame="1"/>
                <w:lang w:val="uk-UA"/>
              </w:rPr>
              <w:t>постраждалим учасникам Революції Гідності, особам з інвалідністю</w:t>
            </w:r>
            <w:r>
              <w:rPr>
                <w:rStyle w:val="af7"/>
                <w:bCs/>
                <w:i w:val="0"/>
                <w:iCs w:val="0"/>
                <w:sz w:val="28"/>
                <w:szCs w:val="28"/>
                <w:bdr w:val="none" w:sz="0" w:space="0" w:color="auto" w:frame="1"/>
                <w:lang w:val="uk-UA"/>
              </w:rPr>
              <w:t xml:space="preserve"> </w:t>
            </w:r>
            <w:r w:rsidRPr="00A91ED4">
              <w:rPr>
                <w:rStyle w:val="af7"/>
                <w:bCs/>
                <w:i w:val="0"/>
                <w:iCs w:val="0"/>
                <w:sz w:val="28"/>
                <w:szCs w:val="28"/>
                <w:bdr w:val="none" w:sz="0" w:space="0" w:color="auto" w:frame="1"/>
                <w:lang w:val="uk-UA"/>
              </w:rPr>
              <w:t>внаслідок війни, учасникам ві</w:t>
            </w:r>
            <w:r>
              <w:rPr>
                <w:rStyle w:val="af7"/>
                <w:bCs/>
                <w:i w:val="0"/>
                <w:iCs w:val="0"/>
                <w:sz w:val="28"/>
                <w:szCs w:val="28"/>
                <w:bdr w:val="none" w:sz="0" w:space="0" w:color="auto" w:frame="1"/>
                <w:lang w:val="uk-UA"/>
              </w:rPr>
              <w:t xml:space="preserve">йни, сім’ям загиблих (померлих) </w:t>
            </w:r>
            <w:r w:rsidRPr="00A91ED4">
              <w:rPr>
                <w:rStyle w:val="af7"/>
                <w:bCs/>
                <w:i w:val="0"/>
                <w:iCs w:val="0"/>
                <w:sz w:val="28"/>
                <w:szCs w:val="28"/>
                <w:bdr w:val="none" w:sz="0" w:space="0" w:color="auto" w:frame="1"/>
                <w:lang w:val="uk-UA"/>
              </w:rPr>
              <w:t>ветеранів війни, Захисників і Захисниць України</w:t>
            </w:r>
            <w:r w:rsidR="00540AB5" w:rsidRPr="00540AB5">
              <w:rPr>
                <w:rStyle w:val="af7"/>
                <w:bCs/>
                <w:i w:val="0"/>
                <w:iCs w:val="0"/>
                <w:sz w:val="28"/>
                <w:szCs w:val="28"/>
                <w:bdr w:val="none" w:sz="0" w:space="0" w:color="auto" w:frame="1"/>
                <w:lang w:val="uk-UA"/>
              </w:rPr>
              <w:t>.</w:t>
            </w:r>
          </w:p>
        </w:tc>
      </w:tr>
      <w:tr w:rsidR="00972A8B" w:rsidRPr="00AE50A8" w14:paraId="615E1320" w14:textId="77777777" w:rsidTr="001C4CD9">
        <w:tc>
          <w:tcPr>
            <w:tcW w:w="704" w:type="dxa"/>
          </w:tcPr>
          <w:p w14:paraId="1E2EDF2E" w14:textId="77777777" w:rsidR="00972A8B" w:rsidRDefault="00972A8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lastRenderedPageBreak/>
              <w:t>8</w:t>
            </w:r>
          </w:p>
        </w:tc>
        <w:tc>
          <w:tcPr>
            <w:tcW w:w="2552" w:type="dxa"/>
          </w:tcPr>
          <w:p w14:paraId="0734BC62" w14:textId="7C578A02" w:rsidR="00972A8B" w:rsidRDefault="00216B47"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Міністерство економіки України</w:t>
            </w:r>
          </w:p>
        </w:tc>
        <w:tc>
          <w:tcPr>
            <w:tcW w:w="6089" w:type="dxa"/>
          </w:tcPr>
          <w:p w14:paraId="0D2BB8D2" w14:textId="27705AB6" w:rsidR="00972A8B" w:rsidRPr="00540AB5" w:rsidRDefault="00972A8B" w:rsidP="0028498D">
            <w:pPr>
              <w:pStyle w:val="a3"/>
              <w:spacing w:after="0"/>
              <w:jc w:val="both"/>
              <w:textAlignment w:val="baseline"/>
              <w:rPr>
                <w:rStyle w:val="af7"/>
                <w:bCs/>
                <w:i w:val="0"/>
                <w:iCs w:val="0"/>
                <w:sz w:val="28"/>
                <w:szCs w:val="28"/>
                <w:bdr w:val="none" w:sz="0" w:space="0" w:color="auto" w:frame="1"/>
                <w:lang w:val="uk-UA"/>
              </w:rPr>
            </w:pPr>
            <w:r w:rsidRPr="00B84489">
              <w:rPr>
                <w:rStyle w:val="af7"/>
                <w:bCs/>
                <w:i w:val="0"/>
                <w:iCs w:val="0"/>
                <w:sz w:val="28"/>
                <w:szCs w:val="28"/>
                <w:bdr w:val="none" w:sz="0" w:space="0" w:color="auto" w:frame="1"/>
                <w:lang w:val="uk-UA"/>
              </w:rPr>
              <w:t>Формує та реалізує державну пол</w:t>
            </w:r>
            <w:r>
              <w:rPr>
                <w:rStyle w:val="af7"/>
                <w:bCs/>
                <w:i w:val="0"/>
                <w:iCs w:val="0"/>
                <w:sz w:val="28"/>
                <w:szCs w:val="28"/>
                <w:bdr w:val="none" w:sz="0" w:space="0" w:color="auto" w:frame="1"/>
                <w:lang w:val="uk-UA"/>
              </w:rPr>
              <w:t xml:space="preserve">ітику економічного, соціального </w:t>
            </w:r>
            <w:r w:rsidRPr="00B84489">
              <w:rPr>
                <w:rStyle w:val="af7"/>
                <w:bCs/>
                <w:i w:val="0"/>
                <w:iCs w:val="0"/>
                <w:sz w:val="28"/>
                <w:szCs w:val="28"/>
                <w:bdr w:val="none" w:sz="0" w:space="0" w:color="auto" w:frame="1"/>
                <w:lang w:val="uk-UA"/>
              </w:rPr>
              <w:t xml:space="preserve">розвитку, в </w:t>
            </w:r>
            <w:proofErr w:type="spellStart"/>
            <w:r w:rsidRPr="00B84489">
              <w:rPr>
                <w:rStyle w:val="af7"/>
                <w:bCs/>
                <w:i w:val="0"/>
                <w:iCs w:val="0"/>
                <w:sz w:val="28"/>
                <w:szCs w:val="28"/>
                <w:bdr w:val="none" w:sz="0" w:space="0" w:color="auto" w:frame="1"/>
                <w:lang w:val="uk-UA"/>
              </w:rPr>
              <w:t>т.ч</w:t>
            </w:r>
            <w:proofErr w:type="spellEnd"/>
            <w:r w:rsidRPr="00B84489">
              <w:rPr>
                <w:rStyle w:val="af7"/>
                <w:bCs/>
                <w:i w:val="0"/>
                <w:iCs w:val="0"/>
                <w:sz w:val="28"/>
                <w:szCs w:val="28"/>
                <w:bdr w:val="none" w:sz="0" w:space="0" w:color="auto" w:frame="1"/>
                <w:lang w:val="uk-UA"/>
              </w:rPr>
              <w:t>. для ветеранів, запр</w:t>
            </w:r>
            <w:r>
              <w:rPr>
                <w:rStyle w:val="af7"/>
                <w:bCs/>
                <w:i w:val="0"/>
                <w:iCs w:val="0"/>
                <w:sz w:val="28"/>
                <w:szCs w:val="28"/>
                <w:bdr w:val="none" w:sz="0" w:space="0" w:color="auto" w:frame="1"/>
                <w:lang w:val="uk-UA"/>
              </w:rPr>
              <w:t xml:space="preserve">овадження грантових програм для </w:t>
            </w:r>
            <w:r w:rsidRPr="00B84489">
              <w:rPr>
                <w:rStyle w:val="af7"/>
                <w:bCs/>
                <w:i w:val="0"/>
                <w:iCs w:val="0"/>
                <w:sz w:val="28"/>
                <w:szCs w:val="28"/>
                <w:bdr w:val="none" w:sz="0" w:space="0" w:color="auto" w:frame="1"/>
                <w:lang w:val="uk-UA"/>
              </w:rPr>
              <w:t>розвитку ветеранського бізнесу,</w:t>
            </w:r>
            <w:r>
              <w:rPr>
                <w:rStyle w:val="af7"/>
                <w:bCs/>
                <w:i w:val="0"/>
                <w:iCs w:val="0"/>
                <w:sz w:val="28"/>
                <w:szCs w:val="28"/>
                <w:bdr w:val="none" w:sz="0" w:space="0" w:color="auto" w:frame="1"/>
                <w:lang w:val="uk-UA"/>
              </w:rPr>
              <w:t xml:space="preserve"> перекваліфікації та підвищення </w:t>
            </w:r>
            <w:r w:rsidRPr="00B84489">
              <w:rPr>
                <w:rStyle w:val="af7"/>
                <w:bCs/>
                <w:i w:val="0"/>
                <w:iCs w:val="0"/>
                <w:sz w:val="28"/>
                <w:szCs w:val="28"/>
                <w:bdr w:val="none" w:sz="0" w:space="0" w:color="auto" w:frame="1"/>
                <w:lang w:val="uk-UA"/>
              </w:rPr>
              <w:t>кваліфікації працівників, реалі</w:t>
            </w:r>
            <w:r>
              <w:rPr>
                <w:rStyle w:val="af7"/>
                <w:bCs/>
                <w:i w:val="0"/>
                <w:iCs w:val="0"/>
                <w:sz w:val="28"/>
                <w:szCs w:val="28"/>
                <w:bdr w:val="none" w:sz="0" w:space="0" w:color="auto" w:frame="1"/>
                <w:lang w:val="uk-UA"/>
              </w:rPr>
              <w:t xml:space="preserve">зація прав при працевлаштуванні </w:t>
            </w:r>
            <w:r w:rsidRPr="00B84489">
              <w:rPr>
                <w:rStyle w:val="af7"/>
                <w:bCs/>
                <w:i w:val="0"/>
                <w:iCs w:val="0"/>
                <w:sz w:val="28"/>
                <w:szCs w:val="28"/>
                <w:bdr w:val="none" w:sz="0" w:space="0" w:color="auto" w:frame="1"/>
                <w:lang w:val="uk-UA"/>
              </w:rPr>
              <w:t>ветеранів</w:t>
            </w:r>
            <w:r w:rsidR="00540AB5" w:rsidRPr="00540AB5">
              <w:rPr>
                <w:rStyle w:val="af7"/>
                <w:bCs/>
                <w:i w:val="0"/>
                <w:iCs w:val="0"/>
                <w:sz w:val="28"/>
                <w:szCs w:val="28"/>
                <w:bdr w:val="none" w:sz="0" w:space="0" w:color="auto" w:frame="1"/>
                <w:lang w:val="uk-UA"/>
              </w:rPr>
              <w:t>.</w:t>
            </w:r>
          </w:p>
        </w:tc>
      </w:tr>
      <w:tr w:rsidR="00972A8B" w:rsidRPr="00AE50A8" w14:paraId="35D1C90F" w14:textId="77777777" w:rsidTr="001C4CD9">
        <w:tc>
          <w:tcPr>
            <w:tcW w:w="704" w:type="dxa"/>
          </w:tcPr>
          <w:p w14:paraId="71108D5C" w14:textId="77777777" w:rsidR="00972A8B" w:rsidRDefault="00972A8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9</w:t>
            </w:r>
          </w:p>
        </w:tc>
        <w:tc>
          <w:tcPr>
            <w:tcW w:w="2552" w:type="dxa"/>
          </w:tcPr>
          <w:p w14:paraId="230C015A" w14:textId="1506C28D" w:rsidR="00972A8B" w:rsidRDefault="00216B47"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 xml:space="preserve">Міністерство внутрішніх справ України </w:t>
            </w:r>
          </w:p>
          <w:p w14:paraId="1E9CA826" w14:textId="77777777" w:rsidR="00972A8B" w:rsidRDefault="00972A8B" w:rsidP="0028498D">
            <w:pPr>
              <w:pStyle w:val="a3"/>
              <w:spacing w:after="0"/>
              <w:textAlignment w:val="baseline"/>
              <w:rPr>
                <w:rStyle w:val="af7"/>
                <w:bCs/>
                <w:i w:val="0"/>
                <w:iCs w:val="0"/>
                <w:sz w:val="28"/>
                <w:szCs w:val="28"/>
                <w:bdr w:val="none" w:sz="0" w:space="0" w:color="auto" w:frame="1"/>
                <w:lang w:val="uk-UA"/>
              </w:rPr>
            </w:pPr>
          </w:p>
        </w:tc>
        <w:tc>
          <w:tcPr>
            <w:tcW w:w="6089" w:type="dxa"/>
          </w:tcPr>
          <w:p w14:paraId="7AEB7418" w14:textId="59E73EC6" w:rsidR="00972A8B" w:rsidRPr="00540AB5" w:rsidRDefault="00972A8B" w:rsidP="0028498D">
            <w:pPr>
              <w:pStyle w:val="a3"/>
              <w:spacing w:after="0"/>
              <w:jc w:val="both"/>
              <w:textAlignment w:val="baseline"/>
              <w:rPr>
                <w:rStyle w:val="af7"/>
                <w:bCs/>
                <w:i w:val="0"/>
                <w:iCs w:val="0"/>
                <w:sz w:val="28"/>
                <w:szCs w:val="28"/>
                <w:bdr w:val="none" w:sz="0" w:space="0" w:color="auto" w:frame="1"/>
                <w:lang w:val="uk-UA"/>
              </w:rPr>
            </w:pPr>
            <w:r w:rsidRPr="00B84489">
              <w:rPr>
                <w:rStyle w:val="af7"/>
                <w:bCs/>
                <w:i w:val="0"/>
                <w:iCs w:val="0"/>
                <w:sz w:val="28"/>
                <w:szCs w:val="28"/>
                <w:bdr w:val="none" w:sz="0" w:space="0" w:color="auto" w:frame="1"/>
                <w:lang w:val="uk-UA"/>
              </w:rPr>
              <w:t>Співпрацює з профільним Мініс</w:t>
            </w:r>
            <w:r>
              <w:rPr>
                <w:rStyle w:val="af7"/>
                <w:bCs/>
                <w:i w:val="0"/>
                <w:iCs w:val="0"/>
                <w:sz w:val="28"/>
                <w:szCs w:val="28"/>
                <w:bdr w:val="none" w:sz="0" w:space="0" w:color="auto" w:frame="1"/>
                <w:lang w:val="uk-UA"/>
              </w:rPr>
              <w:t xml:space="preserve">терством за напрямом реалізації </w:t>
            </w:r>
            <w:r w:rsidRPr="00B84489">
              <w:rPr>
                <w:rStyle w:val="af7"/>
                <w:bCs/>
                <w:i w:val="0"/>
                <w:iCs w:val="0"/>
                <w:sz w:val="28"/>
                <w:szCs w:val="28"/>
                <w:bdr w:val="none" w:sz="0" w:space="0" w:color="auto" w:frame="1"/>
                <w:lang w:val="uk-UA"/>
              </w:rPr>
              <w:t xml:space="preserve">ветеранської політики, в </w:t>
            </w:r>
            <w:proofErr w:type="spellStart"/>
            <w:r w:rsidRPr="00B84489">
              <w:rPr>
                <w:rStyle w:val="af7"/>
                <w:bCs/>
                <w:i w:val="0"/>
                <w:iCs w:val="0"/>
                <w:sz w:val="28"/>
                <w:szCs w:val="28"/>
                <w:bdr w:val="none" w:sz="0" w:space="0" w:color="auto" w:frame="1"/>
                <w:lang w:val="uk-UA"/>
              </w:rPr>
              <w:t>т</w:t>
            </w:r>
            <w:r>
              <w:rPr>
                <w:rStyle w:val="af7"/>
                <w:bCs/>
                <w:i w:val="0"/>
                <w:iCs w:val="0"/>
                <w:sz w:val="28"/>
                <w:szCs w:val="28"/>
                <w:bdr w:val="none" w:sz="0" w:space="0" w:color="auto" w:frame="1"/>
                <w:lang w:val="uk-UA"/>
              </w:rPr>
              <w:t>.ч</w:t>
            </w:r>
            <w:proofErr w:type="spellEnd"/>
            <w:r>
              <w:rPr>
                <w:rStyle w:val="af7"/>
                <w:bCs/>
                <w:i w:val="0"/>
                <w:iCs w:val="0"/>
                <w:sz w:val="28"/>
                <w:szCs w:val="28"/>
                <w:bdr w:val="none" w:sz="0" w:space="0" w:color="auto" w:frame="1"/>
                <w:lang w:val="uk-UA"/>
              </w:rPr>
              <w:t xml:space="preserve">. за напрямом установлення та </w:t>
            </w:r>
            <w:r w:rsidRPr="00B84489">
              <w:rPr>
                <w:rStyle w:val="af7"/>
                <w:bCs/>
                <w:i w:val="0"/>
                <w:iCs w:val="0"/>
                <w:sz w:val="28"/>
                <w:szCs w:val="28"/>
                <w:bdr w:val="none" w:sz="0" w:space="0" w:color="auto" w:frame="1"/>
                <w:lang w:val="uk-UA"/>
              </w:rPr>
              <w:t xml:space="preserve">позбавлення статусу ветеранів </w:t>
            </w:r>
            <w:r>
              <w:rPr>
                <w:rStyle w:val="af7"/>
                <w:bCs/>
                <w:i w:val="0"/>
                <w:iCs w:val="0"/>
                <w:sz w:val="28"/>
                <w:szCs w:val="28"/>
                <w:bdr w:val="none" w:sz="0" w:space="0" w:color="auto" w:frame="1"/>
                <w:lang w:val="uk-UA"/>
              </w:rPr>
              <w:t xml:space="preserve">війни. Крім того, МВС формує та </w:t>
            </w:r>
            <w:r w:rsidRPr="00B84489">
              <w:rPr>
                <w:rStyle w:val="af7"/>
                <w:bCs/>
                <w:i w:val="0"/>
                <w:iCs w:val="0"/>
                <w:sz w:val="28"/>
                <w:szCs w:val="28"/>
                <w:bdr w:val="none" w:sz="0" w:space="0" w:color="auto" w:frame="1"/>
                <w:lang w:val="uk-UA"/>
              </w:rPr>
              <w:t>реалізує політику щодо ветеранів орга</w:t>
            </w:r>
            <w:r>
              <w:rPr>
                <w:rStyle w:val="af7"/>
                <w:bCs/>
                <w:i w:val="0"/>
                <w:iCs w:val="0"/>
                <w:sz w:val="28"/>
                <w:szCs w:val="28"/>
                <w:bdr w:val="none" w:sz="0" w:space="0" w:color="auto" w:frame="1"/>
                <w:lang w:val="uk-UA"/>
              </w:rPr>
              <w:t xml:space="preserve">нів внутрішніх справ, ветеранів </w:t>
            </w:r>
            <w:r w:rsidRPr="00B84489">
              <w:rPr>
                <w:rStyle w:val="af7"/>
                <w:bCs/>
                <w:i w:val="0"/>
                <w:iCs w:val="0"/>
                <w:sz w:val="28"/>
                <w:szCs w:val="28"/>
                <w:bdr w:val="none" w:sz="0" w:space="0" w:color="auto" w:frame="1"/>
                <w:lang w:val="uk-UA"/>
              </w:rPr>
              <w:t>Національної поліції і деяких інших</w:t>
            </w:r>
            <w:r>
              <w:rPr>
                <w:rStyle w:val="af7"/>
                <w:bCs/>
                <w:i w:val="0"/>
                <w:iCs w:val="0"/>
                <w:sz w:val="28"/>
                <w:szCs w:val="28"/>
                <w:bdr w:val="none" w:sz="0" w:space="0" w:color="auto" w:frame="1"/>
                <w:lang w:val="uk-UA"/>
              </w:rPr>
              <w:t xml:space="preserve"> осіб та їх соціальний захист у </w:t>
            </w:r>
            <w:r w:rsidRPr="00B84489">
              <w:rPr>
                <w:rStyle w:val="af7"/>
                <w:bCs/>
                <w:i w:val="0"/>
                <w:iCs w:val="0"/>
                <w:sz w:val="28"/>
                <w:szCs w:val="28"/>
                <w:bdr w:val="none" w:sz="0" w:space="0" w:color="auto" w:frame="1"/>
                <w:lang w:val="uk-UA"/>
              </w:rPr>
              <w:t xml:space="preserve">співпраці з </w:t>
            </w:r>
            <w:proofErr w:type="spellStart"/>
            <w:r w:rsidRPr="00B84489">
              <w:rPr>
                <w:rStyle w:val="af7"/>
                <w:bCs/>
                <w:i w:val="0"/>
                <w:iCs w:val="0"/>
                <w:sz w:val="28"/>
                <w:szCs w:val="28"/>
                <w:bdr w:val="none" w:sz="0" w:space="0" w:color="auto" w:frame="1"/>
                <w:lang w:val="uk-UA"/>
              </w:rPr>
              <w:t>Мінветеранів</w:t>
            </w:r>
            <w:proofErr w:type="spellEnd"/>
            <w:r w:rsidRPr="00B84489">
              <w:rPr>
                <w:rStyle w:val="af7"/>
                <w:bCs/>
                <w:i w:val="0"/>
                <w:iCs w:val="0"/>
                <w:sz w:val="28"/>
                <w:szCs w:val="28"/>
                <w:bdr w:val="none" w:sz="0" w:space="0" w:color="auto" w:frame="1"/>
                <w:lang w:val="uk-UA"/>
              </w:rPr>
              <w:t xml:space="preserve"> та </w:t>
            </w:r>
            <w:proofErr w:type="spellStart"/>
            <w:r w:rsidRPr="00B84489">
              <w:rPr>
                <w:rStyle w:val="af7"/>
                <w:bCs/>
                <w:i w:val="0"/>
                <w:iCs w:val="0"/>
                <w:sz w:val="28"/>
                <w:szCs w:val="28"/>
                <w:bdr w:val="none" w:sz="0" w:space="0" w:color="auto" w:frame="1"/>
                <w:lang w:val="uk-UA"/>
              </w:rPr>
              <w:t>Мінсоцполітики</w:t>
            </w:r>
            <w:proofErr w:type="spellEnd"/>
            <w:r w:rsidR="00540AB5" w:rsidRPr="00540AB5">
              <w:rPr>
                <w:rStyle w:val="af7"/>
                <w:bCs/>
                <w:i w:val="0"/>
                <w:iCs w:val="0"/>
                <w:sz w:val="28"/>
                <w:szCs w:val="28"/>
                <w:bdr w:val="none" w:sz="0" w:space="0" w:color="auto" w:frame="1"/>
                <w:lang w:val="uk-UA"/>
              </w:rPr>
              <w:t>.</w:t>
            </w:r>
          </w:p>
        </w:tc>
      </w:tr>
      <w:tr w:rsidR="00972A8B" w:rsidRPr="00AE50A8" w14:paraId="5C271959" w14:textId="77777777" w:rsidTr="001C4CD9">
        <w:tc>
          <w:tcPr>
            <w:tcW w:w="704" w:type="dxa"/>
          </w:tcPr>
          <w:p w14:paraId="4C1B2688" w14:textId="77777777" w:rsidR="00972A8B" w:rsidRDefault="00972A8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10</w:t>
            </w:r>
          </w:p>
        </w:tc>
        <w:tc>
          <w:tcPr>
            <w:tcW w:w="2552" w:type="dxa"/>
          </w:tcPr>
          <w:p w14:paraId="48A20054" w14:textId="7E302616" w:rsidR="00972A8B" w:rsidRDefault="00216B47"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Міністерство оборон</w:t>
            </w:r>
            <w:r w:rsidR="000125FC">
              <w:rPr>
                <w:rStyle w:val="af7"/>
                <w:bCs/>
                <w:i w:val="0"/>
                <w:iCs w:val="0"/>
                <w:sz w:val="28"/>
                <w:szCs w:val="28"/>
                <w:bdr w:val="none" w:sz="0" w:space="0" w:color="auto" w:frame="1"/>
                <w:lang w:val="uk-UA"/>
              </w:rPr>
              <w:t>и</w:t>
            </w:r>
            <w:r>
              <w:rPr>
                <w:rStyle w:val="af7"/>
                <w:bCs/>
                <w:i w:val="0"/>
                <w:iCs w:val="0"/>
                <w:sz w:val="28"/>
                <w:szCs w:val="28"/>
                <w:bdr w:val="none" w:sz="0" w:space="0" w:color="auto" w:frame="1"/>
                <w:lang w:val="uk-UA"/>
              </w:rPr>
              <w:t xml:space="preserve">  України</w:t>
            </w:r>
          </w:p>
        </w:tc>
        <w:tc>
          <w:tcPr>
            <w:tcW w:w="6089" w:type="dxa"/>
          </w:tcPr>
          <w:p w14:paraId="09F376F4" w14:textId="7B78A88D" w:rsidR="00972A8B" w:rsidRPr="00540AB5" w:rsidRDefault="00972A8B" w:rsidP="0028498D">
            <w:pPr>
              <w:pStyle w:val="a3"/>
              <w:spacing w:after="0"/>
              <w:jc w:val="both"/>
              <w:textAlignment w:val="baseline"/>
              <w:rPr>
                <w:rStyle w:val="af7"/>
                <w:bCs/>
                <w:i w:val="0"/>
                <w:iCs w:val="0"/>
                <w:sz w:val="28"/>
                <w:szCs w:val="28"/>
                <w:bdr w:val="none" w:sz="0" w:space="0" w:color="auto" w:frame="1"/>
                <w:lang w:val="uk-UA"/>
              </w:rPr>
            </w:pPr>
            <w:r w:rsidRPr="00B84489">
              <w:rPr>
                <w:rStyle w:val="af7"/>
                <w:bCs/>
                <w:i w:val="0"/>
                <w:iCs w:val="0"/>
                <w:sz w:val="28"/>
                <w:szCs w:val="28"/>
                <w:bdr w:val="none" w:sz="0" w:space="0" w:color="auto" w:frame="1"/>
                <w:lang w:val="uk-UA"/>
              </w:rPr>
              <w:t>Здійснює заходи спрямовані на реа</w:t>
            </w:r>
            <w:r>
              <w:rPr>
                <w:rStyle w:val="af7"/>
                <w:bCs/>
                <w:i w:val="0"/>
                <w:iCs w:val="0"/>
                <w:sz w:val="28"/>
                <w:szCs w:val="28"/>
                <w:bdr w:val="none" w:sz="0" w:space="0" w:color="auto" w:frame="1"/>
                <w:lang w:val="uk-UA"/>
              </w:rPr>
              <w:t xml:space="preserve">лізацію соціально-економічних і </w:t>
            </w:r>
            <w:r w:rsidRPr="00B84489">
              <w:rPr>
                <w:rStyle w:val="af7"/>
                <w:bCs/>
                <w:i w:val="0"/>
                <w:iCs w:val="0"/>
                <w:sz w:val="28"/>
                <w:szCs w:val="28"/>
                <w:bdr w:val="none" w:sz="0" w:space="0" w:color="auto" w:frame="1"/>
                <w:lang w:val="uk-UA"/>
              </w:rPr>
              <w:t>правових гарантій особам, звільне</w:t>
            </w:r>
            <w:r>
              <w:rPr>
                <w:rStyle w:val="af7"/>
                <w:bCs/>
                <w:i w:val="0"/>
                <w:iCs w:val="0"/>
                <w:sz w:val="28"/>
                <w:szCs w:val="28"/>
                <w:bdr w:val="none" w:sz="0" w:space="0" w:color="auto" w:frame="1"/>
                <w:lang w:val="uk-UA"/>
              </w:rPr>
              <w:t xml:space="preserve">ним у запас або відставку з лав </w:t>
            </w:r>
            <w:r w:rsidRPr="00B84489">
              <w:rPr>
                <w:rStyle w:val="af7"/>
                <w:bCs/>
                <w:i w:val="0"/>
                <w:iCs w:val="0"/>
                <w:sz w:val="28"/>
                <w:szCs w:val="28"/>
                <w:bdr w:val="none" w:sz="0" w:space="0" w:color="auto" w:frame="1"/>
                <w:lang w:val="uk-UA"/>
              </w:rPr>
              <w:t>ЗСУ, а також членам сімей ві</w:t>
            </w:r>
            <w:r>
              <w:rPr>
                <w:rStyle w:val="af7"/>
                <w:bCs/>
                <w:i w:val="0"/>
                <w:iCs w:val="0"/>
                <w:sz w:val="28"/>
                <w:szCs w:val="28"/>
                <w:bdr w:val="none" w:sz="0" w:space="0" w:color="auto" w:frame="1"/>
                <w:lang w:val="uk-UA"/>
              </w:rPr>
              <w:t xml:space="preserve">йськовослужбовців, які загинули </w:t>
            </w:r>
            <w:r w:rsidRPr="00B84489">
              <w:rPr>
                <w:rStyle w:val="af7"/>
                <w:bCs/>
                <w:i w:val="0"/>
                <w:iCs w:val="0"/>
                <w:sz w:val="28"/>
                <w:szCs w:val="28"/>
                <w:bdr w:val="none" w:sz="0" w:space="0" w:color="auto" w:frame="1"/>
                <w:lang w:val="uk-UA"/>
              </w:rPr>
              <w:t>(померли), пропали безвісти, стали</w:t>
            </w:r>
            <w:r>
              <w:rPr>
                <w:rStyle w:val="af7"/>
                <w:bCs/>
                <w:i w:val="0"/>
                <w:iCs w:val="0"/>
                <w:sz w:val="28"/>
                <w:szCs w:val="28"/>
                <w:bdr w:val="none" w:sz="0" w:space="0" w:color="auto" w:frame="1"/>
                <w:lang w:val="uk-UA"/>
              </w:rPr>
              <w:t xml:space="preserve"> інвалідами під час проходження </w:t>
            </w:r>
            <w:r w:rsidRPr="00B84489">
              <w:rPr>
                <w:rStyle w:val="af7"/>
                <w:bCs/>
                <w:i w:val="0"/>
                <w:iCs w:val="0"/>
                <w:sz w:val="28"/>
                <w:szCs w:val="28"/>
                <w:bdr w:val="none" w:sz="0" w:space="0" w:color="auto" w:frame="1"/>
                <w:lang w:val="uk-UA"/>
              </w:rPr>
              <w:t>військової служби або потрапили в п</w:t>
            </w:r>
            <w:r>
              <w:rPr>
                <w:rStyle w:val="af7"/>
                <w:bCs/>
                <w:i w:val="0"/>
                <w:iCs w:val="0"/>
                <w:sz w:val="28"/>
                <w:szCs w:val="28"/>
                <w:bdr w:val="none" w:sz="0" w:space="0" w:color="auto" w:frame="1"/>
                <w:lang w:val="uk-UA"/>
              </w:rPr>
              <w:t xml:space="preserve">олон у ході бойових дій (війни) </w:t>
            </w:r>
            <w:r w:rsidRPr="00B84489">
              <w:rPr>
                <w:rStyle w:val="af7"/>
                <w:bCs/>
                <w:i w:val="0"/>
                <w:iCs w:val="0"/>
                <w:sz w:val="28"/>
                <w:szCs w:val="28"/>
                <w:bdr w:val="none" w:sz="0" w:space="0" w:color="auto" w:frame="1"/>
                <w:lang w:val="uk-UA"/>
              </w:rPr>
              <w:t>чи під час участі в міжнародних</w:t>
            </w:r>
            <w:r>
              <w:rPr>
                <w:rStyle w:val="af7"/>
                <w:bCs/>
                <w:i w:val="0"/>
                <w:iCs w:val="0"/>
                <w:sz w:val="28"/>
                <w:szCs w:val="28"/>
                <w:bdr w:val="none" w:sz="0" w:space="0" w:color="auto" w:frame="1"/>
                <w:lang w:val="uk-UA"/>
              </w:rPr>
              <w:t xml:space="preserve"> операціях з підтримання миру і </w:t>
            </w:r>
            <w:r w:rsidRPr="00B84489">
              <w:rPr>
                <w:rStyle w:val="af7"/>
                <w:bCs/>
                <w:i w:val="0"/>
                <w:iCs w:val="0"/>
                <w:sz w:val="28"/>
                <w:szCs w:val="28"/>
                <w:bdr w:val="none" w:sz="0" w:space="0" w:color="auto" w:frame="1"/>
                <w:lang w:val="uk-UA"/>
              </w:rPr>
              <w:t>безпеки. Організов</w:t>
            </w:r>
            <w:r>
              <w:rPr>
                <w:rStyle w:val="af7"/>
                <w:bCs/>
                <w:i w:val="0"/>
                <w:iCs w:val="0"/>
                <w:sz w:val="28"/>
                <w:szCs w:val="28"/>
                <w:bdr w:val="none" w:sz="0" w:space="0" w:color="auto" w:frame="1"/>
                <w:lang w:val="uk-UA"/>
              </w:rPr>
              <w:t xml:space="preserve">ує санаторно-курортне лікування </w:t>
            </w:r>
            <w:r w:rsidRPr="00B84489">
              <w:rPr>
                <w:rStyle w:val="af7"/>
                <w:bCs/>
                <w:i w:val="0"/>
                <w:iCs w:val="0"/>
                <w:sz w:val="28"/>
                <w:szCs w:val="28"/>
                <w:bdr w:val="none" w:sz="0" w:space="0" w:color="auto" w:frame="1"/>
                <w:lang w:val="uk-UA"/>
              </w:rPr>
              <w:t>військовослужбовців та ветеранів війс</w:t>
            </w:r>
            <w:r>
              <w:rPr>
                <w:rStyle w:val="af7"/>
                <w:bCs/>
                <w:i w:val="0"/>
                <w:iCs w:val="0"/>
                <w:sz w:val="28"/>
                <w:szCs w:val="28"/>
                <w:bdr w:val="none" w:sz="0" w:space="0" w:color="auto" w:frame="1"/>
                <w:lang w:val="uk-UA"/>
              </w:rPr>
              <w:t xml:space="preserve">ькової служби, членів їх сімей, </w:t>
            </w:r>
            <w:r w:rsidRPr="00B84489">
              <w:rPr>
                <w:rStyle w:val="af7"/>
                <w:bCs/>
                <w:i w:val="0"/>
                <w:iCs w:val="0"/>
                <w:sz w:val="28"/>
                <w:szCs w:val="28"/>
                <w:bdr w:val="none" w:sz="0" w:space="0" w:color="auto" w:frame="1"/>
                <w:lang w:val="uk-UA"/>
              </w:rPr>
              <w:t xml:space="preserve">ветеранів війни, працівників </w:t>
            </w:r>
            <w:r>
              <w:rPr>
                <w:rStyle w:val="af7"/>
                <w:bCs/>
                <w:i w:val="0"/>
                <w:iCs w:val="0"/>
                <w:sz w:val="28"/>
                <w:szCs w:val="28"/>
                <w:bdr w:val="none" w:sz="0" w:space="0" w:color="auto" w:frame="1"/>
                <w:lang w:val="uk-UA"/>
              </w:rPr>
              <w:t xml:space="preserve">Збройних Сил та інших категорій </w:t>
            </w:r>
            <w:r w:rsidRPr="00B84489">
              <w:rPr>
                <w:rStyle w:val="af7"/>
                <w:bCs/>
                <w:i w:val="0"/>
                <w:iCs w:val="0"/>
                <w:sz w:val="28"/>
                <w:szCs w:val="28"/>
                <w:bdr w:val="none" w:sz="0" w:space="0" w:color="auto" w:frame="1"/>
                <w:lang w:val="uk-UA"/>
              </w:rPr>
              <w:t>громадян, яким надано право на</w:t>
            </w:r>
            <w:r>
              <w:rPr>
                <w:rStyle w:val="af7"/>
                <w:bCs/>
                <w:i w:val="0"/>
                <w:iCs w:val="0"/>
                <w:sz w:val="28"/>
                <w:szCs w:val="28"/>
                <w:bdr w:val="none" w:sz="0" w:space="0" w:color="auto" w:frame="1"/>
                <w:lang w:val="uk-UA"/>
              </w:rPr>
              <w:t xml:space="preserve"> користування закладами охорони </w:t>
            </w:r>
            <w:r w:rsidRPr="00B84489">
              <w:rPr>
                <w:rStyle w:val="af7"/>
                <w:bCs/>
                <w:i w:val="0"/>
                <w:iCs w:val="0"/>
                <w:sz w:val="28"/>
                <w:szCs w:val="28"/>
                <w:bdr w:val="none" w:sz="0" w:space="0" w:color="auto" w:frame="1"/>
                <w:lang w:val="uk-UA"/>
              </w:rPr>
              <w:t>здоров'я Міноборони</w:t>
            </w:r>
            <w:r w:rsidR="00540AB5" w:rsidRPr="00540AB5">
              <w:rPr>
                <w:rStyle w:val="af7"/>
                <w:bCs/>
                <w:i w:val="0"/>
                <w:iCs w:val="0"/>
                <w:sz w:val="28"/>
                <w:szCs w:val="28"/>
                <w:bdr w:val="none" w:sz="0" w:space="0" w:color="auto" w:frame="1"/>
                <w:lang w:val="uk-UA"/>
              </w:rPr>
              <w:t>.</w:t>
            </w:r>
          </w:p>
        </w:tc>
      </w:tr>
      <w:tr w:rsidR="00972A8B" w14:paraId="363ECD05" w14:textId="77777777" w:rsidTr="001C4CD9">
        <w:tc>
          <w:tcPr>
            <w:tcW w:w="704" w:type="dxa"/>
          </w:tcPr>
          <w:p w14:paraId="630459B3" w14:textId="77777777" w:rsidR="00972A8B" w:rsidRDefault="00972A8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11</w:t>
            </w:r>
          </w:p>
        </w:tc>
        <w:tc>
          <w:tcPr>
            <w:tcW w:w="2552" w:type="dxa"/>
          </w:tcPr>
          <w:p w14:paraId="38F21739" w14:textId="09AFE592" w:rsidR="00972A8B" w:rsidRDefault="000125FC"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Міністерство юстиції України</w:t>
            </w:r>
          </w:p>
        </w:tc>
        <w:tc>
          <w:tcPr>
            <w:tcW w:w="6089" w:type="dxa"/>
          </w:tcPr>
          <w:p w14:paraId="3A71AE77" w14:textId="2F58BD19" w:rsidR="00972A8B" w:rsidRPr="00540AB5" w:rsidRDefault="00972A8B" w:rsidP="0028498D">
            <w:pPr>
              <w:pStyle w:val="a3"/>
              <w:spacing w:after="0"/>
              <w:jc w:val="both"/>
              <w:textAlignment w:val="baseline"/>
              <w:rPr>
                <w:rStyle w:val="af7"/>
                <w:bCs/>
                <w:i w:val="0"/>
                <w:iCs w:val="0"/>
                <w:sz w:val="28"/>
                <w:szCs w:val="28"/>
                <w:bdr w:val="none" w:sz="0" w:space="0" w:color="auto" w:frame="1"/>
                <w:lang w:val="en-US"/>
              </w:rPr>
            </w:pPr>
            <w:r w:rsidRPr="00B84489">
              <w:rPr>
                <w:rStyle w:val="af7"/>
                <w:bCs/>
                <w:i w:val="0"/>
                <w:iCs w:val="0"/>
                <w:sz w:val="28"/>
                <w:szCs w:val="28"/>
                <w:bdr w:val="none" w:sz="0" w:space="0" w:color="auto" w:frame="1"/>
                <w:lang w:val="uk-UA"/>
              </w:rPr>
              <w:t>Співпрацює з профільним Міністер</w:t>
            </w:r>
            <w:r>
              <w:rPr>
                <w:rStyle w:val="af7"/>
                <w:bCs/>
                <w:i w:val="0"/>
                <w:iCs w:val="0"/>
                <w:sz w:val="28"/>
                <w:szCs w:val="28"/>
                <w:bdr w:val="none" w:sz="0" w:space="0" w:color="auto" w:frame="1"/>
                <w:lang w:val="uk-UA"/>
              </w:rPr>
              <w:t xml:space="preserve">ством за напрямом установлення, </w:t>
            </w:r>
            <w:r w:rsidRPr="00B84489">
              <w:rPr>
                <w:rStyle w:val="af7"/>
                <w:bCs/>
                <w:i w:val="0"/>
                <w:iCs w:val="0"/>
                <w:sz w:val="28"/>
                <w:szCs w:val="28"/>
                <w:bdr w:val="none" w:sz="0" w:space="0" w:color="auto" w:frame="1"/>
                <w:lang w:val="uk-UA"/>
              </w:rPr>
              <w:t>позбавлення статусу, видачі по</w:t>
            </w:r>
            <w:r>
              <w:rPr>
                <w:rStyle w:val="af7"/>
                <w:bCs/>
                <w:i w:val="0"/>
                <w:iCs w:val="0"/>
                <w:sz w:val="28"/>
                <w:szCs w:val="28"/>
                <w:bdr w:val="none" w:sz="0" w:space="0" w:color="auto" w:frame="1"/>
                <w:lang w:val="uk-UA"/>
              </w:rPr>
              <w:t xml:space="preserve">свідчень, безоплатного проїзду. </w:t>
            </w:r>
            <w:r w:rsidRPr="00B84489">
              <w:rPr>
                <w:rStyle w:val="af7"/>
                <w:bCs/>
                <w:i w:val="0"/>
                <w:iCs w:val="0"/>
                <w:sz w:val="28"/>
                <w:szCs w:val="28"/>
                <w:bdr w:val="none" w:sz="0" w:space="0" w:color="auto" w:frame="1"/>
                <w:lang w:val="uk-UA"/>
              </w:rPr>
              <w:t xml:space="preserve">Запровадження інструментів </w:t>
            </w:r>
            <w:r>
              <w:rPr>
                <w:rStyle w:val="af7"/>
                <w:bCs/>
                <w:i w:val="0"/>
                <w:iCs w:val="0"/>
                <w:sz w:val="28"/>
                <w:szCs w:val="28"/>
                <w:bdr w:val="none" w:sz="0" w:space="0" w:color="auto" w:frame="1"/>
                <w:lang w:val="uk-UA"/>
              </w:rPr>
              <w:t xml:space="preserve">з надання безоплатної вторинної </w:t>
            </w:r>
            <w:r w:rsidRPr="00B84489">
              <w:rPr>
                <w:rStyle w:val="af7"/>
                <w:bCs/>
                <w:i w:val="0"/>
                <w:iCs w:val="0"/>
                <w:sz w:val="28"/>
                <w:szCs w:val="28"/>
                <w:bdr w:val="none" w:sz="0" w:space="0" w:color="auto" w:frame="1"/>
                <w:lang w:val="uk-UA"/>
              </w:rPr>
              <w:t>правової допомоги</w:t>
            </w:r>
            <w:r w:rsidR="00540AB5">
              <w:rPr>
                <w:rStyle w:val="af7"/>
                <w:bCs/>
                <w:i w:val="0"/>
                <w:iCs w:val="0"/>
                <w:sz w:val="28"/>
                <w:szCs w:val="28"/>
                <w:bdr w:val="none" w:sz="0" w:space="0" w:color="auto" w:frame="1"/>
                <w:lang w:val="en-US"/>
              </w:rPr>
              <w:t>.</w:t>
            </w:r>
          </w:p>
        </w:tc>
      </w:tr>
      <w:tr w:rsidR="00972A8B" w:rsidRPr="00AE50A8" w14:paraId="436982F2" w14:textId="77777777" w:rsidTr="001C4CD9">
        <w:tc>
          <w:tcPr>
            <w:tcW w:w="704" w:type="dxa"/>
          </w:tcPr>
          <w:p w14:paraId="224BFEBA" w14:textId="77777777" w:rsidR="00972A8B" w:rsidRDefault="00972A8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12</w:t>
            </w:r>
          </w:p>
        </w:tc>
        <w:tc>
          <w:tcPr>
            <w:tcW w:w="2552" w:type="dxa"/>
          </w:tcPr>
          <w:p w14:paraId="5877EB1A" w14:textId="6A02CEA7" w:rsidR="00972A8B" w:rsidRDefault="000125FC"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 xml:space="preserve">Міністерство фінансів України </w:t>
            </w:r>
          </w:p>
        </w:tc>
        <w:tc>
          <w:tcPr>
            <w:tcW w:w="6089" w:type="dxa"/>
          </w:tcPr>
          <w:p w14:paraId="0B8333DE" w14:textId="77777777" w:rsidR="00972A8B" w:rsidRDefault="00972A8B" w:rsidP="0028498D">
            <w:pPr>
              <w:pStyle w:val="a3"/>
              <w:spacing w:after="0"/>
              <w:jc w:val="both"/>
              <w:textAlignment w:val="baseline"/>
              <w:rPr>
                <w:rStyle w:val="af7"/>
                <w:bCs/>
                <w:i w:val="0"/>
                <w:iCs w:val="0"/>
                <w:sz w:val="28"/>
                <w:szCs w:val="28"/>
                <w:bdr w:val="none" w:sz="0" w:space="0" w:color="auto" w:frame="1"/>
                <w:lang w:val="uk-UA"/>
              </w:rPr>
            </w:pPr>
            <w:r w:rsidRPr="004A3F89">
              <w:rPr>
                <w:rStyle w:val="af7"/>
                <w:bCs/>
                <w:i w:val="0"/>
                <w:iCs w:val="0"/>
                <w:sz w:val="28"/>
                <w:szCs w:val="28"/>
                <w:bdr w:val="none" w:sz="0" w:space="0" w:color="auto" w:frame="1"/>
                <w:lang w:val="uk-UA"/>
              </w:rPr>
              <w:t>Забезпечує формування та реалізує держа</w:t>
            </w:r>
            <w:r>
              <w:rPr>
                <w:rStyle w:val="af7"/>
                <w:bCs/>
                <w:i w:val="0"/>
                <w:iCs w:val="0"/>
                <w:sz w:val="28"/>
                <w:szCs w:val="28"/>
                <w:bdr w:val="none" w:sz="0" w:space="0" w:color="auto" w:frame="1"/>
                <w:lang w:val="uk-UA"/>
              </w:rPr>
              <w:t xml:space="preserve">вну фінансову політику, в </w:t>
            </w:r>
            <w:proofErr w:type="spellStart"/>
            <w:r w:rsidRPr="004A3F89">
              <w:rPr>
                <w:rStyle w:val="af7"/>
                <w:bCs/>
                <w:i w:val="0"/>
                <w:iCs w:val="0"/>
                <w:sz w:val="28"/>
                <w:szCs w:val="28"/>
                <w:bdr w:val="none" w:sz="0" w:space="0" w:color="auto" w:frame="1"/>
                <w:lang w:val="uk-UA"/>
              </w:rPr>
              <w:t>т.ч</w:t>
            </w:r>
            <w:proofErr w:type="spellEnd"/>
            <w:r w:rsidRPr="004A3F89">
              <w:rPr>
                <w:rStyle w:val="af7"/>
                <w:bCs/>
                <w:i w:val="0"/>
                <w:iCs w:val="0"/>
                <w:sz w:val="28"/>
                <w:szCs w:val="28"/>
                <w:bdr w:val="none" w:sz="0" w:space="0" w:color="auto" w:frame="1"/>
                <w:lang w:val="uk-UA"/>
              </w:rPr>
              <w:t>. запровадження пільг та фінансування для ветеранів війни.</w:t>
            </w:r>
          </w:p>
        </w:tc>
      </w:tr>
      <w:tr w:rsidR="00972A8B" w14:paraId="61A5DFA4" w14:textId="77777777" w:rsidTr="001C4CD9">
        <w:tc>
          <w:tcPr>
            <w:tcW w:w="704" w:type="dxa"/>
          </w:tcPr>
          <w:p w14:paraId="41D159B4" w14:textId="77777777" w:rsidR="00972A8B" w:rsidRDefault="00972A8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13</w:t>
            </w:r>
          </w:p>
        </w:tc>
        <w:tc>
          <w:tcPr>
            <w:tcW w:w="2552" w:type="dxa"/>
          </w:tcPr>
          <w:p w14:paraId="176B156D" w14:textId="5811E1E3" w:rsidR="00972A8B" w:rsidRDefault="000125FC"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 xml:space="preserve">Служба безпеки України </w:t>
            </w:r>
          </w:p>
        </w:tc>
        <w:tc>
          <w:tcPr>
            <w:tcW w:w="6089" w:type="dxa"/>
          </w:tcPr>
          <w:p w14:paraId="0221B192" w14:textId="4F15A3A3" w:rsidR="00972A8B" w:rsidRPr="00540AB5" w:rsidRDefault="00972A8B" w:rsidP="0028498D">
            <w:pPr>
              <w:pStyle w:val="a3"/>
              <w:spacing w:after="0"/>
              <w:jc w:val="both"/>
              <w:textAlignment w:val="baseline"/>
              <w:rPr>
                <w:rStyle w:val="af7"/>
                <w:bCs/>
                <w:i w:val="0"/>
                <w:iCs w:val="0"/>
                <w:sz w:val="28"/>
                <w:szCs w:val="28"/>
                <w:bdr w:val="none" w:sz="0" w:space="0" w:color="auto" w:frame="1"/>
              </w:rPr>
            </w:pPr>
            <w:r w:rsidRPr="009777D6">
              <w:rPr>
                <w:rStyle w:val="af7"/>
                <w:bCs/>
                <w:i w:val="0"/>
                <w:iCs w:val="0"/>
                <w:sz w:val="28"/>
                <w:szCs w:val="28"/>
                <w:bdr w:val="none" w:sz="0" w:space="0" w:color="auto" w:frame="1"/>
                <w:lang w:val="uk-UA"/>
              </w:rPr>
              <w:t>Співпрацює з профільним Мініс</w:t>
            </w:r>
            <w:r>
              <w:rPr>
                <w:rStyle w:val="af7"/>
                <w:bCs/>
                <w:i w:val="0"/>
                <w:iCs w:val="0"/>
                <w:sz w:val="28"/>
                <w:szCs w:val="28"/>
                <w:bdr w:val="none" w:sz="0" w:space="0" w:color="auto" w:frame="1"/>
                <w:lang w:val="uk-UA"/>
              </w:rPr>
              <w:t xml:space="preserve">терством за напрямом реалізації </w:t>
            </w:r>
            <w:r w:rsidRPr="009777D6">
              <w:rPr>
                <w:rStyle w:val="af7"/>
                <w:bCs/>
                <w:i w:val="0"/>
                <w:iCs w:val="0"/>
                <w:sz w:val="28"/>
                <w:szCs w:val="28"/>
                <w:bdr w:val="none" w:sz="0" w:space="0" w:color="auto" w:frame="1"/>
                <w:lang w:val="uk-UA"/>
              </w:rPr>
              <w:t>ветеранської політики за п</w:t>
            </w:r>
            <w:r>
              <w:rPr>
                <w:rStyle w:val="af7"/>
                <w:bCs/>
                <w:i w:val="0"/>
                <w:iCs w:val="0"/>
                <w:sz w:val="28"/>
                <w:szCs w:val="28"/>
                <w:bdr w:val="none" w:sz="0" w:space="0" w:color="auto" w:frame="1"/>
                <w:lang w:val="uk-UA"/>
              </w:rPr>
              <w:t xml:space="preserve">ріоритетними напрямами, а саме: </w:t>
            </w:r>
            <w:r w:rsidRPr="009777D6">
              <w:rPr>
                <w:rStyle w:val="af7"/>
                <w:bCs/>
                <w:i w:val="0"/>
                <w:iCs w:val="0"/>
                <w:sz w:val="28"/>
                <w:szCs w:val="28"/>
                <w:bdr w:val="none" w:sz="0" w:space="0" w:color="auto" w:frame="1"/>
                <w:lang w:val="uk-UA"/>
              </w:rPr>
              <w:t xml:space="preserve">установлення </w:t>
            </w:r>
            <w:r w:rsidRPr="009777D6">
              <w:rPr>
                <w:rStyle w:val="af7"/>
                <w:bCs/>
                <w:i w:val="0"/>
                <w:iCs w:val="0"/>
                <w:sz w:val="28"/>
                <w:szCs w:val="28"/>
                <w:bdr w:val="none" w:sz="0" w:space="0" w:color="auto" w:frame="1"/>
                <w:lang w:val="uk-UA"/>
              </w:rPr>
              <w:lastRenderedPageBreak/>
              <w:t>та позбавленн</w:t>
            </w:r>
            <w:r>
              <w:rPr>
                <w:rStyle w:val="af7"/>
                <w:bCs/>
                <w:i w:val="0"/>
                <w:iCs w:val="0"/>
                <w:sz w:val="28"/>
                <w:szCs w:val="28"/>
                <w:bdr w:val="none" w:sz="0" w:space="0" w:color="auto" w:frame="1"/>
                <w:lang w:val="uk-UA"/>
              </w:rPr>
              <w:t xml:space="preserve">я статусу, видача посвідчень та </w:t>
            </w:r>
            <w:r w:rsidRPr="009777D6">
              <w:rPr>
                <w:rStyle w:val="af7"/>
                <w:bCs/>
                <w:i w:val="0"/>
                <w:iCs w:val="0"/>
                <w:sz w:val="28"/>
                <w:szCs w:val="28"/>
                <w:bdr w:val="none" w:sz="0" w:space="0" w:color="auto" w:frame="1"/>
                <w:lang w:val="uk-UA"/>
              </w:rPr>
              <w:t>забезпечення пільг</w:t>
            </w:r>
            <w:r w:rsidR="00540AB5" w:rsidRPr="00540AB5">
              <w:rPr>
                <w:rStyle w:val="af7"/>
                <w:bCs/>
                <w:i w:val="0"/>
                <w:iCs w:val="0"/>
                <w:sz w:val="28"/>
                <w:szCs w:val="28"/>
                <w:bdr w:val="none" w:sz="0" w:space="0" w:color="auto" w:frame="1"/>
              </w:rPr>
              <w:t>.</w:t>
            </w:r>
          </w:p>
        </w:tc>
      </w:tr>
      <w:tr w:rsidR="00972A8B" w14:paraId="01B97BAD" w14:textId="77777777" w:rsidTr="001C4CD9">
        <w:tc>
          <w:tcPr>
            <w:tcW w:w="704" w:type="dxa"/>
          </w:tcPr>
          <w:p w14:paraId="338179DD" w14:textId="77777777" w:rsidR="00972A8B" w:rsidRDefault="00972A8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lastRenderedPageBreak/>
              <w:t>14</w:t>
            </w:r>
          </w:p>
        </w:tc>
        <w:tc>
          <w:tcPr>
            <w:tcW w:w="2552" w:type="dxa"/>
          </w:tcPr>
          <w:p w14:paraId="092CD141" w14:textId="739ACB0E" w:rsidR="00972A8B" w:rsidRDefault="000125FC"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Обласні військові адміністрації</w:t>
            </w:r>
          </w:p>
        </w:tc>
        <w:tc>
          <w:tcPr>
            <w:tcW w:w="6089" w:type="dxa"/>
          </w:tcPr>
          <w:p w14:paraId="17646669" w14:textId="61554507" w:rsidR="00972A8B" w:rsidRPr="00540AB5" w:rsidRDefault="00972A8B" w:rsidP="0028498D">
            <w:pPr>
              <w:pStyle w:val="a3"/>
              <w:spacing w:after="0"/>
              <w:jc w:val="both"/>
              <w:textAlignment w:val="baseline"/>
              <w:rPr>
                <w:rStyle w:val="af7"/>
                <w:bCs/>
                <w:i w:val="0"/>
                <w:iCs w:val="0"/>
                <w:sz w:val="28"/>
                <w:szCs w:val="28"/>
                <w:bdr w:val="none" w:sz="0" w:space="0" w:color="auto" w:frame="1"/>
              </w:rPr>
            </w:pPr>
            <w:r w:rsidRPr="009777D6">
              <w:rPr>
                <w:rStyle w:val="af7"/>
                <w:bCs/>
                <w:i w:val="0"/>
                <w:iCs w:val="0"/>
                <w:sz w:val="28"/>
                <w:szCs w:val="28"/>
                <w:bdr w:val="none" w:sz="0" w:space="0" w:color="auto" w:frame="1"/>
                <w:lang w:val="uk-UA"/>
              </w:rPr>
              <w:t>Реалізують ветеранську державну політику за пріоритетними</w:t>
            </w:r>
            <w:r>
              <w:rPr>
                <w:rStyle w:val="af7"/>
                <w:bCs/>
                <w:i w:val="0"/>
                <w:iCs w:val="0"/>
                <w:sz w:val="28"/>
                <w:szCs w:val="28"/>
                <w:bdr w:val="none" w:sz="0" w:space="0" w:color="auto" w:frame="1"/>
                <w:lang w:val="uk-UA"/>
              </w:rPr>
              <w:t xml:space="preserve"> </w:t>
            </w:r>
            <w:r w:rsidRPr="009777D6">
              <w:rPr>
                <w:rStyle w:val="af7"/>
                <w:bCs/>
                <w:i w:val="0"/>
                <w:iCs w:val="0"/>
                <w:sz w:val="28"/>
                <w:szCs w:val="28"/>
                <w:bdr w:val="none" w:sz="0" w:space="0" w:color="auto" w:frame="1"/>
                <w:lang w:val="uk-UA"/>
              </w:rPr>
              <w:t xml:space="preserve">напрямами: освіта, встановлення та </w:t>
            </w:r>
            <w:r>
              <w:rPr>
                <w:rStyle w:val="af7"/>
                <w:bCs/>
                <w:i w:val="0"/>
                <w:iCs w:val="0"/>
                <w:sz w:val="28"/>
                <w:szCs w:val="28"/>
                <w:bdr w:val="none" w:sz="0" w:space="0" w:color="auto" w:frame="1"/>
                <w:lang w:val="uk-UA"/>
              </w:rPr>
              <w:t xml:space="preserve">позбавлення статусів, пільги на </w:t>
            </w:r>
            <w:r w:rsidRPr="009777D6">
              <w:rPr>
                <w:rStyle w:val="af7"/>
                <w:bCs/>
                <w:i w:val="0"/>
                <w:iCs w:val="0"/>
                <w:sz w:val="28"/>
                <w:szCs w:val="28"/>
                <w:bdr w:val="none" w:sz="0" w:space="0" w:color="auto" w:frame="1"/>
                <w:lang w:val="uk-UA"/>
              </w:rPr>
              <w:t>транспортні послуги, соціальні послуги, фінанс</w:t>
            </w:r>
            <w:r>
              <w:rPr>
                <w:rStyle w:val="af7"/>
                <w:bCs/>
                <w:i w:val="0"/>
                <w:iCs w:val="0"/>
                <w:sz w:val="28"/>
                <w:szCs w:val="28"/>
                <w:bdr w:val="none" w:sz="0" w:space="0" w:color="auto" w:frame="1"/>
                <w:lang w:val="uk-UA"/>
              </w:rPr>
              <w:t xml:space="preserve">ування обласних </w:t>
            </w:r>
            <w:r w:rsidRPr="009777D6">
              <w:rPr>
                <w:rStyle w:val="af7"/>
                <w:bCs/>
                <w:i w:val="0"/>
                <w:iCs w:val="0"/>
                <w:sz w:val="28"/>
                <w:szCs w:val="28"/>
                <w:bdr w:val="none" w:sz="0" w:space="0" w:color="auto" w:frame="1"/>
                <w:lang w:val="uk-UA"/>
              </w:rPr>
              <w:t>програм спрямованих на підтримку ветеранів тощо</w:t>
            </w:r>
            <w:r w:rsidR="00540AB5" w:rsidRPr="00540AB5">
              <w:rPr>
                <w:rStyle w:val="af7"/>
                <w:bCs/>
                <w:i w:val="0"/>
                <w:iCs w:val="0"/>
                <w:sz w:val="28"/>
                <w:szCs w:val="28"/>
                <w:bdr w:val="none" w:sz="0" w:space="0" w:color="auto" w:frame="1"/>
              </w:rPr>
              <w:t>.</w:t>
            </w:r>
          </w:p>
        </w:tc>
      </w:tr>
      <w:tr w:rsidR="00972A8B" w14:paraId="6CCB6F35" w14:textId="77777777" w:rsidTr="001C4CD9">
        <w:tc>
          <w:tcPr>
            <w:tcW w:w="704" w:type="dxa"/>
          </w:tcPr>
          <w:p w14:paraId="43CA51CC" w14:textId="77777777" w:rsidR="00972A8B" w:rsidRDefault="00972A8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15</w:t>
            </w:r>
          </w:p>
        </w:tc>
        <w:tc>
          <w:tcPr>
            <w:tcW w:w="2552" w:type="dxa"/>
          </w:tcPr>
          <w:p w14:paraId="43B0D08F" w14:textId="1F699C78" w:rsidR="00972A8B" w:rsidRDefault="000125FC"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Органи місцевого самоврядування</w:t>
            </w:r>
          </w:p>
        </w:tc>
        <w:tc>
          <w:tcPr>
            <w:tcW w:w="6089" w:type="dxa"/>
          </w:tcPr>
          <w:p w14:paraId="713DD96F" w14:textId="5503E8E4" w:rsidR="00972A8B" w:rsidRPr="00540AB5" w:rsidRDefault="00972A8B" w:rsidP="0028498D">
            <w:pPr>
              <w:pStyle w:val="a3"/>
              <w:spacing w:after="0"/>
              <w:jc w:val="both"/>
              <w:textAlignment w:val="baseline"/>
              <w:rPr>
                <w:rStyle w:val="af7"/>
                <w:bCs/>
                <w:i w:val="0"/>
                <w:iCs w:val="0"/>
                <w:sz w:val="28"/>
                <w:szCs w:val="28"/>
                <w:bdr w:val="none" w:sz="0" w:space="0" w:color="auto" w:frame="1"/>
              </w:rPr>
            </w:pPr>
            <w:r w:rsidRPr="009777D6">
              <w:rPr>
                <w:rStyle w:val="af7"/>
                <w:bCs/>
                <w:i w:val="0"/>
                <w:iCs w:val="0"/>
                <w:sz w:val="28"/>
                <w:szCs w:val="28"/>
                <w:bdr w:val="none" w:sz="0" w:space="0" w:color="auto" w:frame="1"/>
                <w:lang w:val="uk-UA"/>
              </w:rPr>
              <w:t>В межах власних та деле</w:t>
            </w:r>
            <w:r>
              <w:rPr>
                <w:rStyle w:val="af7"/>
                <w:bCs/>
                <w:i w:val="0"/>
                <w:iCs w:val="0"/>
                <w:sz w:val="28"/>
                <w:szCs w:val="28"/>
                <w:bdr w:val="none" w:sz="0" w:space="0" w:color="auto" w:frame="1"/>
                <w:lang w:val="uk-UA"/>
              </w:rPr>
              <w:t xml:space="preserve">гованих повноважень, реалізують </w:t>
            </w:r>
            <w:r w:rsidRPr="009777D6">
              <w:rPr>
                <w:rStyle w:val="af7"/>
                <w:bCs/>
                <w:i w:val="0"/>
                <w:iCs w:val="0"/>
                <w:sz w:val="28"/>
                <w:szCs w:val="28"/>
                <w:bdr w:val="none" w:sz="0" w:space="0" w:color="auto" w:frame="1"/>
                <w:lang w:val="uk-UA"/>
              </w:rPr>
              <w:t xml:space="preserve">ветеранську політику на місцевому </w:t>
            </w:r>
            <w:r>
              <w:rPr>
                <w:rStyle w:val="af7"/>
                <w:bCs/>
                <w:i w:val="0"/>
                <w:iCs w:val="0"/>
                <w:sz w:val="28"/>
                <w:szCs w:val="28"/>
                <w:bdr w:val="none" w:sz="0" w:space="0" w:color="auto" w:frame="1"/>
                <w:lang w:val="uk-UA"/>
              </w:rPr>
              <w:t xml:space="preserve">рівні, запроваджують та надають </w:t>
            </w:r>
            <w:r w:rsidRPr="009777D6">
              <w:rPr>
                <w:rStyle w:val="af7"/>
                <w:bCs/>
                <w:i w:val="0"/>
                <w:iCs w:val="0"/>
                <w:sz w:val="28"/>
                <w:szCs w:val="28"/>
                <w:bdr w:val="none" w:sz="0" w:space="0" w:color="auto" w:frame="1"/>
                <w:lang w:val="uk-UA"/>
              </w:rPr>
              <w:t>послуги та фінансують на місцевому рівні</w:t>
            </w:r>
            <w:r w:rsidR="00540AB5" w:rsidRPr="00540AB5">
              <w:rPr>
                <w:rStyle w:val="af7"/>
                <w:bCs/>
                <w:i w:val="0"/>
                <w:iCs w:val="0"/>
                <w:sz w:val="28"/>
                <w:szCs w:val="28"/>
                <w:bdr w:val="none" w:sz="0" w:space="0" w:color="auto" w:frame="1"/>
              </w:rPr>
              <w:t>.</w:t>
            </w:r>
          </w:p>
        </w:tc>
      </w:tr>
      <w:tr w:rsidR="00972A8B" w14:paraId="3A713CFF" w14:textId="77777777" w:rsidTr="001C4CD9">
        <w:tc>
          <w:tcPr>
            <w:tcW w:w="704" w:type="dxa"/>
          </w:tcPr>
          <w:p w14:paraId="53763612" w14:textId="77777777" w:rsidR="00972A8B" w:rsidRDefault="00972A8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16</w:t>
            </w:r>
          </w:p>
        </w:tc>
        <w:tc>
          <w:tcPr>
            <w:tcW w:w="2552" w:type="dxa"/>
          </w:tcPr>
          <w:p w14:paraId="79052714" w14:textId="3727E5C0" w:rsidR="00972A8B" w:rsidRDefault="00972A8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Д</w:t>
            </w:r>
            <w:r w:rsidR="00ED6A05">
              <w:rPr>
                <w:rStyle w:val="af7"/>
                <w:bCs/>
                <w:i w:val="0"/>
                <w:iCs w:val="0"/>
                <w:sz w:val="28"/>
                <w:szCs w:val="28"/>
                <w:bdr w:val="none" w:sz="0" w:space="0" w:color="auto" w:frame="1"/>
                <w:lang w:val="uk-UA"/>
              </w:rPr>
              <w:t>ержавна податкова служба</w:t>
            </w:r>
          </w:p>
        </w:tc>
        <w:tc>
          <w:tcPr>
            <w:tcW w:w="6089" w:type="dxa"/>
          </w:tcPr>
          <w:p w14:paraId="55B92299" w14:textId="7326F1FD" w:rsidR="00972A8B" w:rsidRPr="00540AB5" w:rsidRDefault="00972A8B" w:rsidP="0028498D">
            <w:pPr>
              <w:pStyle w:val="a3"/>
              <w:spacing w:after="0"/>
              <w:jc w:val="both"/>
              <w:textAlignment w:val="baseline"/>
              <w:rPr>
                <w:rStyle w:val="af7"/>
                <w:bCs/>
                <w:i w:val="0"/>
                <w:iCs w:val="0"/>
                <w:sz w:val="28"/>
                <w:szCs w:val="28"/>
                <w:bdr w:val="none" w:sz="0" w:space="0" w:color="auto" w:frame="1"/>
              </w:rPr>
            </w:pPr>
            <w:r w:rsidRPr="00D952DE">
              <w:rPr>
                <w:rStyle w:val="af7"/>
                <w:bCs/>
                <w:i w:val="0"/>
                <w:iCs w:val="0"/>
                <w:sz w:val="28"/>
                <w:szCs w:val="28"/>
                <w:bdr w:val="none" w:sz="0" w:space="0" w:color="auto" w:frame="1"/>
                <w:lang w:val="uk-UA"/>
              </w:rPr>
              <w:t>Співпрацює з профільним Мініс</w:t>
            </w:r>
            <w:r>
              <w:rPr>
                <w:rStyle w:val="af7"/>
                <w:bCs/>
                <w:i w:val="0"/>
                <w:iCs w:val="0"/>
                <w:sz w:val="28"/>
                <w:szCs w:val="28"/>
                <w:bdr w:val="none" w:sz="0" w:space="0" w:color="auto" w:frame="1"/>
                <w:lang w:val="uk-UA"/>
              </w:rPr>
              <w:t xml:space="preserve">терством за напрямом реалізації </w:t>
            </w:r>
            <w:r w:rsidRPr="00D952DE">
              <w:rPr>
                <w:rStyle w:val="af7"/>
                <w:bCs/>
                <w:i w:val="0"/>
                <w:iCs w:val="0"/>
                <w:sz w:val="28"/>
                <w:szCs w:val="28"/>
                <w:bdr w:val="none" w:sz="0" w:space="0" w:color="auto" w:frame="1"/>
                <w:lang w:val="uk-UA"/>
              </w:rPr>
              <w:t xml:space="preserve">ветеранської політики, в </w:t>
            </w:r>
            <w:r>
              <w:rPr>
                <w:rStyle w:val="af7"/>
                <w:bCs/>
                <w:i w:val="0"/>
                <w:iCs w:val="0"/>
                <w:sz w:val="28"/>
                <w:szCs w:val="28"/>
                <w:bdr w:val="none" w:sz="0" w:space="0" w:color="auto" w:frame="1"/>
                <w:lang w:val="uk-UA"/>
              </w:rPr>
              <w:t xml:space="preserve">тому числі щодо установлення та </w:t>
            </w:r>
            <w:r w:rsidRPr="00D952DE">
              <w:rPr>
                <w:rStyle w:val="af7"/>
                <w:bCs/>
                <w:i w:val="0"/>
                <w:iCs w:val="0"/>
                <w:sz w:val="28"/>
                <w:szCs w:val="28"/>
                <w:bdr w:val="none" w:sz="0" w:space="0" w:color="auto" w:frame="1"/>
                <w:lang w:val="uk-UA"/>
              </w:rPr>
              <w:t>позбавлення статусу, видачі новог</w:t>
            </w:r>
            <w:r>
              <w:rPr>
                <w:rStyle w:val="af7"/>
                <w:bCs/>
                <w:i w:val="0"/>
                <w:iCs w:val="0"/>
                <w:sz w:val="28"/>
                <w:szCs w:val="28"/>
                <w:bdr w:val="none" w:sz="0" w:space="0" w:color="auto" w:frame="1"/>
                <w:lang w:val="uk-UA"/>
              </w:rPr>
              <w:t xml:space="preserve">о посвідчення учасникам бойових </w:t>
            </w:r>
            <w:r w:rsidRPr="00D952DE">
              <w:rPr>
                <w:rStyle w:val="af7"/>
                <w:bCs/>
                <w:i w:val="0"/>
                <w:iCs w:val="0"/>
                <w:sz w:val="28"/>
                <w:szCs w:val="28"/>
                <w:bdr w:val="none" w:sz="0" w:space="0" w:color="auto" w:frame="1"/>
                <w:lang w:val="uk-UA"/>
              </w:rPr>
              <w:t>дій</w:t>
            </w:r>
            <w:r w:rsidR="00540AB5" w:rsidRPr="00540AB5">
              <w:rPr>
                <w:rStyle w:val="af7"/>
                <w:bCs/>
                <w:i w:val="0"/>
                <w:iCs w:val="0"/>
                <w:sz w:val="28"/>
                <w:szCs w:val="28"/>
                <w:bdr w:val="none" w:sz="0" w:space="0" w:color="auto" w:frame="1"/>
              </w:rPr>
              <w:t>.</w:t>
            </w:r>
          </w:p>
        </w:tc>
      </w:tr>
      <w:tr w:rsidR="00972A8B" w14:paraId="65D8A3A8" w14:textId="77777777" w:rsidTr="001C4CD9">
        <w:tc>
          <w:tcPr>
            <w:tcW w:w="704" w:type="dxa"/>
          </w:tcPr>
          <w:p w14:paraId="253DCE51" w14:textId="77777777" w:rsidR="00972A8B" w:rsidRDefault="00972A8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17</w:t>
            </w:r>
          </w:p>
        </w:tc>
        <w:tc>
          <w:tcPr>
            <w:tcW w:w="2552" w:type="dxa"/>
          </w:tcPr>
          <w:p w14:paraId="4F20BE6F" w14:textId="77777777" w:rsidR="00972A8B" w:rsidRDefault="00972A8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 xml:space="preserve">Пенсійний Фонд України </w:t>
            </w:r>
          </w:p>
        </w:tc>
        <w:tc>
          <w:tcPr>
            <w:tcW w:w="6089" w:type="dxa"/>
          </w:tcPr>
          <w:p w14:paraId="36368D54" w14:textId="5A8B49FA" w:rsidR="00972A8B" w:rsidRPr="00540AB5" w:rsidRDefault="00972A8B" w:rsidP="0028498D">
            <w:pPr>
              <w:pStyle w:val="a3"/>
              <w:spacing w:after="0"/>
              <w:jc w:val="both"/>
              <w:textAlignment w:val="baseline"/>
              <w:rPr>
                <w:rStyle w:val="af7"/>
                <w:bCs/>
                <w:i w:val="0"/>
                <w:iCs w:val="0"/>
                <w:sz w:val="28"/>
                <w:szCs w:val="28"/>
                <w:bdr w:val="none" w:sz="0" w:space="0" w:color="auto" w:frame="1"/>
              </w:rPr>
            </w:pPr>
            <w:r w:rsidRPr="00D952DE">
              <w:rPr>
                <w:rStyle w:val="af7"/>
                <w:bCs/>
                <w:i w:val="0"/>
                <w:iCs w:val="0"/>
                <w:sz w:val="28"/>
                <w:szCs w:val="28"/>
                <w:bdr w:val="none" w:sz="0" w:space="0" w:color="auto" w:frame="1"/>
                <w:lang w:val="uk-UA"/>
              </w:rPr>
              <w:t>Реалізує ветеранську політику в частині призначення та виплат пенсій</w:t>
            </w:r>
            <w:r w:rsidR="00540AB5" w:rsidRPr="00540AB5">
              <w:rPr>
                <w:rStyle w:val="af7"/>
                <w:bCs/>
                <w:i w:val="0"/>
                <w:iCs w:val="0"/>
                <w:sz w:val="28"/>
                <w:szCs w:val="28"/>
                <w:bdr w:val="none" w:sz="0" w:space="0" w:color="auto" w:frame="1"/>
              </w:rPr>
              <w:t>.</w:t>
            </w:r>
          </w:p>
        </w:tc>
      </w:tr>
      <w:tr w:rsidR="00972A8B" w14:paraId="5B7A3EF2" w14:textId="77777777" w:rsidTr="001C4CD9">
        <w:tc>
          <w:tcPr>
            <w:tcW w:w="704" w:type="dxa"/>
          </w:tcPr>
          <w:p w14:paraId="430B638F" w14:textId="77777777" w:rsidR="00972A8B" w:rsidRDefault="00972A8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18</w:t>
            </w:r>
          </w:p>
        </w:tc>
        <w:tc>
          <w:tcPr>
            <w:tcW w:w="2552" w:type="dxa"/>
          </w:tcPr>
          <w:p w14:paraId="26F744A2" w14:textId="7526AED2" w:rsidR="00972A8B" w:rsidRDefault="006E63BF"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 xml:space="preserve">Державна служба України з надзвичайних ситуацій </w:t>
            </w:r>
          </w:p>
        </w:tc>
        <w:tc>
          <w:tcPr>
            <w:tcW w:w="6089" w:type="dxa"/>
          </w:tcPr>
          <w:p w14:paraId="7710D2F7" w14:textId="534D2BBF" w:rsidR="00972A8B" w:rsidRPr="00540AB5" w:rsidRDefault="00972A8B" w:rsidP="0028498D">
            <w:pPr>
              <w:pStyle w:val="a3"/>
              <w:spacing w:after="0"/>
              <w:jc w:val="both"/>
              <w:textAlignment w:val="baseline"/>
              <w:rPr>
                <w:rStyle w:val="af7"/>
                <w:bCs/>
                <w:i w:val="0"/>
                <w:iCs w:val="0"/>
                <w:sz w:val="28"/>
                <w:szCs w:val="28"/>
                <w:bdr w:val="none" w:sz="0" w:space="0" w:color="auto" w:frame="1"/>
              </w:rPr>
            </w:pPr>
            <w:r w:rsidRPr="00D952DE">
              <w:rPr>
                <w:rStyle w:val="af7"/>
                <w:bCs/>
                <w:i w:val="0"/>
                <w:iCs w:val="0"/>
                <w:sz w:val="28"/>
                <w:szCs w:val="28"/>
                <w:bdr w:val="none" w:sz="0" w:space="0" w:color="auto" w:frame="1"/>
                <w:lang w:val="uk-UA"/>
              </w:rPr>
              <w:t>Співпрацює з профільним Мініс</w:t>
            </w:r>
            <w:r>
              <w:rPr>
                <w:rStyle w:val="af7"/>
                <w:bCs/>
                <w:i w:val="0"/>
                <w:iCs w:val="0"/>
                <w:sz w:val="28"/>
                <w:szCs w:val="28"/>
                <w:bdr w:val="none" w:sz="0" w:space="0" w:color="auto" w:frame="1"/>
                <w:lang w:val="uk-UA"/>
              </w:rPr>
              <w:t xml:space="preserve">терством за напрямом реалізації </w:t>
            </w:r>
            <w:r w:rsidRPr="00D952DE">
              <w:rPr>
                <w:rStyle w:val="af7"/>
                <w:bCs/>
                <w:i w:val="0"/>
                <w:iCs w:val="0"/>
                <w:sz w:val="28"/>
                <w:szCs w:val="28"/>
                <w:bdr w:val="none" w:sz="0" w:space="0" w:color="auto" w:frame="1"/>
                <w:lang w:val="uk-UA"/>
              </w:rPr>
              <w:t xml:space="preserve">ветеранської політики, в </w:t>
            </w:r>
            <w:r>
              <w:rPr>
                <w:rStyle w:val="af7"/>
                <w:bCs/>
                <w:i w:val="0"/>
                <w:iCs w:val="0"/>
                <w:sz w:val="28"/>
                <w:szCs w:val="28"/>
                <w:bdr w:val="none" w:sz="0" w:space="0" w:color="auto" w:frame="1"/>
                <w:lang w:val="uk-UA"/>
              </w:rPr>
              <w:t xml:space="preserve">тому числі щодо установлення та </w:t>
            </w:r>
            <w:r w:rsidRPr="00D952DE">
              <w:rPr>
                <w:rStyle w:val="af7"/>
                <w:bCs/>
                <w:i w:val="0"/>
                <w:iCs w:val="0"/>
                <w:sz w:val="28"/>
                <w:szCs w:val="28"/>
                <w:bdr w:val="none" w:sz="0" w:space="0" w:color="auto" w:frame="1"/>
                <w:lang w:val="uk-UA"/>
              </w:rPr>
              <w:t>позбавлення статусу, видачі новог</w:t>
            </w:r>
            <w:r>
              <w:rPr>
                <w:rStyle w:val="af7"/>
                <w:bCs/>
                <w:i w:val="0"/>
                <w:iCs w:val="0"/>
                <w:sz w:val="28"/>
                <w:szCs w:val="28"/>
                <w:bdr w:val="none" w:sz="0" w:space="0" w:color="auto" w:frame="1"/>
                <w:lang w:val="uk-UA"/>
              </w:rPr>
              <w:t xml:space="preserve">о посвідчення учасникам бойових </w:t>
            </w:r>
            <w:r w:rsidRPr="00D952DE">
              <w:rPr>
                <w:rStyle w:val="af7"/>
                <w:bCs/>
                <w:i w:val="0"/>
                <w:iCs w:val="0"/>
                <w:sz w:val="28"/>
                <w:szCs w:val="28"/>
                <w:bdr w:val="none" w:sz="0" w:space="0" w:color="auto" w:frame="1"/>
                <w:lang w:val="uk-UA"/>
              </w:rPr>
              <w:t>дій</w:t>
            </w:r>
            <w:r w:rsidR="00540AB5" w:rsidRPr="00540AB5">
              <w:rPr>
                <w:rStyle w:val="af7"/>
                <w:bCs/>
                <w:i w:val="0"/>
                <w:iCs w:val="0"/>
                <w:sz w:val="28"/>
                <w:szCs w:val="28"/>
                <w:bdr w:val="none" w:sz="0" w:space="0" w:color="auto" w:frame="1"/>
              </w:rPr>
              <w:t>.</w:t>
            </w:r>
          </w:p>
        </w:tc>
      </w:tr>
      <w:tr w:rsidR="00972A8B" w14:paraId="7792E5F6" w14:textId="77777777" w:rsidTr="001C4CD9">
        <w:tc>
          <w:tcPr>
            <w:tcW w:w="704" w:type="dxa"/>
          </w:tcPr>
          <w:p w14:paraId="7BCDB56F" w14:textId="77777777" w:rsidR="00972A8B" w:rsidRDefault="00972A8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19</w:t>
            </w:r>
          </w:p>
        </w:tc>
        <w:tc>
          <w:tcPr>
            <w:tcW w:w="2552" w:type="dxa"/>
          </w:tcPr>
          <w:p w14:paraId="1DB65644" w14:textId="039F5A91" w:rsidR="00972A8B" w:rsidRDefault="00972A8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Нац</w:t>
            </w:r>
            <w:r w:rsidR="006E63BF">
              <w:rPr>
                <w:rStyle w:val="af7"/>
                <w:bCs/>
                <w:i w:val="0"/>
                <w:iCs w:val="0"/>
                <w:sz w:val="28"/>
                <w:szCs w:val="28"/>
                <w:bdr w:val="none" w:sz="0" w:space="0" w:color="auto" w:frame="1"/>
                <w:lang w:val="uk-UA"/>
              </w:rPr>
              <w:t xml:space="preserve">іональна </w:t>
            </w:r>
            <w:r>
              <w:rPr>
                <w:rStyle w:val="af7"/>
                <w:bCs/>
                <w:i w:val="0"/>
                <w:iCs w:val="0"/>
                <w:sz w:val="28"/>
                <w:szCs w:val="28"/>
                <w:bdr w:val="none" w:sz="0" w:space="0" w:color="auto" w:frame="1"/>
                <w:lang w:val="uk-UA"/>
              </w:rPr>
              <w:t>поліція</w:t>
            </w:r>
            <w:r w:rsidR="006E63BF">
              <w:rPr>
                <w:rStyle w:val="af7"/>
                <w:bCs/>
                <w:i w:val="0"/>
                <w:iCs w:val="0"/>
                <w:sz w:val="28"/>
                <w:szCs w:val="28"/>
                <w:bdr w:val="none" w:sz="0" w:space="0" w:color="auto" w:frame="1"/>
                <w:lang w:val="uk-UA"/>
              </w:rPr>
              <w:t xml:space="preserve"> України </w:t>
            </w:r>
          </w:p>
        </w:tc>
        <w:tc>
          <w:tcPr>
            <w:tcW w:w="6089" w:type="dxa"/>
          </w:tcPr>
          <w:p w14:paraId="77183AC1" w14:textId="055478DE" w:rsidR="00972A8B" w:rsidRPr="00540AB5" w:rsidRDefault="00972A8B" w:rsidP="0028498D">
            <w:pPr>
              <w:pStyle w:val="a3"/>
              <w:spacing w:after="0"/>
              <w:jc w:val="both"/>
              <w:textAlignment w:val="baseline"/>
              <w:rPr>
                <w:rStyle w:val="af7"/>
                <w:bCs/>
                <w:i w:val="0"/>
                <w:iCs w:val="0"/>
                <w:sz w:val="28"/>
                <w:szCs w:val="28"/>
                <w:bdr w:val="none" w:sz="0" w:space="0" w:color="auto" w:frame="1"/>
              </w:rPr>
            </w:pPr>
            <w:r w:rsidRPr="00D952DE">
              <w:rPr>
                <w:rStyle w:val="af7"/>
                <w:bCs/>
                <w:i w:val="0"/>
                <w:iCs w:val="0"/>
                <w:sz w:val="28"/>
                <w:szCs w:val="28"/>
                <w:bdr w:val="none" w:sz="0" w:space="0" w:color="auto" w:frame="1"/>
                <w:lang w:val="uk-UA"/>
              </w:rPr>
              <w:t>Співпрацює з профільним Мініс</w:t>
            </w:r>
            <w:r>
              <w:rPr>
                <w:rStyle w:val="af7"/>
                <w:bCs/>
                <w:i w:val="0"/>
                <w:iCs w:val="0"/>
                <w:sz w:val="28"/>
                <w:szCs w:val="28"/>
                <w:bdr w:val="none" w:sz="0" w:space="0" w:color="auto" w:frame="1"/>
                <w:lang w:val="uk-UA"/>
              </w:rPr>
              <w:t xml:space="preserve">терством за напрямом реалізації </w:t>
            </w:r>
            <w:r w:rsidRPr="00D952DE">
              <w:rPr>
                <w:rStyle w:val="af7"/>
                <w:bCs/>
                <w:i w:val="0"/>
                <w:iCs w:val="0"/>
                <w:sz w:val="28"/>
                <w:szCs w:val="28"/>
                <w:bdr w:val="none" w:sz="0" w:space="0" w:color="auto" w:frame="1"/>
                <w:lang w:val="uk-UA"/>
              </w:rPr>
              <w:t xml:space="preserve">ветеранської політики, в </w:t>
            </w:r>
            <w:r>
              <w:rPr>
                <w:rStyle w:val="af7"/>
                <w:bCs/>
                <w:i w:val="0"/>
                <w:iCs w:val="0"/>
                <w:sz w:val="28"/>
                <w:szCs w:val="28"/>
                <w:bdr w:val="none" w:sz="0" w:space="0" w:color="auto" w:frame="1"/>
                <w:lang w:val="uk-UA"/>
              </w:rPr>
              <w:t xml:space="preserve">тому числі щодо установлення та </w:t>
            </w:r>
            <w:r w:rsidRPr="00D952DE">
              <w:rPr>
                <w:rStyle w:val="af7"/>
                <w:bCs/>
                <w:i w:val="0"/>
                <w:iCs w:val="0"/>
                <w:sz w:val="28"/>
                <w:szCs w:val="28"/>
                <w:bdr w:val="none" w:sz="0" w:space="0" w:color="auto" w:frame="1"/>
                <w:lang w:val="uk-UA"/>
              </w:rPr>
              <w:t>позбавлення статусу, видачі новог</w:t>
            </w:r>
            <w:r>
              <w:rPr>
                <w:rStyle w:val="af7"/>
                <w:bCs/>
                <w:i w:val="0"/>
                <w:iCs w:val="0"/>
                <w:sz w:val="28"/>
                <w:szCs w:val="28"/>
                <w:bdr w:val="none" w:sz="0" w:space="0" w:color="auto" w:frame="1"/>
                <w:lang w:val="uk-UA"/>
              </w:rPr>
              <w:t xml:space="preserve">о посвідчення учасникам бойових </w:t>
            </w:r>
            <w:r w:rsidRPr="00D952DE">
              <w:rPr>
                <w:rStyle w:val="af7"/>
                <w:bCs/>
                <w:i w:val="0"/>
                <w:iCs w:val="0"/>
                <w:sz w:val="28"/>
                <w:szCs w:val="28"/>
                <w:bdr w:val="none" w:sz="0" w:space="0" w:color="auto" w:frame="1"/>
                <w:lang w:val="uk-UA"/>
              </w:rPr>
              <w:t>дій</w:t>
            </w:r>
            <w:r w:rsidR="00540AB5" w:rsidRPr="00540AB5">
              <w:rPr>
                <w:rStyle w:val="af7"/>
                <w:bCs/>
                <w:i w:val="0"/>
                <w:iCs w:val="0"/>
                <w:sz w:val="28"/>
                <w:szCs w:val="28"/>
                <w:bdr w:val="none" w:sz="0" w:space="0" w:color="auto" w:frame="1"/>
              </w:rPr>
              <w:t>.</w:t>
            </w:r>
          </w:p>
        </w:tc>
      </w:tr>
      <w:tr w:rsidR="00972A8B" w14:paraId="78F62532" w14:textId="77777777" w:rsidTr="001C4CD9">
        <w:tc>
          <w:tcPr>
            <w:tcW w:w="704" w:type="dxa"/>
          </w:tcPr>
          <w:p w14:paraId="598D0547" w14:textId="77777777" w:rsidR="00972A8B" w:rsidRDefault="00972A8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20</w:t>
            </w:r>
          </w:p>
        </w:tc>
        <w:tc>
          <w:tcPr>
            <w:tcW w:w="2552" w:type="dxa"/>
          </w:tcPr>
          <w:p w14:paraId="121058D3" w14:textId="30AD441F" w:rsidR="00972A8B" w:rsidRDefault="00972A8B" w:rsidP="0028498D">
            <w:pPr>
              <w:pStyle w:val="a3"/>
              <w:spacing w:after="0"/>
              <w:textAlignment w:val="baseline"/>
              <w:rPr>
                <w:rStyle w:val="af7"/>
                <w:bCs/>
                <w:i w:val="0"/>
                <w:iCs w:val="0"/>
                <w:sz w:val="28"/>
                <w:szCs w:val="28"/>
                <w:bdr w:val="none" w:sz="0" w:space="0" w:color="auto" w:frame="1"/>
                <w:lang w:val="uk-UA"/>
              </w:rPr>
            </w:pPr>
            <w:r w:rsidRPr="003170D9">
              <w:rPr>
                <w:rStyle w:val="af7"/>
                <w:bCs/>
                <w:i w:val="0"/>
                <w:iCs w:val="0"/>
                <w:sz w:val="28"/>
                <w:szCs w:val="28"/>
                <w:bdr w:val="none" w:sz="0" w:space="0" w:color="auto" w:frame="1"/>
                <w:lang w:val="uk-UA"/>
              </w:rPr>
              <w:t>Нац</w:t>
            </w:r>
            <w:r w:rsidR="006E63BF">
              <w:rPr>
                <w:rStyle w:val="af7"/>
                <w:bCs/>
                <w:i w:val="0"/>
                <w:iCs w:val="0"/>
                <w:sz w:val="28"/>
                <w:szCs w:val="28"/>
                <w:bdr w:val="none" w:sz="0" w:space="0" w:color="auto" w:frame="1"/>
                <w:lang w:val="uk-UA"/>
              </w:rPr>
              <w:t xml:space="preserve">іональна </w:t>
            </w:r>
            <w:r w:rsidRPr="003170D9">
              <w:rPr>
                <w:rStyle w:val="af7"/>
                <w:bCs/>
                <w:i w:val="0"/>
                <w:iCs w:val="0"/>
                <w:sz w:val="28"/>
                <w:szCs w:val="28"/>
                <w:bdr w:val="none" w:sz="0" w:space="0" w:color="auto" w:frame="1"/>
                <w:lang w:val="uk-UA"/>
              </w:rPr>
              <w:t>гвардія</w:t>
            </w:r>
            <w:r w:rsidR="006E63BF">
              <w:rPr>
                <w:rStyle w:val="af7"/>
                <w:bCs/>
                <w:i w:val="0"/>
                <w:iCs w:val="0"/>
                <w:sz w:val="28"/>
                <w:szCs w:val="28"/>
                <w:bdr w:val="none" w:sz="0" w:space="0" w:color="auto" w:frame="1"/>
                <w:lang w:val="uk-UA"/>
              </w:rPr>
              <w:t xml:space="preserve"> України </w:t>
            </w:r>
          </w:p>
        </w:tc>
        <w:tc>
          <w:tcPr>
            <w:tcW w:w="6089" w:type="dxa"/>
          </w:tcPr>
          <w:p w14:paraId="182C5CF0" w14:textId="645BFF7F" w:rsidR="00972A8B" w:rsidRPr="00540AB5" w:rsidRDefault="00972A8B" w:rsidP="0028498D">
            <w:pPr>
              <w:pStyle w:val="a3"/>
              <w:spacing w:after="0"/>
              <w:jc w:val="both"/>
              <w:textAlignment w:val="baseline"/>
              <w:rPr>
                <w:rStyle w:val="af7"/>
                <w:bCs/>
                <w:i w:val="0"/>
                <w:iCs w:val="0"/>
                <w:sz w:val="28"/>
                <w:szCs w:val="28"/>
                <w:bdr w:val="none" w:sz="0" w:space="0" w:color="auto" w:frame="1"/>
              </w:rPr>
            </w:pPr>
            <w:r w:rsidRPr="003170D9">
              <w:rPr>
                <w:rStyle w:val="af7"/>
                <w:bCs/>
                <w:i w:val="0"/>
                <w:iCs w:val="0"/>
                <w:sz w:val="28"/>
                <w:szCs w:val="28"/>
                <w:bdr w:val="none" w:sz="0" w:space="0" w:color="auto" w:frame="1"/>
                <w:lang w:val="uk-UA"/>
              </w:rPr>
              <w:t>Співпрацює з профільним Мініс</w:t>
            </w:r>
            <w:r>
              <w:rPr>
                <w:rStyle w:val="af7"/>
                <w:bCs/>
                <w:i w:val="0"/>
                <w:iCs w:val="0"/>
                <w:sz w:val="28"/>
                <w:szCs w:val="28"/>
                <w:bdr w:val="none" w:sz="0" w:space="0" w:color="auto" w:frame="1"/>
                <w:lang w:val="uk-UA"/>
              </w:rPr>
              <w:t xml:space="preserve">терством за напрямом реалізації </w:t>
            </w:r>
            <w:r w:rsidRPr="003170D9">
              <w:rPr>
                <w:rStyle w:val="af7"/>
                <w:bCs/>
                <w:i w:val="0"/>
                <w:iCs w:val="0"/>
                <w:sz w:val="28"/>
                <w:szCs w:val="28"/>
                <w:bdr w:val="none" w:sz="0" w:space="0" w:color="auto" w:frame="1"/>
                <w:lang w:val="uk-UA"/>
              </w:rPr>
              <w:t xml:space="preserve">ветеранської політики, в </w:t>
            </w:r>
            <w:r>
              <w:rPr>
                <w:rStyle w:val="af7"/>
                <w:bCs/>
                <w:i w:val="0"/>
                <w:iCs w:val="0"/>
                <w:sz w:val="28"/>
                <w:szCs w:val="28"/>
                <w:bdr w:val="none" w:sz="0" w:space="0" w:color="auto" w:frame="1"/>
                <w:lang w:val="uk-UA"/>
              </w:rPr>
              <w:t xml:space="preserve">тому числі щодо установлення та </w:t>
            </w:r>
            <w:r w:rsidRPr="003170D9">
              <w:rPr>
                <w:rStyle w:val="af7"/>
                <w:bCs/>
                <w:i w:val="0"/>
                <w:iCs w:val="0"/>
                <w:sz w:val="28"/>
                <w:szCs w:val="28"/>
                <w:bdr w:val="none" w:sz="0" w:space="0" w:color="auto" w:frame="1"/>
                <w:lang w:val="uk-UA"/>
              </w:rPr>
              <w:t>позбавлення статусу, видачі новог</w:t>
            </w:r>
            <w:r>
              <w:rPr>
                <w:rStyle w:val="af7"/>
                <w:bCs/>
                <w:i w:val="0"/>
                <w:iCs w:val="0"/>
                <w:sz w:val="28"/>
                <w:szCs w:val="28"/>
                <w:bdr w:val="none" w:sz="0" w:space="0" w:color="auto" w:frame="1"/>
                <w:lang w:val="uk-UA"/>
              </w:rPr>
              <w:t xml:space="preserve">о посвідчення учасникам бойових </w:t>
            </w:r>
            <w:r w:rsidRPr="003170D9">
              <w:rPr>
                <w:rStyle w:val="af7"/>
                <w:bCs/>
                <w:i w:val="0"/>
                <w:iCs w:val="0"/>
                <w:sz w:val="28"/>
                <w:szCs w:val="28"/>
                <w:bdr w:val="none" w:sz="0" w:space="0" w:color="auto" w:frame="1"/>
                <w:lang w:val="uk-UA"/>
              </w:rPr>
              <w:t>дій</w:t>
            </w:r>
            <w:r w:rsidR="00540AB5" w:rsidRPr="00540AB5">
              <w:rPr>
                <w:rStyle w:val="af7"/>
                <w:bCs/>
                <w:i w:val="0"/>
                <w:iCs w:val="0"/>
                <w:sz w:val="28"/>
                <w:szCs w:val="28"/>
                <w:bdr w:val="none" w:sz="0" w:space="0" w:color="auto" w:frame="1"/>
              </w:rPr>
              <w:t>.</w:t>
            </w:r>
          </w:p>
        </w:tc>
      </w:tr>
      <w:tr w:rsidR="00972A8B" w14:paraId="047E6B13" w14:textId="77777777" w:rsidTr="001C4CD9">
        <w:tc>
          <w:tcPr>
            <w:tcW w:w="704" w:type="dxa"/>
          </w:tcPr>
          <w:p w14:paraId="15FDF058" w14:textId="77777777" w:rsidR="00972A8B" w:rsidRDefault="00972A8B" w:rsidP="0028498D">
            <w:pPr>
              <w:pStyle w:val="a3"/>
              <w:spacing w:after="0"/>
              <w:textAlignment w:val="baseline"/>
              <w:rPr>
                <w:rStyle w:val="af7"/>
                <w:bCs/>
                <w:i w:val="0"/>
                <w:iCs w:val="0"/>
                <w:sz w:val="28"/>
                <w:szCs w:val="28"/>
                <w:bdr w:val="none" w:sz="0" w:space="0" w:color="auto" w:frame="1"/>
                <w:lang w:val="uk-UA"/>
              </w:rPr>
            </w:pPr>
            <w:r>
              <w:rPr>
                <w:rStyle w:val="af7"/>
                <w:bCs/>
                <w:i w:val="0"/>
                <w:iCs w:val="0"/>
                <w:sz w:val="28"/>
                <w:szCs w:val="28"/>
                <w:bdr w:val="none" w:sz="0" w:space="0" w:color="auto" w:frame="1"/>
                <w:lang w:val="uk-UA"/>
              </w:rPr>
              <w:t>21</w:t>
            </w:r>
          </w:p>
        </w:tc>
        <w:tc>
          <w:tcPr>
            <w:tcW w:w="2552" w:type="dxa"/>
          </w:tcPr>
          <w:p w14:paraId="49FA1924" w14:textId="0912DC39" w:rsidR="00972A8B" w:rsidRDefault="000125FC" w:rsidP="0028498D">
            <w:pPr>
              <w:pStyle w:val="a3"/>
              <w:spacing w:after="0"/>
              <w:textAlignment w:val="baseline"/>
              <w:rPr>
                <w:rStyle w:val="af7"/>
                <w:bCs/>
                <w:i w:val="0"/>
                <w:iCs w:val="0"/>
                <w:sz w:val="28"/>
                <w:szCs w:val="28"/>
                <w:bdr w:val="none" w:sz="0" w:space="0" w:color="auto" w:frame="1"/>
                <w:lang w:val="uk-UA"/>
              </w:rPr>
            </w:pPr>
            <w:r w:rsidRPr="000125FC">
              <w:rPr>
                <w:rStyle w:val="af7"/>
                <w:bCs/>
                <w:i w:val="0"/>
                <w:iCs w:val="0"/>
                <w:sz w:val="28"/>
                <w:szCs w:val="28"/>
                <w:bdr w:val="none" w:sz="0" w:space="0" w:color="auto" w:frame="1"/>
                <w:lang w:val="uk-UA"/>
              </w:rPr>
              <w:t>Міністерство цифрової трансформації України</w:t>
            </w:r>
          </w:p>
        </w:tc>
        <w:tc>
          <w:tcPr>
            <w:tcW w:w="6089" w:type="dxa"/>
          </w:tcPr>
          <w:p w14:paraId="1AA34442" w14:textId="35A10D47" w:rsidR="00972A8B" w:rsidRPr="00540AB5" w:rsidRDefault="00972A8B" w:rsidP="0028498D">
            <w:pPr>
              <w:pStyle w:val="a3"/>
              <w:spacing w:after="0"/>
              <w:jc w:val="both"/>
              <w:textAlignment w:val="baseline"/>
              <w:rPr>
                <w:rStyle w:val="af7"/>
                <w:bCs/>
                <w:i w:val="0"/>
                <w:iCs w:val="0"/>
                <w:sz w:val="28"/>
                <w:szCs w:val="28"/>
                <w:bdr w:val="none" w:sz="0" w:space="0" w:color="auto" w:frame="1"/>
              </w:rPr>
            </w:pPr>
            <w:r w:rsidRPr="003170D9">
              <w:rPr>
                <w:rStyle w:val="af7"/>
                <w:bCs/>
                <w:i w:val="0"/>
                <w:iCs w:val="0"/>
                <w:sz w:val="28"/>
                <w:szCs w:val="28"/>
                <w:bdr w:val="none" w:sz="0" w:space="0" w:color="auto" w:frame="1"/>
                <w:lang w:val="uk-UA"/>
              </w:rPr>
              <w:t>Забезпечує формування</w:t>
            </w:r>
            <w:r>
              <w:rPr>
                <w:rStyle w:val="af7"/>
                <w:bCs/>
                <w:i w:val="0"/>
                <w:iCs w:val="0"/>
                <w:sz w:val="28"/>
                <w:szCs w:val="28"/>
                <w:bdr w:val="none" w:sz="0" w:space="0" w:color="auto" w:frame="1"/>
                <w:lang w:val="uk-UA"/>
              </w:rPr>
              <w:t xml:space="preserve"> та реалізацію політики у сфері </w:t>
            </w:r>
            <w:r w:rsidRPr="003170D9">
              <w:rPr>
                <w:rStyle w:val="af7"/>
                <w:bCs/>
                <w:i w:val="0"/>
                <w:iCs w:val="0"/>
                <w:sz w:val="28"/>
                <w:szCs w:val="28"/>
                <w:bdr w:val="none" w:sz="0" w:space="0" w:color="auto" w:frame="1"/>
                <w:lang w:val="uk-UA"/>
              </w:rPr>
              <w:t>адміністративних / електронних</w:t>
            </w:r>
            <w:r>
              <w:rPr>
                <w:rStyle w:val="af7"/>
                <w:bCs/>
                <w:i w:val="0"/>
                <w:iCs w:val="0"/>
                <w:sz w:val="28"/>
                <w:szCs w:val="28"/>
                <w:bdr w:val="none" w:sz="0" w:space="0" w:color="auto" w:frame="1"/>
                <w:lang w:val="uk-UA"/>
              </w:rPr>
              <w:t xml:space="preserve"> послуг в </w:t>
            </w:r>
            <w:proofErr w:type="spellStart"/>
            <w:r>
              <w:rPr>
                <w:rStyle w:val="af7"/>
                <w:bCs/>
                <w:i w:val="0"/>
                <w:iCs w:val="0"/>
                <w:sz w:val="28"/>
                <w:szCs w:val="28"/>
                <w:bdr w:val="none" w:sz="0" w:space="0" w:color="auto" w:frame="1"/>
                <w:lang w:val="uk-UA"/>
              </w:rPr>
              <w:t>т.ч</w:t>
            </w:r>
            <w:proofErr w:type="spellEnd"/>
            <w:r>
              <w:rPr>
                <w:rStyle w:val="af7"/>
                <w:bCs/>
                <w:i w:val="0"/>
                <w:iCs w:val="0"/>
                <w:sz w:val="28"/>
                <w:szCs w:val="28"/>
                <w:bdr w:val="none" w:sz="0" w:space="0" w:color="auto" w:frame="1"/>
                <w:lang w:val="uk-UA"/>
              </w:rPr>
              <w:t xml:space="preserve">. для ветеранів та </w:t>
            </w:r>
            <w:r w:rsidRPr="003170D9">
              <w:rPr>
                <w:rStyle w:val="af7"/>
                <w:bCs/>
                <w:i w:val="0"/>
                <w:iCs w:val="0"/>
                <w:sz w:val="28"/>
                <w:szCs w:val="28"/>
                <w:bdr w:val="none" w:sz="0" w:space="0" w:color="auto" w:frame="1"/>
                <w:lang w:val="uk-UA"/>
              </w:rPr>
              <w:t>інтеграцію відповідних послуг у ЦНАП</w:t>
            </w:r>
            <w:r w:rsidR="00540AB5" w:rsidRPr="00540AB5">
              <w:rPr>
                <w:rStyle w:val="af7"/>
                <w:bCs/>
                <w:i w:val="0"/>
                <w:iCs w:val="0"/>
                <w:sz w:val="28"/>
                <w:szCs w:val="28"/>
                <w:bdr w:val="none" w:sz="0" w:space="0" w:color="auto" w:frame="1"/>
              </w:rPr>
              <w:t>.</w:t>
            </w:r>
          </w:p>
        </w:tc>
      </w:tr>
    </w:tbl>
    <w:p w14:paraId="65BA0EA6" w14:textId="202E2789" w:rsidR="00C65DE5" w:rsidRDefault="00C65DE5" w:rsidP="004E3D0B">
      <w:pPr>
        <w:rPr>
          <w:rFonts w:ascii="Times New Roman" w:hAnsi="Times New Roman" w:cs="Times New Roman"/>
          <w:sz w:val="28"/>
          <w:szCs w:val="28"/>
          <w:lang w:val="uk-UA"/>
        </w:rPr>
      </w:pPr>
    </w:p>
    <w:p w14:paraId="3195E76D" w14:textId="59698E78" w:rsidR="00127410" w:rsidRPr="00201A0B" w:rsidRDefault="001442FE" w:rsidP="004E3D0B">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AA64A28" w14:textId="34766495" w:rsidR="00F0595F" w:rsidRPr="00A152CB" w:rsidRDefault="00F0595F" w:rsidP="003A3B8A">
      <w:pPr>
        <w:pStyle w:val="2"/>
        <w:rPr>
          <w:rFonts w:ascii="Times New Roman" w:hAnsi="Times New Roman" w:cs="Times New Roman"/>
          <w:b/>
          <w:caps/>
          <w:color w:val="auto"/>
          <w:sz w:val="28"/>
          <w:szCs w:val="28"/>
        </w:rPr>
      </w:pPr>
      <w:bookmarkStart w:id="5" w:name="_Toc192753557"/>
      <w:r w:rsidRPr="00A152CB">
        <w:rPr>
          <w:rFonts w:ascii="Times New Roman" w:hAnsi="Times New Roman" w:cs="Times New Roman"/>
          <w:b/>
          <w:caps/>
          <w:color w:val="auto"/>
          <w:sz w:val="28"/>
          <w:szCs w:val="28"/>
        </w:rPr>
        <w:lastRenderedPageBreak/>
        <w:t>Права, гарантії та пільги ветеранів війни у сфері праці</w:t>
      </w:r>
      <w:bookmarkEnd w:id="5"/>
    </w:p>
    <w:p w14:paraId="6877D08C" w14:textId="77777777" w:rsidR="00F0595F" w:rsidRPr="00A152CB" w:rsidRDefault="00F0595F" w:rsidP="00F0595F">
      <w:pPr>
        <w:spacing w:after="0" w:line="240" w:lineRule="auto"/>
        <w:ind w:firstLine="709"/>
        <w:rPr>
          <w:rFonts w:ascii="Times New Roman" w:hAnsi="Times New Roman" w:cs="Times New Roman"/>
          <w:b/>
          <w:sz w:val="28"/>
          <w:szCs w:val="28"/>
        </w:rPr>
      </w:pPr>
      <w:r w:rsidRPr="00A152CB">
        <w:rPr>
          <w:rFonts w:ascii="Times New Roman" w:hAnsi="Times New Roman" w:cs="Times New Roman"/>
          <w:b/>
          <w:sz w:val="28"/>
          <w:szCs w:val="28"/>
        </w:rPr>
        <w:t>Нормативно-</w:t>
      </w:r>
      <w:proofErr w:type="spellStart"/>
      <w:r w:rsidRPr="00A152CB">
        <w:rPr>
          <w:rFonts w:ascii="Times New Roman" w:hAnsi="Times New Roman" w:cs="Times New Roman"/>
          <w:b/>
          <w:sz w:val="28"/>
          <w:szCs w:val="28"/>
        </w:rPr>
        <w:t>правова</w:t>
      </w:r>
      <w:proofErr w:type="spellEnd"/>
      <w:r w:rsidRPr="00A152CB">
        <w:rPr>
          <w:rFonts w:ascii="Times New Roman" w:hAnsi="Times New Roman" w:cs="Times New Roman"/>
          <w:b/>
          <w:sz w:val="28"/>
          <w:szCs w:val="28"/>
        </w:rPr>
        <w:t xml:space="preserve"> база</w:t>
      </w:r>
    </w:p>
    <w:p w14:paraId="578879E7" w14:textId="77777777" w:rsidR="00F0595F" w:rsidRPr="00A152CB" w:rsidRDefault="00F0595F" w:rsidP="00F0595F">
      <w:pPr>
        <w:spacing w:after="0" w:line="240" w:lineRule="auto"/>
        <w:ind w:firstLine="709"/>
        <w:rPr>
          <w:rFonts w:ascii="Times New Roman" w:hAnsi="Times New Roman" w:cs="Times New Roman"/>
          <w:b/>
          <w:sz w:val="28"/>
          <w:szCs w:val="28"/>
        </w:rPr>
      </w:pPr>
    </w:p>
    <w:p w14:paraId="29B9741A" w14:textId="77777777" w:rsidR="00F0595F" w:rsidRPr="00A152CB" w:rsidRDefault="00F0595F" w:rsidP="001E0965">
      <w:pPr>
        <w:pStyle w:val="a5"/>
        <w:numPr>
          <w:ilvl w:val="0"/>
          <w:numId w:val="1"/>
        </w:numPr>
        <w:spacing w:after="0" w:line="240" w:lineRule="auto"/>
        <w:ind w:left="0" w:firstLine="709"/>
        <w:jc w:val="both"/>
        <w:rPr>
          <w:rFonts w:ascii="Times New Roman" w:hAnsi="Times New Roman"/>
          <w:sz w:val="28"/>
          <w:szCs w:val="28"/>
        </w:rPr>
      </w:pPr>
      <w:r w:rsidRPr="00A152CB">
        <w:rPr>
          <w:rFonts w:ascii="Times New Roman" w:hAnsi="Times New Roman"/>
          <w:sz w:val="28"/>
          <w:szCs w:val="28"/>
        </w:rPr>
        <w:t>Кодекс законів про працю України https://zakon.rada.gov.ua/laws/show/322-08#Text</w:t>
      </w:r>
    </w:p>
    <w:p w14:paraId="4AA7D379" w14:textId="77777777" w:rsidR="00F0595F" w:rsidRPr="00A152CB" w:rsidRDefault="00F0595F" w:rsidP="001E0965">
      <w:pPr>
        <w:pStyle w:val="a5"/>
        <w:numPr>
          <w:ilvl w:val="0"/>
          <w:numId w:val="1"/>
        </w:numPr>
        <w:spacing w:after="0" w:line="240" w:lineRule="auto"/>
        <w:ind w:left="0" w:firstLine="709"/>
        <w:jc w:val="both"/>
        <w:rPr>
          <w:rFonts w:ascii="Times New Roman" w:hAnsi="Times New Roman"/>
          <w:sz w:val="28"/>
          <w:szCs w:val="28"/>
        </w:rPr>
      </w:pPr>
      <w:r w:rsidRPr="00A152CB">
        <w:rPr>
          <w:rFonts w:ascii="Times New Roman" w:hAnsi="Times New Roman"/>
          <w:sz w:val="28"/>
          <w:szCs w:val="28"/>
        </w:rPr>
        <w:t>Закон України «Про статус ветеранів війни, гарантії їх соціального захисту» https://zakon.rada.gov.ua/laws/show/3551-12#Text.</w:t>
      </w:r>
    </w:p>
    <w:p w14:paraId="2368B47B" w14:textId="77777777" w:rsidR="00F0595F" w:rsidRPr="00A152CB" w:rsidRDefault="00F0595F" w:rsidP="001E0965">
      <w:pPr>
        <w:pStyle w:val="a5"/>
        <w:numPr>
          <w:ilvl w:val="0"/>
          <w:numId w:val="1"/>
        </w:numPr>
        <w:spacing w:after="160" w:line="240" w:lineRule="auto"/>
        <w:ind w:left="0" w:firstLine="709"/>
        <w:jc w:val="both"/>
        <w:rPr>
          <w:rFonts w:ascii="Times New Roman" w:hAnsi="Times New Roman"/>
          <w:sz w:val="28"/>
          <w:szCs w:val="28"/>
        </w:rPr>
      </w:pPr>
      <w:r w:rsidRPr="00A152CB">
        <w:rPr>
          <w:rFonts w:ascii="Times New Roman" w:hAnsi="Times New Roman"/>
          <w:sz w:val="28"/>
          <w:szCs w:val="28"/>
        </w:rPr>
        <w:t>Закон України «Про відпустки» https://zakon.rada.gov.ua/laws/show/504/96-%D0%B2%D1%80#Text.</w:t>
      </w:r>
    </w:p>
    <w:p w14:paraId="02E09F44" w14:textId="77777777" w:rsidR="00F0595F" w:rsidRPr="00A152CB" w:rsidRDefault="00F0595F" w:rsidP="001E0965">
      <w:pPr>
        <w:pStyle w:val="a5"/>
        <w:numPr>
          <w:ilvl w:val="0"/>
          <w:numId w:val="1"/>
        </w:numPr>
        <w:spacing w:after="160" w:line="240" w:lineRule="auto"/>
        <w:ind w:left="0" w:firstLine="709"/>
        <w:jc w:val="both"/>
        <w:rPr>
          <w:rFonts w:ascii="Times New Roman" w:hAnsi="Times New Roman"/>
          <w:sz w:val="28"/>
          <w:szCs w:val="28"/>
        </w:rPr>
      </w:pPr>
      <w:r w:rsidRPr="00A152CB">
        <w:rPr>
          <w:rFonts w:ascii="Times New Roman" w:hAnsi="Times New Roman"/>
          <w:sz w:val="28"/>
          <w:szCs w:val="28"/>
        </w:rPr>
        <w:t xml:space="preserve">Закон України «Про зайнятість населення» </w:t>
      </w:r>
      <w:hyperlink r:id="rId15" w:anchor="Text" w:history="1">
        <w:r w:rsidRPr="00A152CB">
          <w:rPr>
            <w:rStyle w:val="a6"/>
            <w:rFonts w:ascii="Times New Roman" w:hAnsi="Times New Roman"/>
            <w:color w:val="auto"/>
            <w:sz w:val="28"/>
            <w:szCs w:val="28"/>
            <w:u w:val="none"/>
          </w:rPr>
          <w:t>https://zakon.rada.gov.ua/laws/show/5067-17#Text</w:t>
        </w:r>
      </w:hyperlink>
      <w:r w:rsidRPr="00A152CB">
        <w:rPr>
          <w:rFonts w:ascii="Times New Roman" w:hAnsi="Times New Roman"/>
          <w:sz w:val="28"/>
          <w:szCs w:val="28"/>
        </w:rPr>
        <w:t>.</w:t>
      </w:r>
    </w:p>
    <w:p w14:paraId="7E4A993D" w14:textId="77777777" w:rsidR="00F0595F" w:rsidRPr="00A152CB" w:rsidRDefault="00F0595F" w:rsidP="001E0965">
      <w:pPr>
        <w:pStyle w:val="a5"/>
        <w:numPr>
          <w:ilvl w:val="0"/>
          <w:numId w:val="1"/>
        </w:numPr>
        <w:spacing w:after="160" w:line="240" w:lineRule="auto"/>
        <w:ind w:left="0" w:firstLine="709"/>
        <w:jc w:val="both"/>
        <w:rPr>
          <w:rFonts w:ascii="Times New Roman" w:hAnsi="Times New Roman"/>
          <w:sz w:val="28"/>
          <w:szCs w:val="28"/>
        </w:rPr>
      </w:pPr>
      <w:r w:rsidRPr="00A152CB">
        <w:rPr>
          <w:rFonts w:ascii="Times New Roman" w:hAnsi="Times New Roman"/>
          <w:sz w:val="28"/>
          <w:szCs w:val="28"/>
        </w:rPr>
        <w:t>Про затвердження Порядку та умов забезпечення соціальної та професійної адаптації осіб, які звільняються або звільнені з військової служби, з числа ветеранів війни, осіб, які мають особливі заслуги перед Батьківщиною, членів сімей таких осіб, членів сімей загиблих (померлих) ветеранів війни, членів сімей загиблих (померлих) Захисників та Захисниць України та постраждалих учасників Революції Гідності: Постанова КМУ від 21.06.2017 р. № 432. URL: https://zakon.rada.gov.ua/laws/show/432-2017-%D0%BF#Text</w:t>
      </w:r>
    </w:p>
    <w:p w14:paraId="0EE5B971" w14:textId="77777777" w:rsidR="00F0595F" w:rsidRPr="00A152CB" w:rsidRDefault="00F0595F" w:rsidP="001E0965">
      <w:pPr>
        <w:pStyle w:val="a5"/>
        <w:numPr>
          <w:ilvl w:val="0"/>
          <w:numId w:val="1"/>
        </w:numPr>
        <w:spacing w:after="160" w:line="240" w:lineRule="auto"/>
        <w:ind w:left="0" w:firstLine="709"/>
        <w:jc w:val="both"/>
        <w:rPr>
          <w:rFonts w:ascii="Times New Roman" w:hAnsi="Times New Roman"/>
          <w:sz w:val="28"/>
          <w:szCs w:val="28"/>
        </w:rPr>
      </w:pPr>
      <w:r w:rsidRPr="00A152CB">
        <w:rPr>
          <w:rFonts w:ascii="Times New Roman" w:hAnsi="Times New Roman"/>
          <w:sz w:val="28"/>
          <w:szCs w:val="28"/>
        </w:rPr>
        <w:t>Про затвердження Порядку видачі ваучерів для підтримання конкурентоспроможності осіб на ринку праці: Постанова КМУ від 20.03.2013 р. № 207. URL: https://zakon.rada.gov.ua/laws/show/975-2016-%D0%BF#Text</w:t>
      </w:r>
    </w:p>
    <w:p w14:paraId="1E07ED68" w14:textId="77777777" w:rsidR="00F0595F" w:rsidRPr="00A152CB" w:rsidRDefault="00F0595F" w:rsidP="001E0965">
      <w:pPr>
        <w:pStyle w:val="a5"/>
        <w:numPr>
          <w:ilvl w:val="0"/>
          <w:numId w:val="1"/>
        </w:numPr>
        <w:spacing w:after="160" w:line="240" w:lineRule="auto"/>
        <w:ind w:left="0" w:firstLine="709"/>
        <w:jc w:val="both"/>
        <w:rPr>
          <w:rFonts w:ascii="Times New Roman" w:hAnsi="Times New Roman"/>
          <w:sz w:val="28"/>
          <w:szCs w:val="28"/>
        </w:rPr>
      </w:pPr>
      <w:r w:rsidRPr="00A152CB">
        <w:rPr>
          <w:rFonts w:ascii="Times New Roman" w:hAnsi="Times New Roman"/>
          <w:sz w:val="28"/>
          <w:szCs w:val="28"/>
        </w:rPr>
        <w:t xml:space="preserve">Про затвердження Переліку професій, спеціальностей, для навчання за якими може бути виданий ваучер: Наказ Міністерства розвитку економіки України від 11.04.2023 р. № 2040. URL: </w:t>
      </w:r>
      <w:hyperlink r:id="rId16" w:anchor="n7" w:history="1">
        <w:r w:rsidRPr="00A152CB">
          <w:rPr>
            <w:rStyle w:val="a6"/>
            <w:rFonts w:ascii="Times New Roman" w:hAnsi="Times New Roman"/>
            <w:color w:val="auto"/>
            <w:sz w:val="28"/>
            <w:szCs w:val="28"/>
            <w:u w:val="none"/>
          </w:rPr>
          <w:t>https://zakon.rada.gov.ua/laws/show/z0793-23#n7</w:t>
        </w:r>
      </w:hyperlink>
    </w:p>
    <w:p w14:paraId="312B81F4" w14:textId="77777777" w:rsidR="00F0595F" w:rsidRPr="00A152CB" w:rsidRDefault="00F0595F" w:rsidP="001E0965">
      <w:pPr>
        <w:pStyle w:val="a5"/>
        <w:numPr>
          <w:ilvl w:val="0"/>
          <w:numId w:val="1"/>
        </w:numPr>
        <w:spacing w:after="160" w:line="240" w:lineRule="auto"/>
        <w:ind w:left="0" w:firstLine="709"/>
        <w:jc w:val="both"/>
        <w:rPr>
          <w:rFonts w:ascii="Times New Roman" w:hAnsi="Times New Roman"/>
          <w:sz w:val="28"/>
          <w:szCs w:val="28"/>
        </w:rPr>
      </w:pPr>
      <w:r w:rsidRPr="00A152CB">
        <w:rPr>
          <w:rFonts w:ascii="Times New Roman" w:hAnsi="Times New Roman"/>
          <w:sz w:val="28"/>
          <w:szCs w:val="28"/>
        </w:rPr>
        <w:t xml:space="preserve">Про надання державної цільової підтримки деяким категоріям громадян для здобуття професійної (професійно-технічної), фахової </w:t>
      </w:r>
      <w:proofErr w:type="spellStart"/>
      <w:r w:rsidRPr="00A152CB">
        <w:rPr>
          <w:rFonts w:ascii="Times New Roman" w:hAnsi="Times New Roman"/>
          <w:sz w:val="28"/>
          <w:szCs w:val="28"/>
        </w:rPr>
        <w:t>передвищої</w:t>
      </w:r>
      <w:proofErr w:type="spellEnd"/>
      <w:r w:rsidRPr="00A152CB">
        <w:rPr>
          <w:rFonts w:ascii="Times New Roman" w:hAnsi="Times New Roman"/>
          <w:sz w:val="28"/>
          <w:szCs w:val="28"/>
        </w:rPr>
        <w:t xml:space="preserve"> та вищої освіти»: Постанова КМУ від 23.11.2016 р. № 975. URL: https://zakon.rada.gov.ua/laws/show/975-2016-%D0%BF#Text</w:t>
      </w:r>
    </w:p>
    <w:p w14:paraId="6D2538F1" w14:textId="77777777" w:rsidR="00F0595F" w:rsidRPr="00A152CB" w:rsidRDefault="00F0595F" w:rsidP="001E0965">
      <w:pPr>
        <w:pStyle w:val="a5"/>
        <w:numPr>
          <w:ilvl w:val="0"/>
          <w:numId w:val="1"/>
        </w:numPr>
        <w:spacing w:after="160" w:line="240" w:lineRule="auto"/>
        <w:ind w:left="0" w:firstLine="709"/>
        <w:jc w:val="both"/>
        <w:rPr>
          <w:rFonts w:ascii="Times New Roman" w:hAnsi="Times New Roman"/>
          <w:sz w:val="28"/>
          <w:szCs w:val="28"/>
        </w:rPr>
      </w:pPr>
      <w:r w:rsidRPr="00A152CB">
        <w:rPr>
          <w:rFonts w:ascii="Times New Roman" w:hAnsi="Times New Roman"/>
          <w:sz w:val="28"/>
          <w:szCs w:val="28"/>
        </w:rPr>
        <w:t>Деякі питання ментальної, спортивної, фізичної, психологічної реабілітації та професійної адаптації ветеранів війни, членів їх сімей та деяких інших категорій осіб: Постанова КМУ від 18.03.2024 р. № 307. URL: https://zakon.rada.gov.ua/laws/show/307-2024-%D0%BF#n106</w:t>
      </w:r>
    </w:p>
    <w:p w14:paraId="48066472" w14:textId="77777777" w:rsidR="00F0595F" w:rsidRPr="00A152CB" w:rsidRDefault="00F0595F" w:rsidP="001E0965">
      <w:pPr>
        <w:pStyle w:val="a5"/>
        <w:numPr>
          <w:ilvl w:val="0"/>
          <w:numId w:val="1"/>
        </w:numPr>
        <w:spacing w:after="160" w:line="240" w:lineRule="auto"/>
        <w:ind w:left="0" w:firstLine="709"/>
        <w:jc w:val="both"/>
        <w:rPr>
          <w:rFonts w:ascii="Times New Roman" w:hAnsi="Times New Roman"/>
          <w:sz w:val="28"/>
          <w:szCs w:val="28"/>
        </w:rPr>
      </w:pPr>
      <w:r w:rsidRPr="00A152CB">
        <w:rPr>
          <w:rFonts w:ascii="Times New Roman" w:hAnsi="Times New Roman"/>
          <w:sz w:val="28"/>
          <w:szCs w:val="28"/>
        </w:rPr>
        <w:t xml:space="preserve">Про реалізацію експериментального проекту з організації професійного навчання учасників бойових дій та осіб з інвалідністю внаслідок війни в закладах професійної (професійно-технічної) освіти Державної служби зайнятості: постанова КМУ від 15 вересня 2023 р. № 984 URL: </w:t>
      </w:r>
      <w:hyperlink r:id="rId17" w:anchor="Text" w:history="1">
        <w:r w:rsidRPr="00A152CB">
          <w:rPr>
            <w:rStyle w:val="a6"/>
            <w:rFonts w:ascii="Times New Roman" w:hAnsi="Times New Roman"/>
            <w:color w:val="auto"/>
            <w:sz w:val="28"/>
            <w:szCs w:val="28"/>
            <w:u w:val="none"/>
          </w:rPr>
          <w:t>https://zakon.rada.gov.ua/laws/show/984-2023-%D0%BF#Text</w:t>
        </w:r>
      </w:hyperlink>
    </w:p>
    <w:p w14:paraId="38483CA9" w14:textId="77777777" w:rsidR="00F0595F" w:rsidRPr="00A152CB" w:rsidRDefault="00F0595F" w:rsidP="001E0965">
      <w:pPr>
        <w:pStyle w:val="a5"/>
        <w:numPr>
          <w:ilvl w:val="0"/>
          <w:numId w:val="1"/>
        </w:numPr>
        <w:spacing w:after="160" w:line="240" w:lineRule="auto"/>
        <w:ind w:left="0" w:firstLine="709"/>
        <w:jc w:val="both"/>
        <w:rPr>
          <w:rFonts w:ascii="Times New Roman" w:hAnsi="Times New Roman"/>
          <w:sz w:val="28"/>
          <w:szCs w:val="28"/>
        </w:rPr>
      </w:pPr>
      <w:r w:rsidRPr="00A152CB">
        <w:rPr>
          <w:rFonts w:ascii="Times New Roman" w:hAnsi="Times New Roman"/>
          <w:sz w:val="28"/>
          <w:szCs w:val="28"/>
        </w:rPr>
        <w:t>Закон України «Про загальнообов’язкове державне соціальне страхування на випадок безробіття» https://zakon.rada.gov.ua/laws/show/1105-14#Text</w:t>
      </w:r>
    </w:p>
    <w:p w14:paraId="464BF1AA" w14:textId="77777777" w:rsidR="00F0595F" w:rsidRPr="00A152CB" w:rsidRDefault="00F0595F" w:rsidP="00F0595F">
      <w:pPr>
        <w:pStyle w:val="a5"/>
        <w:spacing w:line="240" w:lineRule="auto"/>
        <w:ind w:left="0"/>
        <w:jc w:val="center"/>
        <w:rPr>
          <w:rFonts w:ascii="Times New Roman" w:hAnsi="Times New Roman"/>
          <w:b/>
          <w:sz w:val="28"/>
          <w:szCs w:val="28"/>
        </w:rPr>
      </w:pPr>
      <w:r w:rsidRPr="00A152CB">
        <w:rPr>
          <w:rFonts w:ascii="Times New Roman" w:hAnsi="Times New Roman"/>
          <w:b/>
          <w:sz w:val="28"/>
          <w:szCs w:val="28"/>
        </w:rPr>
        <w:t>Основні трудові права та гарантії</w:t>
      </w:r>
    </w:p>
    <w:p w14:paraId="6A82F187" w14:textId="77777777" w:rsidR="00F0595F" w:rsidRPr="00A152CB" w:rsidRDefault="00F0595F" w:rsidP="001E0965">
      <w:pPr>
        <w:pStyle w:val="a5"/>
        <w:numPr>
          <w:ilvl w:val="0"/>
          <w:numId w:val="2"/>
        </w:numPr>
        <w:spacing w:after="160" w:line="240" w:lineRule="auto"/>
        <w:ind w:left="0" w:firstLine="709"/>
        <w:jc w:val="both"/>
        <w:rPr>
          <w:rFonts w:ascii="Times New Roman" w:hAnsi="Times New Roman"/>
          <w:sz w:val="28"/>
          <w:szCs w:val="28"/>
        </w:rPr>
      </w:pPr>
      <w:r w:rsidRPr="00A152CB">
        <w:rPr>
          <w:rFonts w:ascii="Times New Roman" w:hAnsi="Times New Roman"/>
          <w:sz w:val="28"/>
          <w:szCs w:val="28"/>
        </w:rPr>
        <w:t>Працевлаштування</w:t>
      </w:r>
    </w:p>
    <w:p w14:paraId="3C78C207" w14:textId="77777777" w:rsidR="00F0595F" w:rsidRPr="00A152CB" w:rsidRDefault="00F0595F" w:rsidP="001E0965">
      <w:pPr>
        <w:pStyle w:val="a5"/>
        <w:numPr>
          <w:ilvl w:val="0"/>
          <w:numId w:val="2"/>
        </w:numPr>
        <w:spacing w:after="160" w:line="240" w:lineRule="auto"/>
        <w:ind w:left="0" w:firstLine="709"/>
        <w:jc w:val="both"/>
        <w:rPr>
          <w:rFonts w:ascii="Times New Roman" w:hAnsi="Times New Roman"/>
          <w:sz w:val="28"/>
          <w:szCs w:val="28"/>
        </w:rPr>
      </w:pPr>
      <w:r w:rsidRPr="00A152CB">
        <w:rPr>
          <w:rFonts w:ascii="Times New Roman" w:hAnsi="Times New Roman"/>
          <w:sz w:val="28"/>
          <w:szCs w:val="28"/>
        </w:rPr>
        <w:t>Професійна адаптація</w:t>
      </w:r>
    </w:p>
    <w:p w14:paraId="7FB8554A" w14:textId="77777777" w:rsidR="00F0595F" w:rsidRPr="00A152CB" w:rsidRDefault="00F0595F" w:rsidP="001E0965">
      <w:pPr>
        <w:pStyle w:val="a5"/>
        <w:numPr>
          <w:ilvl w:val="0"/>
          <w:numId w:val="2"/>
        </w:numPr>
        <w:spacing w:after="160" w:line="240" w:lineRule="auto"/>
        <w:ind w:left="0" w:firstLine="709"/>
        <w:jc w:val="both"/>
        <w:rPr>
          <w:rFonts w:ascii="Times New Roman" w:hAnsi="Times New Roman"/>
          <w:sz w:val="28"/>
          <w:szCs w:val="28"/>
        </w:rPr>
      </w:pPr>
      <w:r w:rsidRPr="00A152CB">
        <w:rPr>
          <w:rFonts w:ascii="Times New Roman" w:hAnsi="Times New Roman"/>
          <w:sz w:val="28"/>
          <w:szCs w:val="28"/>
        </w:rPr>
        <w:lastRenderedPageBreak/>
        <w:t>Пільги на здобуття освіти, позаконкурсний вступ до ЗВО</w:t>
      </w:r>
    </w:p>
    <w:p w14:paraId="5DACF46A" w14:textId="77777777" w:rsidR="00F0595F" w:rsidRPr="00A152CB" w:rsidRDefault="00F0595F" w:rsidP="001E0965">
      <w:pPr>
        <w:pStyle w:val="a5"/>
        <w:numPr>
          <w:ilvl w:val="0"/>
          <w:numId w:val="2"/>
        </w:numPr>
        <w:spacing w:after="160" w:line="240" w:lineRule="auto"/>
        <w:ind w:left="0" w:firstLine="709"/>
        <w:jc w:val="both"/>
        <w:rPr>
          <w:rFonts w:ascii="Times New Roman" w:hAnsi="Times New Roman"/>
          <w:sz w:val="28"/>
          <w:szCs w:val="28"/>
        </w:rPr>
      </w:pPr>
      <w:r w:rsidRPr="00A152CB">
        <w:rPr>
          <w:rFonts w:ascii="Times New Roman" w:hAnsi="Times New Roman"/>
          <w:sz w:val="28"/>
          <w:szCs w:val="28"/>
        </w:rPr>
        <w:t>Ваучер на підвищення кваліфікації, перекваліфікації</w:t>
      </w:r>
    </w:p>
    <w:p w14:paraId="4F295C26" w14:textId="77777777" w:rsidR="00F0595F" w:rsidRPr="00A152CB" w:rsidRDefault="00F0595F" w:rsidP="001E0965">
      <w:pPr>
        <w:pStyle w:val="a5"/>
        <w:numPr>
          <w:ilvl w:val="0"/>
          <w:numId w:val="2"/>
        </w:numPr>
        <w:spacing w:after="160" w:line="240" w:lineRule="auto"/>
        <w:ind w:left="0" w:firstLine="709"/>
        <w:jc w:val="both"/>
        <w:rPr>
          <w:rFonts w:ascii="Times New Roman" w:hAnsi="Times New Roman"/>
          <w:sz w:val="28"/>
          <w:szCs w:val="28"/>
        </w:rPr>
      </w:pPr>
      <w:r w:rsidRPr="00A152CB">
        <w:rPr>
          <w:rFonts w:ascii="Times New Roman" w:hAnsi="Times New Roman"/>
          <w:sz w:val="28"/>
          <w:szCs w:val="28"/>
        </w:rPr>
        <w:t>Допомога по безробіттю</w:t>
      </w:r>
    </w:p>
    <w:p w14:paraId="00C10F40" w14:textId="77777777" w:rsidR="00F0595F" w:rsidRPr="00A152CB" w:rsidRDefault="00F0595F" w:rsidP="00F0595F">
      <w:pPr>
        <w:spacing w:line="240" w:lineRule="auto"/>
        <w:jc w:val="center"/>
        <w:rPr>
          <w:rFonts w:ascii="Times New Roman" w:hAnsi="Times New Roman" w:cs="Times New Roman"/>
          <w:sz w:val="28"/>
          <w:szCs w:val="28"/>
          <w:lang w:val="uk-UA"/>
        </w:rPr>
      </w:pPr>
      <w:r w:rsidRPr="00A152CB">
        <w:rPr>
          <w:rFonts w:ascii="Times New Roman" w:hAnsi="Times New Roman" w:cs="Times New Roman"/>
          <w:b/>
          <w:bCs/>
          <w:sz w:val="28"/>
          <w:szCs w:val="28"/>
          <w:lang w:val="uk-UA"/>
        </w:rPr>
        <w:t>Додаткові трудові права та гарантії</w:t>
      </w:r>
    </w:p>
    <w:tbl>
      <w:tblPr>
        <w:tblW w:w="974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23"/>
        <w:gridCol w:w="4819"/>
      </w:tblGrid>
      <w:tr w:rsidR="00A152CB" w:rsidRPr="00A152CB" w14:paraId="0350B533" w14:textId="77777777" w:rsidTr="0043185E">
        <w:trPr>
          <w:trHeight w:val="86"/>
        </w:trPr>
        <w:tc>
          <w:tcPr>
            <w:tcW w:w="4923" w:type="dxa"/>
          </w:tcPr>
          <w:p w14:paraId="0972BDE1" w14:textId="77777777" w:rsidR="00F0595F" w:rsidRPr="00A152CB" w:rsidRDefault="00F0595F" w:rsidP="0043185E">
            <w:pPr>
              <w:autoSpaceDE w:val="0"/>
              <w:autoSpaceDN w:val="0"/>
              <w:adjustRightInd w:val="0"/>
              <w:spacing w:after="0" w:line="240" w:lineRule="auto"/>
              <w:rPr>
                <w:rFonts w:ascii="Times New Roman" w:hAnsi="Times New Roman" w:cs="Times New Roman"/>
                <w:lang w:val="uk-UA"/>
              </w:rPr>
            </w:pPr>
            <w:r w:rsidRPr="00A152CB">
              <w:rPr>
                <w:rFonts w:ascii="Times New Roman" w:hAnsi="Times New Roman" w:cs="Times New Roman"/>
                <w:b/>
                <w:bCs/>
                <w:lang w:val="uk-UA"/>
              </w:rPr>
              <w:t xml:space="preserve">Трудові права та гарантії </w:t>
            </w:r>
          </w:p>
        </w:tc>
        <w:tc>
          <w:tcPr>
            <w:tcW w:w="4819" w:type="dxa"/>
          </w:tcPr>
          <w:p w14:paraId="11EB19FD" w14:textId="77777777" w:rsidR="00F0595F" w:rsidRPr="00A152CB" w:rsidRDefault="00F0595F" w:rsidP="0043185E">
            <w:pPr>
              <w:autoSpaceDE w:val="0"/>
              <w:autoSpaceDN w:val="0"/>
              <w:adjustRightInd w:val="0"/>
              <w:spacing w:after="0" w:line="240" w:lineRule="auto"/>
              <w:rPr>
                <w:rFonts w:ascii="Times New Roman" w:hAnsi="Times New Roman" w:cs="Times New Roman"/>
                <w:lang w:val="uk-UA"/>
              </w:rPr>
            </w:pPr>
            <w:r w:rsidRPr="00A152CB">
              <w:rPr>
                <w:rFonts w:ascii="Times New Roman" w:hAnsi="Times New Roman" w:cs="Times New Roman"/>
                <w:b/>
                <w:bCs/>
                <w:lang w:val="uk-UA"/>
              </w:rPr>
              <w:t xml:space="preserve">Хто має право </w:t>
            </w:r>
          </w:p>
        </w:tc>
      </w:tr>
      <w:tr w:rsidR="00A152CB" w:rsidRPr="00AE50A8" w14:paraId="36A46323" w14:textId="77777777" w:rsidTr="0043185E">
        <w:trPr>
          <w:trHeight w:val="234"/>
        </w:trPr>
        <w:tc>
          <w:tcPr>
            <w:tcW w:w="4923" w:type="dxa"/>
          </w:tcPr>
          <w:p w14:paraId="4A441CC9" w14:textId="77777777" w:rsidR="00F0595F" w:rsidRPr="00A152CB" w:rsidRDefault="00F0595F" w:rsidP="0043185E">
            <w:pPr>
              <w:autoSpaceDE w:val="0"/>
              <w:autoSpaceDN w:val="0"/>
              <w:adjustRightInd w:val="0"/>
              <w:spacing w:after="0" w:line="240" w:lineRule="auto"/>
              <w:rPr>
                <w:rFonts w:ascii="Times New Roman" w:hAnsi="Times New Roman" w:cs="Times New Roman"/>
                <w:sz w:val="23"/>
                <w:szCs w:val="23"/>
                <w:lang w:val="uk-UA"/>
              </w:rPr>
            </w:pPr>
            <w:r w:rsidRPr="00A152CB">
              <w:rPr>
                <w:rFonts w:ascii="Times New Roman" w:hAnsi="Times New Roman" w:cs="Times New Roman"/>
                <w:sz w:val="23"/>
                <w:szCs w:val="23"/>
                <w:lang w:val="uk-UA"/>
              </w:rPr>
              <w:t xml:space="preserve">Збереження місця роботи під час мобілізації </w:t>
            </w:r>
          </w:p>
        </w:tc>
        <w:tc>
          <w:tcPr>
            <w:tcW w:w="4819" w:type="dxa"/>
          </w:tcPr>
          <w:p w14:paraId="32113682" w14:textId="77777777" w:rsidR="00F0595F" w:rsidRPr="00A152CB" w:rsidRDefault="00F0595F" w:rsidP="0043185E">
            <w:pPr>
              <w:autoSpaceDE w:val="0"/>
              <w:autoSpaceDN w:val="0"/>
              <w:adjustRightInd w:val="0"/>
              <w:spacing w:after="0" w:line="240" w:lineRule="auto"/>
              <w:rPr>
                <w:rFonts w:ascii="Times New Roman" w:hAnsi="Times New Roman" w:cs="Times New Roman"/>
                <w:sz w:val="23"/>
                <w:szCs w:val="23"/>
                <w:lang w:val="uk-UA"/>
              </w:rPr>
            </w:pPr>
            <w:r w:rsidRPr="00A152CB">
              <w:rPr>
                <w:rFonts w:ascii="Times New Roman" w:hAnsi="Times New Roman" w:cs="Times New Roman"/>
                <w:sz w:val="23"/>
                <w:szCs w:val="23"/>
                <w:lang w:val="uk-UA"/>
              </w:rPr>
              <w:t xml:space="preserve">− Учасники бойових дій </w:t>
            </w:r>
          </w:p>
          <w:p w14:paraId="5964E61A" w14:textId="77777777" w:rsidR="00F0595F" w:rsidRPr="00A152CB" w:rsidRDefault="00F0595F" w:rsidP="0043185E">
            <w:pPr>
              <w:autoSpaceDE w:val="0"/>
              <w:autoSpaceDN w:val="0"/>
              <w:adjustRightInd w:val="0"/>
              <w:spacing w:after="0" w:line="240" w:lineRule="auto"/>
              <w:rPr>
                <w:rFonts w:ascii="Times New Roman" w:hAnsi="Times New Roman" w:cs="Times New Roman"/>
                <w:sz w:val="23"/>
                <w:szCs w:val="23"/>
                <w:lang w:val="uk-UA"/>
              </w:rPr>
            </w:pPr>
            <w:r w:rsidRPr="00A152CB">
              <w:rPr>
                <w:rFonts w:ascii="Times New Roman" w:hAnsi="Times New Roman" w:cs="Times New Roman"/>
                <w:sz w:val="23"/>
                <w:szCs w:val="23"/>
                <w:lang w:val="uk-UA"/>
              </w:rPr>
              <w:t xml:space="preserve">− Особи з інвалідністю внаслідок війни </w:t>
            </w:r>
          </w:p>
          <w:p w14:paraId="0EDC5B39" w14:textId="77777777" w:rsidR="00F0595F" w:rsidRPr="00A152CB" w:rsidRDefault="00F0595F" w:rsidP="0043185E">
            <w:pPr>
              <w:autoSpaceDE w:val="0"/>
              <w:autoSpaceDN w:val="0"/>
              <w:adjustRightInd w:val="0"/>
              <w:spacing w:after="0" w:line="240" w:lineRule="auto"/>
              <w:rPr>
                <w:rFonts w:ascii="Times New Roman" w:hAnsi="Times New Roman" w:cs="Times New Roman"/>
                <w:sz w:val="23"/>
                <w:szCs w:val="23"/>
                <w:lang w:val="uk-UA"/>
              </w:rPr>
            </w:pPr>
          </w:p>
        </w:tc>
      </w:tr>
      <w:tr w:rsidR="00A152CB" w:rsidRPr="00AE50A8" w14:paraId="5E22811A" w14:textId="77777777" w:rsidTr="0043185E">
        <w:trPr>
          <w:trHeight w:val="232"/>
        </w:trPr>
        <w:tc>
          <w:tcPr>
            <w:tcW w:w="4923" w:type="dxa"/>
          </w:tcPr>
          <w:p w14:paraId="5B7C0FDA" w14:textId="77777777" w:rsidR="00F0595F" w:rsidRPr="00A152CB" w:rsidRDefault="00F0595F" w:rsidP="0043185E">
            <w:pPr>
              <w:autoSpaceDE w:val="0"/>
              <w:autoSpaceDN w:val="0"/>
              <w:adjustRightInd w:val="0"/>
              <w:spacing w:after="0" w:line="240" w:lineRule="auto"/>
              <w:rPr>
                <w:rFonts w:ascii="Times New Roman" w:hAnsi="Times New Roman" w:cs="Times New Roman"/>
                <w:sz w:val="23"/>
                <w:szCs w:val="23"/>
                <w:lang w:val="uk-UA"/>
              </w:rPr>
            </w:pPr>
            <w:r w:rsidRPr="00A152CB">
              <w:rPr>
                <w:rFonts w:ascii="Times New Roman" w:hAnsi="Times New Roman" w:cs="Times New Roman"/>
                <w:sz w:val="23"/>
                <w:szCs w:val="23"/>
                <w:lang w:val="uk-UA"/>
              </w:rPr>
              <w:t xml:space="preserve">Збереження місця роботи під час скорочення або реорганізації </w:t>
            </w:r>
          </w:p>
        </w:tc>
        <w:tc>
          <w:tcPr>
            <w:tcW w:w="4819" w:type="dxa"/>
          </w:tcPr>
          <w:p w14:paraId="41790BBE" w14:textId="77777777" w:rsidR="00F0595F" w:rsidRPr="00A152CB" w:rsidRDefault="00F0595F" w:rsidP="0043185E">
            <w:pPr>
              <w:autoSpaceDE w:val="0"/>
              <w:autoSpaceDN w:val="0"/>
              <w:adjustRightInd w:val="0"/>
              <w:spacing w:after="0" w:line="240" w:lineRule="auto"/>
              <w:rPr>
                <w:rFonts w:ascii="Times New Roman" w:hAnsi="Times New Roman" w:cs="Times New Roman"/>
                <w:sz w:val="23"/>
                <w:szCs w:val="23"/>
                <w:lang w:val="uk-UA"/>
              </w:rPr>
            </w:pPr>
            <w:r w:rsidRPr="00A152CB">
              <w:rPr>
                <w:rFonts w:ascii="Times New Roman" w:hAnsi="Times New Roman" w:cs="Times New Roman"/>
                <w:sz w:val="23"/>
                <w:szCs w:val="23"/>
                <w:lang w:val="uk-UA"/>
              </w:rPr>
              <w:t xml:space="preserve">− Учасники бойових дій </w:t>
            </w:r>
          </w:p>
          <w:p w14:paraId="5BC440ED" w14:textId="77777777" w:rsidR="00F0595F" w:rsidRPr="00A152CB" w:rsidRDefault="00F0595F" w:rsidP="0043185E">
            <w:pPr>
              <w:autoSpaceDE w:val="0"/>
              <w:autoSpaceDN w:val="0"/>
              <w:adjustRightInd w:val="0"/>
              <w:spacing w:after="0" w:line="240" w:lineRule="auto"/>
              <w:rPr>
                <w:rFonts w:ascii="Times New Roman" w:hAnsi="Times New Roman" w:cs="Times New Roman"/>
                <w:sz w:val="23"/>
                <w:szCs w:val="23"/>
                <w:lang w:val="uk-UA"/>
              </w:rPr>
            </w:pPr>
            <w:r w:rsidRPr="00A152CB">
              <w:rPr>
                <w:rFonts w:ascii="Times New Roman" w:hAnsi="Times New Roman" w:cs="Times New Roman"/>
                <w:sz w:val="23"/>
                <w:szCs w:val="23"/>
                <w:lang w:val="uk-UA"/>
              </w:rPr>
              <w:t xml:space="preserve">− Особи з інвалідністю внаслідок війни </w:t>
            </w:r>
          </w:p>
          <w:p w14:paraId="12FBBA30" w14:textId="77777777" w:rsidR="00F0595F" w:rsidRPr="00A152CB" w:rsidRDefault="00F0595F" w:rsidP="0043185E">
            <w:pPr>
              <w:autoSpaceDE w:val="0"/>
              <w:autoSpaceDN w:val="0"/>
              <w:adjustRightInd w:val="0"/>
              <w:spacing w:after="0" w:line="240" w:lineRule="auto"/>
              <w:rPr>
                <w:rFonts w:ascii="Times New Roman" w:hAnsi="Times New Roman" w:cs="Times New Roman"/>
                <w:sz w:val="23"/>
                <w:szCs w:val="23"/>
                <w:lang w:val="uk-UA"/>
              </w:rPr>
            </w:pPr>
          </w:p>
        </w:tc>
      </w:tr>
      <w:tr w:rsidR="00A152CB" w:rsidRPr="00AE50A8" w14:paraId="743DD8CD" w14:textId="77777777" w:rsidTr="0043185E">
        <w:trPr>
          <w:trHeight w:val="234"/>
        </w:trPr>
        <w:tc>
          <w:tcPr>
            <w:tcW w:w="4923" w:type="dxa"/>
          </w:tcPr>
          <w:p w14:paraId="6CBFAF17" w14:textId="77777777" w:rsidR="00F0595F" w:rsidRPr="00A152CB" w:rsidRDefault="00F0595F" w:rsidP="0043185E">
            <w:pPr>
              <w:autoSpaceDE w:val="0"/>
              <w:autoSpaceDN w:val="0"/>
              <w:adjustRightInd w:val="0"/>
              <w:spacing w:after="0" w:line="240" w:lineRule="auto"/>
              <w:rPr>
                <w:rFonts w:ascii="Times New Roman" w:hAnsi="Times New Roman" w:cs="Times New Roman"/>
                <w:sz w:val="23"/>
                <w:szCs w:val="23"/>
                <w:lang w:val="uk-UA"/>
              </w:rPr>
            </w:pPr>
            <w:r w:rsidRPr="00A152CB">
              <w:rPr>
                <w:rFonts w:ascii="Times New Roman" w:hAnsi="Times New Roman" w:cs="Times New Roman"/>
                <w:sz w:val="23"/>
                <w:szCs w:val="23"/>
                <w:lang w:val="uk-UA"/>
              </w:rPr>
              <w:t xml:space="preserve">100% середньої заробітної плати незалежно від стажу роботи на випадок непрацездатності </w:t>
            </w:r>
          </w:p>
        </w:tc>
        <w:tc>
          <w:tcPr>
            <w:tcW w:w="4819" w:type="dxa"/>
          </w:tcPr>
          <w:p w14:paraId="10ACEDBC" w14:textId="77777777" w:rsidR="00F0595F" w:rsidRPr="00A152CB" w:rsidRDefault="00F0595F" w:rsidP="0043185E">
            <w:pPr>
              <w:autoSpaceDE w:val="0"/>
              <w:autoSpaceDN w:val="0"/>
              <w:adjustRightInd w:val="0"/>
              <w:spacing w:after="0" w:line="240" w:lineRule="auto"/>
              <w:rPr>
                <w:rFonts w:ascii="Times New Roman" w:hAnsi="Times New Roman" w:cs="Times New Roman"/>
                <w:sz w:val="23"/>
                <w:szCs w:val="23"/>
                <w:lang w:val="uk-UA"/>
              </w:rPr>
            </w:pPr>
            <w:r w:rsidRPr="00A152CB">
              <w:rPr>
                <w:rFonts w:ascii="Times New Roman" w:hAnsi="Times New Roman" w:cs="Times New Roman"/>
                <w:sz w:val="23"/>
                <w:szCs w:val="23"/>
                <w:lang w:val="uk-UA"/>
              </w:rPr>
              <w:t xml:space="preserve">− Учасники бойових дій </w:t>
            </w:r>
          </w:p>
          <w:p w14:paraId="5528F9D2" w14:textId="77777777" w:rsidR="00F0595F" w:rsidRPr="00A152CB" w:rsidRDefault="00F0595F" w:rsidP="0043185E">
            <w:pPr>
              <w:autoSpaceDE w:val="0"/>
              <w:autoSpaceDN w:val="0"/>
              <w:adjustRightInd w:val="0"/>
              <w:spacing w:after="0" w:line="240" w:lineRule="auto"/>
              <w:rPr>
                <w:rFonts w:ascii="Times New Roman" w:hAnsi="Times New Roman" w:cs="Times New Roman"/>
                <w:sz w:val="23"/>
                <w:szCs w:val="23"/>
                <w:lang w:val="uk-UA"/>
              </w:rPr>
            </w:pPr>
            <w:r w:rsidRPr="00A152CB">
              <w:rPr>
                <w:rFonts w:ascii="Times New Roman" w:hAnsi="Times New Roman" w:cs="Times New Roman"/>
                <w:sz w:val="23"/>
                <w:szCs w:val="23"/>
                <w:lang w:val="uk-UA"/>
              </w:rPr>
              <w:t xml:space="preserve">− Особи з інвалідністю внаслідок війни </w:t>
            </w:r>
          </w:p>
          <w:p w14:paraId="2004D3CB" w14:textId="77777777" w:rsidR="00F0595F" w:rsidRPr="00A152CB" w:rsidRDefault="00F0595F" w:rsidP="0043185E">
            <w:pPr>
              <w:autoSpaceDE w:val="0"/>
              <w:autoSpaceDN w:val="0"/>
              <w:adjustRightInd w:val="0"/>
              <w:spacing w:after="0" w:line="240" w:lineRule="auto"/>
              <w:rPr>
                <w:rFonts w:ascii="Times New Roman" w:hAnsi="Times New Roman" w:cs="Times New Roman"/>
                <w:sz w:val="23"/>
                <w:szCs w:val="23"/>
                <w:lang w:val="uk-UA"/>
              </w:rPr>
            </w:pPr>
          </w:p>
        </w:tc>
      </w:tr>
      <w:tr w:rsidR="00A152CB" w:rsidRPr="00A152CB" w14:paraId="67E288DA" w14:textId="77777777" w:rsidTr="0043185E">
        <w:trPr>
          <w:trHeight w:val="362"/>
        </w:trPr>
        <w:tc>
          <w:tcPr>
            <w:tcW w:w="4923" w:type="dxa"/>
          </w:tcPr>
          <w:p w14:paraId="03B32A4F" w14:textId="77777777" w:rsidR="00F0595F" w:rsidRPr="00A152CB" w:rsidRDefault="00F0595F" w:rsidP="0043185E">
            <w:pPr>
              <w:autoSpaceDE w:val="0"/>
              <w:autoSpaceDN w:val="0"/>
              <w:adjustRightInd w:val="0"/>
              <w:spacing w:after="0" w:line="240" w:lineRule="auto"/>
              <w:rPr>
                <w:rFonts w:ascii="Times New Roman" w:hAnsi="Times New Roman" w:cs="Times New Roman"/>
                <w:sz w:val="23"/>
                <w:szCs w:val="23"/>
                <w:lang w:val="uk-UA"/>
              </w:rPr>
            </w:pPr>
            <w:r w:rsidRPr="00A152CB">
              <w:rPr>
                <w:rFonts w:ascii="Times New Roman" w:hAnsi="Times New Roman" w:cs="Times New Roman"/>
                <w:sz w:val="23"/>
                <w:szCs w:val="23"/>
                <w:lang w:val="uk-UA"/>
              </w:rPr>
              <w:t xml:space="preserve">Надання чергової відпустки у зручний час </w:t>
            </w:r>
          </w:p>
        </w:tc>
        <w:tc>
          <w:tcPr>
            <w:tcW w:w="4819" w:type="dxa"/>
          </w:tcPr>
          <w:p w14:paraId="0B6AD9AA" w14:textId="77777777" w:rsidR="00F0595F" w:rsidRPr="00A152CB" w:rsidRDefault="00F0595F" w:rsidP="0043185E">
            <w:pPr>
              <w:autoSpaceDE w:val="0"/>
              <w:autoSpaceDN w:val="0"/>
              <w:adjustRightInd w:val="0"/>
              <w:spacing w:after="0" w:line="240" w:lineRule="auto"/>
              <w:rPr>
                <w:rFonts w:ascii="Times New Roman" w:hAnsi="Times New Roman" w:cs="Times New Roman"/>
                <w:sz w:val="23"/>
                <w:szCs w:val="23"/>
                <w:lang w:val="uk-UA"/>
              </w:rPr>
            </w:pPr>
            <w:r w:rsidRPr="00A152CB">
              <w:rPr>
                <w:rFonts w:ascii="Times New Roman" w:hAnsi="Times New Roman" w:cs="Times New Roman"/>
                <w:sz w:val="23"/>
                <w:szCs w:val="23"/>
                <w:lang w:val="uk-UA"/>
              </w:rPr>
              <w:t xml:space="preserve">− Учасники бойових дій </w:t>
            </w:r>
          </w:p>
          <w:p w14:paraId="1D2D14BE" w14:textId="77777777" w:rsidR="00F0595F" w:rsidRPr="00A152CB" w:rsidRDefault="00F0595F" w:rsidP="0043185E">
            <w:pPr>
              <w:autoSpaceDE w:val="0"/>
              <w:autoSpaceDN w:val="0"/>
              <w:adjustRightInd w:val="0"/>
              <w:spacing w:after="0" w:line="240" w:lineRule="auto"/>
              <w:rPr>
                <w:rFonts w:ascii="Times New Roman" w:hAnsi="Times New Roman" w:cs="Times New Roman"/>
                <w:sz w:val="23"/>
                <w:szCs w:val="23"/>
                <w:lang w:val="uk-UA"/>
              </w:rPr>
            </w:pPr>
            <w:r w:rsidRPr="00A152CB">
              <w:rPr>
                <w:rFonts w:ascii="Times New Roman" w:hAnsi="Times New Roman" w:cs="Times New Roman"/>
                <w:sz w:val="23"/>
                <w:szCs w:val="23"/>
                <w:lang w:val="uk-UA"/>
              </w:rPr>
              <w:t xml:space="preserve">− Особи з інвалідністю внаслідок війни </w:t>
            </w:r>
          </w:p>
          <w:p w14:paraId="65818986" w14:textId="77777777" w:rsidR="00F0595F" w:rsidRPr="00A152CB" w:rsidRDefault="00F0595F" w:rsidP="0043185E">
            <w:pPr>
              <w:autoSpaceDE w:val="0"/>
              <w:autoSpaceDN w:val="0"/>
              <w:adjustRightInd w:val="0"/>
              <w:spacing w:after="0" w:line="240" w:lineRule="auto"/>
              <w:rPr>
                <w:rFonts w:ascii="Times New Roman" w:hAnsi="Times New Roman" w:cs="Times New Roman"/>
                <w:sz w:val="23"/>
                <w:szCs w:val="23"/>
                <w:lang w:val="uk-UA"/>
              </w:rPr>
            </w:pPr>
            <w:r w:rsidRPr="00A152CB">
              <w:rPr>
                <w:rFonts w:ascii="Times New Roman" w:hAnsi="Times New Roman" w:cs="Times New Roman"/>
                <w:sz w:val="23"/>
                <w:szCs w:val="23"/>
                <w:lang w:val="uk-UA"/>
              </w:rPr>
              <w:t xml:space="preserve">− Члени сімей загиблих </w:t>
            </w:r>
          </w:p>
          <w:p w14:paraId="3585C4FA" w14:textId="77777777" w:rsidR="00F0595F" w:rsidRPr="00A152CB" w:rsidRDefault="00F0595F" w:rsidP="0043185E">
            <w:pPr>
              <w:autoSpaceDE w:val="0"/>
              <w:autoSpaceDN w:val="0"/>
              <w:adjustRightInd w:val="0"/>
              <w:spacing w:after="0" w:line="240" w:lineRule="auto"/>
              <w:rPr>
                <w:rFonts w:ascii="Times New Roman" w:hAnsi="Times New Roman" w:cs="Times New Roman"/>
                <w:sz w:val="23"/>
                <w:szCs w:val="23"/>
                <w:lang w:val="uk-UA"/>
              </w:rPr>
            </w:pPr>
          </w:p>
        </w:tc>
      </w:tr>
      <w:tr w:rsidR="00A152CB" w:rsidRPr="00A152CB" w14:paraId="645EA59A" w14:textId="77777777" w:rsidTr="0043185E">
        <w:trPr>
          <w:trHeight w:val="362"/>
        </w:trPr>
        <w:tc>
          <w:tcPr>
            <w:tcW w:w="4923" w:type="dxa"/>
          </w:tcPr>
          <w:p w14:paraId="78A911D2" w14:textId="77777777" w:rsidR="00F0595F" w:rsidRPr="00A152CB" w:rsidRDefault="00F0595F" w:rsidP="0043185E">
            <w:pPr>
              <w:autoSpaceDE w:val="0"/>
              <w:autoSpaceDN w:val="0"/>
              <w:adjustRightInd w:val="0"/>
              <w:spacing w:after="0" w:line="240" w:lineRule="auto"/>
              <w:rPr>
                <w:rFonts w:ascii="Times New Roman" w:hAnsi="Times New Roman" w:cs="Times New Roman"/>
                <w:sz w:val="23"/>
                <w:szCs w:val="23"/>
                <w:lang w:val="uk-UA"/>
              </w:rPr>
            </w:pPr>
            <w:r w:rsidRPr="00A152CB">
              <w:rPr>
                <w:rFonts w:ascii="Times New Roman" w:hAnsi="Times New Roman" w:cs="Times New Roman"/>
                <w:sz w:val="23"/>
                <w:szCs w:val="23"/>
                <w:lang w:val="uk-UA"/>
              </w:rPr>
              <w:t xml:space="preserve">Додаткова оплачувана відпустка (раз на рік, надається право на додаткову відпустку із збереженням заробітної плати строком 14 календарних днів (без збереження з/п для сімей загиблих) </w:t>
            </w:r>
          </w:p>
        </w:tc>
        <w:tc>
          <w:tcPr>
            <w:tcW w:w="4819" w:type="dxa"/>
          </w:tcPr>
          <w:p w14:paraId="091DA472" w14:textId="77777777" w:rsidR="00F0595F" w:rsidRPr="00A152CB" w:rsidRDefault="00F0595F" w:rsidP="0043185E">
            <w:pPr>
              <w:autoSpaceDE w:val="0"/>
              <w:autoSpaceDN w:val="0"/>
              <w:adjustRightInd w:val="0"/>
              <w:spacing w:after="0" w:line="240" w:lineRule="auto"/>
              <w:rPr>
                <w:rFonts w:ascii="Times New Roman" w:hAnsi="Times New Roman" w:cs="Times New Roman"/>
                <w:sz w:val="23"/>
                <w:szCs w:val="23"/>
                <w:lang w:val="uk-UA"/>
              </w:rPr>
            </w:pPr>
            <w:r w:rsidRPr="00A152CB">
              <w:rPr>
                <w:rFonts w:ascii="Times New Roman" w:hAnsi="Times New Roman" w:cs="Times New Roman"/>
                <w:sz w:val="23"/>
                <w:szCs w:val="23"/>
                <w:lang w:val="uk-UA"/>
              </w:rPr>
              <w:t xml:space="preserve">− Учасники бойових дій </w:t>
            </w:r>
          </w:p>
          <w:p w14:paraId="513A6654" w14:textId="77777777" w:rsidR="00F0595F" w:rsidRPr="00A152CB" w:rsidRDefault="00F0595F" w:rsidP="0043185E">
            <w:pPr>
              <w:autoSpaceDE w:val="0"/>
              <w:autoSpaceDN w:val="0"/>
              <w:adjustRightInd w:val="0"/>
              <w:spacing w:after="0" w:line="240" w:lineRule="auto"/>
              <w:rPr>
                <w:rFonts w:ascii="Times New Roman" w:hAnsi="Times New Roman" w:cs="Times New Roman"/>
                <w:sz w:val="23"/>
                <w:szCs w:val="23"/>
                <w:lang w:val="uk-UA"/>
              </w:rPr>
            </w:pPr>
            <w:r w:rsidRPr="00A152CB">
              <w:rPr>
                <w:rFonts w:ascii="Times New Roman" w:hAnsi="Times New Roman" w:cs="Times New Roman"/>
                <w:sz w:val="23"/>
                <w:szCs w:val="23"/>
                <w:lang w:val="uk-UA"/>
              </w:rPr>
              <w:t xml:space="preserve">− Особи з інвалідністю внаслідок війни </w:t>
            </w:r>
          </w:p>
          <w:p w14:paraId="48749834" w14:textId="77777777" w:rsidR="00F0595F" w:rsidRPr="00A152CB" w:rsidRDefault="00F0595F" w:rsidP="0043185E">
            <w:pPr>
              <w:autoSpaceDE w:val="0"/>
              <w:autoSpaceDN w:val="0"/>
              <w:adjustRightInd w:val="0"/>
              <w:spacing w:after="0" w:line="240" w:lineRule="auto"/>
              <w:rPr>
                <w:rFonts w:ascii="Times New Roman" w:hAnsi="Times New Roman" w:cs="Times New Roman"/>
                <w:sz w:val="23"/>
                <w:szCs w:val="23"/>
                <w:lang w:val="uk-UA"/>
              </w:rPr>
            </w:pPr>
            <w:r w:rsidRPr="00A152CB">
              <w:rPr>
                <w:rFonts w:ascii="Times New Roman" w:hAnsi="Times New Roman" w:cs="Times New Roman"/>
                <w:sz w:val="23"/>
                <w:szCs w:val="23"/>
                <w:lang w:val="uk-UA"/>
              </w:rPr>
              <w:t xml:space="preserve">− Члени сімей загиблих </w:t>
            </w:r>
          </w:p>
          <w:p w14:paraId="3BFFEE1D" w14:textId="77777777" w:rsidR="00F0595F" w:rsidRPr="00A152CB" w:rsidRDefault="00F0595F" w:rsidP="0043185E">
            <w:pPr>
              <w:autoSpaceDE w:val="0"/>
              <w:autoSpaceDN w:val="0"/>
              <w:adjustRightInd w:val="0"/>
              <w:spacing w:after="0" w:line="240" w:lineRule="auto"/>
              <w:rPr>
                <w:rFonts w:ascii="Times New Roman" w:hAnsi="Times New Roman" w:cs="Times New Roman"/>
                <w:sz w:val="23"/>
                <w:szCs w:val="23"/>
                <w:lang w:val="uk-UA"/>
              </w:rPr>
            </w:pPr>
          </w:p>
        </w:tc>
      </w:tr>
    </w:tbl>
    <w:p w14:paraId="1E03E156" w14:textId="77777777" w:rsidR="00F0595F" w:rsidRPr="00A152CB" w:rsidRDefault="00F0595F" w:rsidP="00F0595F">
      <w:pPr>
        <w:jc w:val="both"/>
        <w:rPr>
          <w:rFonts w:ascii="Times New Roman" w:hAnsi="Times New Roman" w:cs="Times New Roman"/>
          <w:sz w:val="28"/>
          <w:szCs w:val="28"/>
          <w:lang w:val="uk-UA"/>
        </w:rPr>
      </w:pPr>
    </w:p>
    <w:p w14:paraId="15E8524C" w14:textId="77777777" w:rsidR="00F0595F" w:rsidRPr="00A152CB" w:rsidRDefault="00F0595F" w:rsidP="00F0595F">
      <w:pPr>
        <w:spacing w:after="0" w:line="240" w:lineRule="auto"/>
        <w:ind w:firstLine="709"/>
        <w:rPr>
          <w:rFonts w:ascii="Times New Roman" w:hAnsi="Times New Roman" w:cs="Times New Roman"/>
          <w:b/>
          <w:sz w:val="28"/>
          <w:szCs w:val="28"/>
          <w:lang w:val="uk-UA"/>
        </w:rPr>
      </w:pPr>
      <w:r w:rsidRPr="00A152CB">
        <w:rPr>
          <w:rFonts w:ascii="Times New Roman" w:hAnsi="Times New Roman" w:cs="Times New Roman"/>
          <w:b/>
          <w:sz w:val="28"/>
          <w:szCs w:val="28"/>
          <w:lang w:val="uk-UA"/>
        </w:rPr>
        <w:t>Додаткові трудові гарантії особам з інвалідністю внаслідок війни</w:t>
      </w:r>
    </w:p>
    <w:p w14:paraId="0CA9EDFA" w14:textId="77777777" w:rsidR="00F0595F" w:rsidRPr="00A152CB" w:rsidRDefault="00F0595F" w:rsidP="001E0965">
      <w:pPr>
        <w:pStyle w:val="a5"/>
        <w:numPr>
          <w:ilvl w:val="0"/>
          <w:numId w:val="3"/>
        </w:numPr>
        <w:spacing w:after="0" w:line="240" w:lineRule="auto"/>
        <w:ind w:left="0" w:firstLine="709"/>
        <w:jc w:val="both"/>
        <w:rPr>
          <w:rFonts w:ascii="Times New Roman" w:hAnsi="Times New Roman"/>
          <w:sz w:val="28"/>
          <w:szCs w:val="28"/>
        </w:rPr>
      </w:pPr>
      <w:r w:rsidRPr="00A152CB">
        <w:rPr>
          <w:rFonts w:ascii="Times New Roman" w:hAnsi="Times New Roman"/>
          <w:sz w:val="28"/>
          <w:szCs w:val="28"/>
        </w:rPr>
        <w:t xml:space="preserve">Відсутність випробовуваного строку при прийнятті на роботу осіб з інвалідністю, які направлені відповідно до рекомендацій̈ МСЕК </w:t>
      </w:r>
    </w:p>
    <w:p w14:paraId="6E1B446B" w14:textId="77777777" w:rsidR="00F0595F" w:rsidRPr="00A152CB" w:rsidRDefault="00F0595F" w:rsidP="001E0965">
      <w:pPr>
        <w:pStyle w:val="a5"/>
        <w:numPr>
          <w:ilvl w:val="0"/>
          <w:numId w:val="3"/>
        </w:numPr>
        <w:spacing w:after="0" w:line="240" w:lineRule="auto"/>
        <w:ind w:left="0" w:firstLine="709"/>
        <w:jc w:val="both"/>
        <w:rPr>
          <w:rFonts w:ascii="Times New Roman" w:hAnsi="Times New Roman"/>
          <w:sz w:val="28"/>
          <w:szCs w:val="28"/>
        </w:rPr>
      </w:pPr>
      <w:r w:rsidRPr="00A152CB">
        <w:rPr>
          <w:rFonts w:ascii="Times New Roman" w:hAnsi="Times New Roman"/>
          <w:sz w:val="28"/>
          <w:szCs w:val="28"/>
        </w:rPr>
        <w:t xml:space="preserve">Робота у нічний час та надурочні години допускаються лише за згоди особи з інвалідністю і якщо це не суперечить медичним показанням </w:t>
      </w:r>
    </w:p>
    <w:p w14:paraId="271CAA58" w14:textId="77777777" w:rsidR="00F0595F" w:rsidRPr="00A152CB" w:rsidRDefault="00F0595F" w:rsidP="001E0965">
      <w:pPr>
        <w:pStyle w:val="a5"/>
        <w:numPr>
          <w:ilvl w:val="0"/>
          <w:numId w:val="3"/>
        </w:numPr>
        <w:spacing w:after="0" w:line="240" w:lineRule="auto"/>
        <w:ind w:left="0" w:firstLine="709"/>
        <w:jc w:val="both"/>
        <w:rPr>
          <w:rFonts w:ascii="Times New Roman" w:hAnsi="Times New Roman"/>
          <w:sz w:val="28"/>
          <w:szCs w:val="28"/>
        </w:rPr>
      </w:pPr>
      <w:r w:rsidRPr="00A152CB">
        <w:rPr>
          <w:rFonts w:ascii="Times New Roman" w:hAnsi="Times New Roman"/>
          <w:sz w:val="28"/>
          <w:szCs w:val="28"/>
        </w:rPr>
        <w:t>Право на неповний робочий тиждень та пільгові умови праці згідно з програмою реабілітації.</w:t>
      </w:r>
    </w:p>
    <w:p w14:paraId="11BFB3FC" w14:textId="77777777" w:rsidR="00F0595F" w:rsidRPr="00A152CB" w:rsidRDefault="00F0595F" w:rsidP="00F0595F">
      <w:pPr>
        <w:pStyle w:val="a5"/>
        <w:spacing w:after="0" w:line="240" w:lineRule="auto"/>
        <w:ind w:left="0" w:firstLine="709"/>
        <w:jc w:val="both"/>
        <w:rPr>
          <w:rFonts w:ascii="Times New Roman" w:hAnsi="Times New Roman"/>
          <w:sz w:val="28"/>
          <w:szCs w:val="28"/>
        </w:rPr>
      </w:pPr>
    </w:p>
    <w:p w14:paraId="02687F00" w14:textId="77777777" w:rsidR="00F0595F" w:rsidRPr="00A152CB" w:rsidRDefault="00F0595F" w:rsidP="00F0595F">
      <w:pPr>
        <w:pStyle w:val="a5"/>
        <w:spacing w:after="0" w:line="240" w:lineRule="auto"/>
        <w:ind w:left="0" w:firstLine="709"/>
        <w:jc w:val="both"/>
        <w:rPr>
          <w:rFonts w:ascii="Times New Roman" w:hAnsi="Times New Roman"/>
          <w:i/>
          <w:sz w:val="28"/>
          <w:szCs w:val="28"/>
        </w:rPr>
      </w:pPr>
      <w:r w:rsidRPr="00A152CB">
        <w:rPr>
          <w:rFonts w:ascii="Times New Roman" w:hAnsi="Times New Roman"/>
          <w:i/>
          <w:sz w:val="28"/>
          <w:szCs w:val="28"/>
        </w:rPr>
        <w:t xml:space="preserve">Додаткові відпустки: </w:t>
      </w:r>
    </w:p>
    <w:p w14:paraId="7DDCDC2B" w14:textId="77777777" w:rsidR="00F0595F" w:rsidRPr="00A152CB" w:rsidRDefault="00F0595F" w:rsidP="001E0965">
      <w:pPr>
        <w:pStyle w:val="a5"/>
        <w:numPr>
          <w:ilvl w:val="0"/>
          <w:numId w:val="3"/>
        </w:numPr>
        <w:spacing w:after="0" w:line="240" w:lineRule="auto"/>
        <w:ind w:left="0" w:firstLine="709"/>
        <w:jc w:val="both"/>
        <w:rPr>
          <w:rFonts w:ascii="Times New Roman" w:hAnsi="Times New Roman"/>
          <w:sz w:val="28"/>
          <w:szCs w:val="28"/>
        </w:rPr>
      </w:pPr>
      <w:r w:rsidRPr="00A152CB">
        <w:rPr>
          <w:rFonts w:ascii="Times New Roman" w:hAnsi="Times New Roman"/>
          <w:sz w:val="28"/>
          <w:szCs w:val="28"/>
        </w:rPr>
        <w:t xml:space="preserve">право на повну тривалість щорічної основної відпустки у перший рік роботи до спливу шестимісячного терміну безперервної роботи; </w:t>
      </w:r>
    </w:p>
    <w:p w14:paraId="1CF74E2B" w14:textId="77777777" w:rsidR="00F0595F" w:rsidRPr="00A152CB" w:rsidRDefault="00F0595F" w:rsidP="001E0965">
      <w:pPr>
        <w:pStyle w:val="a5"/>
        <w:numPr>
          <w:ilvl w:val="0"/>
          <w:numId w:val="3"/>
        </w:numPr>
        <w:spacing w:after="0" w:line="240" w:lineRule="auto"/>
        <w:ind w:left="0" w:firstLine="709"/>
        <w:jc w:val="both"/>
        <w:rPr>
          <w:rFonts w:ascii="Times New Roman" w:hAnsi="Times New Roman"/>
          <w:sz w:val="28"/>
          <w:szCs w:val="28"/>
        </w:rPr>
      </w:pPr>
      <w:r w:rsidRPr="00A152CB">
        <w:rPr>
          <w:rFonts w:ascii="Times New Roman" w:hAnsi="Times New Roman"/>
          <w:sz w:val="28"/>
          <w:szCs w:val="28"/>
        </w:rPr>
        <w:t xml:space="preserve">особам з інвалідністю І </w:t>
      </w:r>
      <w:proofErr w:type="spellStart"/>
      <w:r w:rsidRPr="00A152CB">
        <w:rPr>
          <w:rFonts w:ascii="Times New Roman" w:hAnsi="Times New Roman"/>
          <w:sz w:val="28"/>
          <w:szCs w:val="28"/>
        </w:rPr>
        <w:t>і</w:t>
      </w:r>
      <w:proofErr w:type="spellEnd"/>
      <w:r w:rsidRPr="00A152CB">
        <w:rPr>
          <w:rFonts w:ascii="Times New Roman" w:hAnsi="Times New Roman"/>
          <w:sz w:val="28"/>
          <w:szCs w:val="28"/>
        </w:rPr>
        <w:t xml:space="preserve"> ІІ груп – 30 календарних днів щорічної основної відпустки (оплачувані) та додаткові 60 днів неоплачуваної відпустки; </w:t>
      </w:r>
    </w:p>
    <w:p w14:paraId="567E8B6E" w14:textId="77777777" w:rsidR="00F0595F" w:rsidRPr="00A152CB" w:rsidRDefault="00F0595F" w:rsidP="001E0965">
      <w:pPr>
        <w:pStyle w:val="a5"/>
        <w:numPr>
          <w:ilvl w:val="0"/>
          <w:numId w:val="3"/>
        </w:numPr>
        <w:spacing w:after="0" w:line="240" w:lineRule="auto"/>
        <w:ind w:left="0" w:firstLine="709"/>
        <w:jc w:val="both"/>
        <w:rPr>
          <w:rFonts w:ascii="Times New Roman" w:hAnsi="Times New Roman"/>
          <w:sz w:val="28"/>
          <w:szCs w:val="28"/>
        </w:rPr>
      </w:pPr>
      <w:r w:rsidRPr="00A152CB">
        <w:rPr>
          <w:rFonts w:ascii="Times New Roman" w:hAnsi="Times New Roman"/>
          <w:sz w:val="28"/>
          <w:szCs w:val="28"/>
        </w:rPr>
        <w:t xml:space="preserve">особам з інвалідністю ІІІ групи – 26 календарних днів щорічної основної відпустки та додаткові 30 днів неоплачуваної відпустки </w:t>
      </w:r>
    </w:p>
    <w:p w14:paraId="4FB7E38F" w14:textId="77777777" w:rsidR="00F0595F" w:rsidRPr="00A152CB" w:rsidRDefault="00F0595F" w:rsidP="001E0965">
      <w:pPr>
        <w:pStyle w:val="a5"/>
        <w:numPr>
          <w:ilvl w:val="0"/>
          <w:numId w:val="3"/>
        </w:numPr>
        <w:spacing w:after="0" w:line="240" w:lineRule="auto"/>
        <w:ind w:left="0" w:firstLine="709"/>
        <w:jc w:val="both"/>
        <w:rPr>
          <w:rFonts w:ascii="Times New Roman" w:hAnsi="Times New Roman"/>
          <w:sz w:val="28"/>
          <w:szCs w:val="28"/>
        </w:rPr>
      </w:pPr>
      <w:r w:rsidRPr="00A152CB">
        <w:rPr>
          <w:rFonts w:ascii="Times New Roman" w:hAnsi="Times New Roman"/>
          <w:sz w:val="28"/>
          <w:szCs w:val="28"/>
        </w:rPr>
        <w:t>Можливість дострокового розірвання строкового трудового договору в разі хвороби або інвалідності, які перешкоджають виконанню роботи за договором.</w:t>
      </w:r>
    </w:p>
    <w:p w14:paraId="5CA1D4AA" w14:textId="77777777" w:rsidR="00F0595F" w:rsidRPr="00A152CB" w:rsidRDefault="00F0595F" w:rsidP="00F0595F">
      <w:pPr>
        <w:pStyle w:val="a5"/>
        <w:spacing w:after="0" w:line="240" w:lineRule="auto"/>
        <w:ind w:left="0" w:firstLine="709"/>
        <w:jc w:val="both"/>
        <w:rPr>
          <w:rFonts w:ascii="Times New Roman" w:hAnsi="Times New Roman"/>
          <w:sz w:val="28"/>
          <w:szCs w:val="28"/>
        </w:rPr>
      </w:pPr>
    </w:p>
    <w:p w14:paraId="4768774B" w14:textId="77777777" w:rsidR="00F0595F" w:rsidRPr="00A152CB" w:rsidRDefault="00F0595F" w:rsidP="00F0595F">
      <w:pPr>
        <w:pStyle w:val="a5"/>
        <w:spacing w:after="0" w:line="240" w:lineRule="auto"/>
        <w:ind w:left="0" w:firstLine="709"/>
        <w:jc w:val="both"/>
        <w:rPr>
          <w:rFonts w:ascii="Times New Roman" w:hAnsi="Times New Roman"/>
          <w:b/>
          <w:sz w:val="28"/>
          <w:szCs w:val="28"/>
        </w:rPr>
      </w:pPr>
      <w:r w:rsidRPr="00A152CB">
        <w:rPr>
          <w:rFonts w:ascii="Times New Roman" w:hAnsi="Times New Roman"/>
          <w:b/>
          <w:sz w:val="28"/>
          <w:szCs w:val="28"/>
        </w:rPr>
        <w:t>Перелік документів:</w:t>
      </w:r>
    </w:p>
    <w:p w14:paraId="0DB5438D" w14:textId="77777777" w:rsidR="00F0595F" w:rsidRPr="00A152CB" w:rsidRDefault="00F0595F" w:rsidP="001E0965">
      <w:pPr>
        <w:pStyle w:val="a5"/>
        <w:numPr>
          <w:ilvl w:val="0"/>
          <w:numId w:val="5"/>
        </w:numPr>
        <w:spacing w:after="0" w:line="240" w:lineRule="auto"/>
        <w:ind w:left="0" w:firstLine="709"/>
        <w:jc w:val="both"/>
        <w:rPr>
          <w:rFonts w:ascii="Times New Roman" w:hAnsi="Times New Roman"/>
          <w:sz w:val="28"/>
          <w:szCs w:val="28"/>
        </w:rPr>
      </w:pPr>
      <w:r w:rsidRPr="00A152CB">
        <w:rPr>
          <w:rFonts w:ascii="Times New Roman" w:hAnsi="Times New Roman"/>
          <w:sz w:val="28"/>
          <w:szCs w:val="28"/>
        </w:rPr>
        <w:lastRenderedPageBreak/>
        <w:t>Посвідчення учасника бойових дій або особи з інвалідністю внаслідок війни або учасника війни або члена сімей загиблих.</w:t>
      </w:r>
    </w:p>
    <w:p w14:paraId="7DED40C0" w14:textId="77777777" w:rsidR="00F0595F" w:rsidRPr="00A152CB" w:rsidRDefault="00F0595F" w:rsidP="001E0965">
      <w:pPr>
        <w:pStyle w:val="a5"/>
        <w:numPr>
          <w:ilvl w:val="0"/>
          <w:numId w:val="5"/>
        </w:numPr>
        <w:spacing w:after="0" w:line="240" w:lineRule="auto"/>
        <w:ind w:left="0" w:firstLine="709"/>
        <w:jc w:val="both"/>
        <w:rPr>
          <w:rFonts w:ascii="Times New Roman" w:hAnsi="Times New Roman"/>
          <w:sz w:val="28"/>
          <w:szCs w:val="28"/>
        </w:rPr>
      </w:pPr>
      <w:r w:rsidRPr="00A152CB">
        <w:rPr>
          <w:rFonts w:ascii="Times New Roman" w:hAnsi="Times New Roman"/>
          <w:sz w:val="28"/>
          <w:szCs w:val="28"/>
        </w:rPr>
        <w:t>Заява про отримання послуги або пільги, оформлена і подана у паперовій або електронній формі до відповідного органу державної влади.</w:t>
      </w:r>
    </w:p>
    <w:p w14:paraId="11D9FF5D" w14:textId="77777777" w:rsidR="00F0595F" w:rsidRPr="00A152CB" w:rsidRDefault="00F0595F" w:rsidP="00F0595F">
      <w:pPr>
        <w:pStyle w:val="a5"/>
        <w:spacing w:after="0" w:line="240" w:lineRule="auto"/>
        <w:ind w:left="0" w:firstLine="709"/>
        <w:jc w:val="both"/>
        <w:rPr>
          <w:rFonts w:ascii="Times New Roman" w:hAnsi="Times New Roman"/>
          <w:b/>
          <w:sz w:val="28"/>
          <w:szCs w:val="28"/>
        </w:rPr>
      </w:pPr>
    </w:p>
    <w:p w14:paraId="73263EC4" w14:textId="77777777" w:rsidR="00F0595F" w:rsidRPr="00A152CB" w:rsidRDefault="00F0595F" w:rsidP="00F0595F">
      <w:pPr>
        <w:pStyle w:val="a5"/>
        <w:spacing w:after="0" w:line="240" w:lineRule="auto"/>
        <w:ind w:left="0" w:firstLine="709"/>
        <w:jc w:val="both"/>
        <w:rPr>
          <w:rFonts w:ascii="Times New Roman" w:hAnsi="Times New Roman"/>
          <w:b/>
          <w:sz w:val="28"/>
          <w:szCs w:val="28"/>
        </w:rPr>
      </w:pPr>
      <w:r w:rsidRPr="00A152CB">
        <w:rPr>
          <w:rFonts w:ascii="Times New Roman" w:hAnsi="Times New Roman"/>
          <w:b/>
          <w:sz w:val="28"/>
          <w:szCs w:val="28"/>
        </w:rPr>
        <w:t>Куди звертатися:</w:t>
      </w:r>
    </w:p>
    <w:p w14:paraId="1D42D6F2" w14:textId="77777777" w:rsidR="00F0595F" w:rsidRPr="00A152CB" w:rsidRDefault="00F0595F" w:rsidP="001E0965">
      <w:pPr>
        <w:pStyle w:val="a5"/>
        <w:numPr>
          <w:ilvl w:val="0"/>
          <w:numId w:val="4"/>
        </w:numPr>
        <w:spacing w:after="0" w:line="240" w:lineRule="auto"/>
        <w:ind w:left="0" w:firstLine="709"/>
        <w:jc w:val="both"/>
        <w:rPr>
          <w:rFonts w:ascii="Times New Roman" w:hAnsi="Times New Roman"/>
          <w:sz w:val="28"/>
          <w:szCs w:val="28"/>
        </w:rPr>
      </w:pPr>
      <w:r w:rsidRPr="00A152CB">
        <w:rPr>
          <w:rFonts w:ascii="Times New Roman" w:hAnsi="Times New Roman"/>
          <w:sz w:val="28"/>
          <w:szCs w:val="28"/>
        </w:rPr>
        <w:t xml:space="preserve">до Державної служби зайнятості у Харківській області </w:t>
      </w:r>
      <w:hyperlink r:id="rId18" w:history="1">
        <w:r w:rsidRPr="00A152CB">
          <w:rPr>
            <w:rStyle w:val="a6"/>
            <w:rFonts w:ascii="Times New Roman" w:hAnsi="Times New Roman"/>
            <w:color w:val="auto"/>
            <w:sz w:val="28"/>
            <w:szCs w:val="28"/>
            <w:u w:val="none"/>
          </w:rPr>
          <w:t>https://kha.dcz.gov.ua/</w:t>
        </w:r>
      </w:hyperlink>
      <w:r w:rsidRPr="00A152CB">
        <w:rPr>
          <w:rFonts w:ascii="Times New Roman" w:hAnsi="Times New Roman"/>
          <w:sz w:val="28"/>
          <w:szCs w:val="28"/>
        </w:rPr>
        <w:t>. Контактні телефони Харківського обласного центру зайнятості, вул. Громадського Олега, 1-А, м. Харків, 61068. Графік роботи: понеділок - п'ятниця 8:30 - 17:00 (перерва - 12:30 - 13:00).</w:t>
      </w:r>
    </w:p>
    <w:p w14:paraId="283CD191" w14:textId="77777777" w:rsidR="00F0595F" w:rsidRPr="00A152CB" w:rsidRDefault="00F0595F" w:rsidP="001E0965">
      <w:pPr>
        <w:pStyle w:val="a5"/>
        <w:numPr>
          <w:ilvl w:val="0"/>
          <w:numId w:val="4"/>
        </w:numPr>
        <w:spacing w:after="0" w:line="240" w:lineRule="auto"/>
        <w:ind w:left="0" w:firstLine="709"/>
        <w:jc w:val="both"/>
        <w:rPr>
          <w:rFonts w:ascii="Times New Roman" w:hAnsi="Times New Roman"/>
          <w:sz w:val="28"/>
          <w:szCs w:val="28"/>
        </w:rPr>
      </w:pPr>
      <w:r w:rsidRPr="00A152CB">
        <w:rPr>
          <w:rFonts w:ascii="Times New Roman" w:hAnsi="Times New Roman"/>
          <w:sz w:val="28"/>
          <w:szCs w:val="28"/>
        </w:rPr>
        <w:t xml:space="preserve">до територіальних органів соціального захисту – </w:t>
      </w:r>
      <w:proofErr w:type="spellStart"/>
      <w:r w:rsidRPr="00A152CB">
        <w:rPr>
          <w:rFonts w:ascii="Times New Roman" w:hAnsi="Times New Roman"/>
          <w:sz w:val="28"/>
          <w:szCs w:val="28"/>
        </w:rPr>
        <w:t>Департаментy</w:t>
      </w:r>
      <w:proofErr w:type="spellEnd"/>
      <w:r w:rsidRPr="00A152CB">
        <w:rPr>
          <w:rFonts w:ascii="Times New Roman" w:hAnsi="Times New Roman"/>
          <w:sz w:val="28"/>
          <w:szCs w:val="28"/>
        </w:rPr>
        <w:t xml:space="preserve"> соціальної політики Харківської міської ради (</w:t>
      </w:r>
      <w:hyperlink r:id="rId19" w:history="1">
        <w:r w:rsidRPr="00A152CB">
          <w:rPr>
            <w:rStyle w:val="a6"/>
            <w:rFonts w:ascii="Times New Roman" w:hAnsi="Times New Roman"/>
            <w:color w:val="auto"/>
            <w:sz w:val="28"/>
            <w:szCs w:val="28"/>
            <w:u w:val="none"/>
          </w:rPr>
          <w:t>https://soczahist.kh.ua/</w:t>
        </w:r>
      </w:hyperlink>
      <w:r w:rsidRPr="00A152CB">
        <w:rPr>
          <w:rFonts w:ascii="Times New Roman" w:hAnsi="Times New Roman"/>
          <w:sz w:val="28"/>
          <w:szCs w:val="28"/>
        </w:rPr>
        <w:t xml:space="preserve">), з адресами та графіком прийому громадян можна ознайомитися на сайті. </w:t>
      </w:r>
    </w:p>
    <w:p w14:paraId="40405E60" w14:textId="7721F3F9" w:rsidR="00F0595F" w:rsidRPr="00A152CB" w:rsidRDefault="00F0595F" w:rsidP="001E0965">
      <w:pPr>
        <w:pStyle w:val="a5"/>
        <w:numPr>
          <w:ilvl w:val="0"/>
          <w:numId w:val="4"/>
        </w:numPr>
        <w:spacing w:after="0" w:line="240" w:lineRule="auto"/>
        <w:ind w:left="0" w:firstLine="709"/>
        <w:jc w:val="both"/>
        <w:rPr>
          <w:rFonts w:ascii="Times New Roman" w:hAnsi="Times New Roman"/>
          <w:sz w:val="28"/>
          <w:szCs w:val="28"/>
        </w:rPr>
      </w:pPr>
      <w:r w:rsidRPr="00A152CB">
        <w:rPr>
          <w:rFonts w:ascii="Times New Roman" w:hAnsi="Times New Roman"/>
          <w:sz w:val="28"/>
          <w:szCs w:val="28"/>
        </w:rPr>
        <w:t>до відділу кадрів підприємства, установи, організації, де працевлаштований ветеран війни.</w:t>
      </w:r>
    </w:p>
    <w:p w14:paraId="6E82B453" w14:textId="77777777" w:rsidR="00F0595F" w:rsidRPr="00A152CB" w:rsidRDefault="00F0595F" w:rsidP="00C1330A">
      <w:pPr>
        <w:pStyle w:val="2"/>
        <w:rPr>
          <w:rFonts w:ascii="Times New Roman" w:eastAsia="Calibri" w:hAnsi="Times New Roman" w:cs="Times New Roman"/>
          <w:b/>
          <w:bCs/>
          <w:caps/>
          <w:color w:val="auto"/>
          <w:sz w:val="28"/>
          <w:szCs w:val="28"/>
          <w:lang w:val="uk-UA"/>
        </w:rPr>
      </w:pPr>
      <w:r w:rsidRPr="00A152CB">
        <w:rPr>
          <w:rFonts w:ascii="Times New Roman" w:hAnsi="Times New Roman"/>
          <w:color w:val="auto"/>
          <w:sz w:val="28"/>
          <w:szCs w:val="28"/>
        </w:rPr>
        <w:br w:type="page"/>
      </w:r>
      <w:bookmarkStart w:id="6" w:name="_Toc192753558"/>
      <w:r w:rsidRPr="00A152CB">
        <w:rPr>
          <w:rFonts w:ascii="Times New Roman" w:eastAsia="Calibri" w:hAnsi="Times New Roman" w:cs="Times New Roman"/>
          <w:b/>
          <w:bCs/>
          <w:caps/>
          <w:color w:val="auto"/>
          <w:sz w:val="28"/>
          <w:szCs w:val="28"/>
          <w:lang w:val="uk-UA"/>
        </w:rPr>
        <w:lastRenderedPageBreak/>
        <w:t>Соціальні права та гарантії ветеранів війни</w:t>
      </w:r>
      <w:bookmarkEnd w:id="6"/>
    </w:p>
    <w:p w14:paraId="274CB4A9" w14:textId="77777777" w:rsidR="00F0595F" w:rsidRPr="00A152CB" w:rsidRDefault="00F0595F" w:rsidP="00F0595F">
      <w:pPr>
        <w:spacing w:after="0" w:line="240" w:lineRule="auto"/>
        <w:ind w:firstLine="709"/>
        <w:jc w:val="both"/>
        <w:rPr>
          <w:rFonts w:ascii="Times New Roman" w:eastAsia="Calibri" w:hAnsi="Times New Roman" w:cs="Times New Roman"/>
          <w:b/>
          <w:bCs/>
          <w:i/>
          <w:caps/>
          <w:sz w:val="28"/>
          <w:szCs w:val="28"/>
          <w:lang w:val="uk-UA"/>
        </w:rPr>
      </w:pPr>
    </w:p>
    <w:p w14:paraId="44BB8F6F" w14:textId="77777777" w:rsidR="00F0595F" w:rsidRPr="00A152CB" w:rsidRDefault="00F0595F" w:rsidP="00F0595F">
      <w:pPr>
        <w:spacing w:after="0" w:line="240" w:lineRule="auto"/>
        <w:ind w:firstLine="709"/>
        <w:jc w:val="both"/>
        <w:rPr>
          <w:rFonts w:ascii="Times New Roman" w:eastAsia="Calibri" w:hAnsi="Times New Roman" w:cs="Times New Roman"/>
          <w:b/>
          <w:bCs/>
          <w:sz w:val="28"/>
          <w:szCs w:val="28"/>
          <w:lang w:val="uk-UA"/>
        </w:rPr>
      </w:pPr>
      <w:r w:rsidRPr="00A152CB">
        <w:rPr>
          <w:rFonts w:ascii="Times New Roman" w:eastAsia="Calibri" w:hAnsi="Times New Roman" w:cs="Times New Roman"/>
          <w:b/>
          <w:bCs/>
          <w:sz w:val="28"/>
          <w:szCs w:val="28"/>
          <w:lang w:val="uk-UA"/>
        </w:rPr>
        <w:t>Нормативно-правова база</w:t>
      </w:r>
    </w:p>
    <w:p w14:paraId="6A7A7F92" w14:textId="77777777" w:rsidR="00F0595F" w:rsidRPr="00A152CB" w:rsidRDefault="00F0595F" w:rsidP="001E0965">
      <w:pPr>
        <w:numPr>
          <w:ilvl w:val="0"/>
          <w:numId w:val="6"/>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Закон України «Про статус ветеранів війни, гарантії їх соціального захисту» від 22 жовтня 1993 року № 3551-XII. URL: </w:t>
      </w:r>
      <w:hyperlink r:id="rId20" w:anchor="Text" w:history="1">
        <w:r w:rsidRPr="00A152CB">
          <w:rPr>
            <w:rFonts w:ascii="Times New Roman" w:eastAsia="Calibri" w:hAnsi="Times New Roman" w:cs="Times New Roman"/>
            <w:sz w:val="28"/>
            <w:szCs w:val="28"/>
            <w:lang w:val="uk-UA"/>
          </w:rPr>
          <w:t>https://zakon.rada.gov.ua/laws/show/3551-12#Text</w:t>
        </w:r>
      </w:hyperlink>
      <w:r w:rsidRPr="00A152CB">
        <w:rPr>
          <w:rFonts w:ascii="Times New Roman" w:eastAsia="Calibri" w:hAnsi="Times New Roman" w:cs="Times New Roman"/>
          <w:sz w:val="28"/>
          <w:szCs w:val="28"/>
          <w:lang w:val="uk-UA"/>
        </w:rPr>
        <w:t xml:space="preserve">. </w:t>
      </w:r>
    </w:p>
    <w:p w14:paraId="787CF39B" w14:textId="77777777" w:rsidR="00F0595F" w:rsidRPr="00A152CB" w:rsidRDefault="00F0595F" w:rsidP="001E0965">
      <w:pPr>
        <w:numPr>
          <w:ilvl w:val="0"/>
          <w:numId w:val="6"/>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Постанова Кабінету Міністрів України «Про Єдиний державний реєстр ветеранів війни» від 14 серпня 2019 року №700. URL:</w:t>
      </w:r>
      <w:r w:rsidRPr="00A152CB">
        <w:rPr>
          <w:rFonts w:ascii="Times New Roman" w:eastAsia="Calibri" w:hAnsi="Times New Roman" w:cs="Times New Roman"/>
          <w:sz w:val="28"/>
          <w:szCs w:val="28"/>
          <w:lang w:val="en-US"/>
        </w:rPr>
        <w:t xml:space="preserve"> </w:t>
      </w:r>
      <w:hyperlink r:id="rId21" w:anchor="Text" w:history="1">
        <w:r w:rsidRPr="00A152CB">
          <w:rPr>
            <w:rFonts w:ascii="Times New Roman" w:eastAsia="Calibri" w:hAnsi="Times New Roman" w:cs="Times New Roman"/>
            <w:sz w:val="28"/>
            <w:szCs w:val="28"/>
            <w:lang w:val="en-US"/>
          </w:rPr>
          <w:t>https://zakon.rada.gov.ua/laws/show/700-2019-</w:t>
        </w:r>
        <w:r w:rsidRPr="00A152CB">
          <w:rPr>
            <w:rFonts w:ascii="Times New Roman" w:eastAsia="Calibri" w:hAnsi="Times New Roman" w:cs="Times New Roman"/>
            <w:sz w:val="28"/>
            <w:szCs w:val="28"/>
          </w:rPr>
          <w:t>п</w:t>
        </w:r>
        <w:r w:rsidRPr="00A152CB">
          <w:rPr>
            <w:rFonts w:ascii="Times New Roman" w:eastAsia="Calibri" w:hAnsi="Times New Roman" w:cs="Times New Roman"/>
            <w:sz w:val="28"/>
            <w:szCs w:val="28"/>
            <w:lang w:val="en-US"/>
          </w:rPr>
          <w:t>#Text</w:t>
        </w:r>
      </w:hyperlink>
      <w:r w:rsidRPr="00A152CB">
        <w:rPr>
          <w:rFonts w:ascii="Times New Roman" w:eastAsia="Calibri" w:hAnsi="Times New Roman" w:cs="Times New Roman"/>
          <w:sz w:val="28"/>
          <w:szCs w:val="28"/>
          <w:lang w:val="uk-UA"/>
        </w:rPr>
        <w:t xml:space="preserve">. </w:t>
      </w:r>
    </w:p>
    <w:p w14:paraId="6C9A6CE7" w14:textId="77777777" w:rsidR="00F0595F" w:rsidRPr="00A152CB" w:rsidRDefault="00F0595F" w:rsidP="001E0965">
      <w:pPr>
        <w:numPr>
          <w:ilvl w:val="0"/>
          <w:numId w:val="6"/>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pacing w:val="-4"/>
          <w:sz w:val="28"/>
          <w:szCs w:val="28"/>
          <w:lang w:val="uk-UA"/>
        </w:rPr>
        <w:t xml:space="preserve">Положення про порядок видачі посвідчень і нагрудних знаків ветеранів війни, затверджене Постановою Кабінету Міністрів України «Про порядок видачі посвідчень і нагрудних знаків ветеранів війни» від 12 травня 1994 року № 302. URL: </w:t>
      </w:r>
      <w:hyperlink r:id="rId22" w:history="1">
        <w:r w:rsidRPr="00A152CB">
          <w:rPr>
            <w:rFonts w:ascii="Times New Roman" w:eastAsia="Calibri" w:hAnsi="Times New Roman" w:cs="Times New Roman"/>
            <w:spacing w:val="-4"/>
            <w:sz w:val="28"/>
            <w:szCs w:val="28"/>
            <w:lang w:val="uk-UA"/>
          </w:rPr>
          <w:t>https://ips.ligazakon.net/document/KP940302</w:t>
        </w:r>
      </w:hyperlink>
      <w:r w:rsidRPr="00A152CB">
        <w:rPr>
          <w:rFonts w:ascii="Times New Roman" w:eastAsia="Calibri" w:hAnsi="Times New Roman" w:cs="Times New Roman"/>
          <w:spacing w:val="-4"/>
          <w:sz w:val="28"/>
          <w:szCs w:val="28"/>
          <w:lang w:val="uk-UA"/>
        </w:rPr>
        <w:t>.</w:t>
      </w:r>
    </w:p>
    <w:p w14:paraId="7B50D3D3" w14:textId="77777777" w:rsidR="00F0595F" w:rsidRPr="00A152CB" w:rsidRDefault="00F0595F" w:rsidP="001E0965">
      <w:pPr>
        <w:numPr>
          <w:ilvl w:val="0"/>
          <w:numId w:val="6"/>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Постанова Кабінету Міністрів України «Про порядок надання пільг, передбачених Законом України «Про статус ветеранів війни, гарантії їх соціального захисту»; Перелік від 16.02.1994 № 94. </w:t>
      </w:r>
      <w:r w:rsidRPr="00A152CB">
        <w:rPr>
          <w:rFonts w:ascii="Times New Roman" w:eastAsia="Calibri" w:hAnsi="Times New Roman" w:cs="Times New Roman"/>
          <w:spacing w:val="-4"/>
          <w:sz w:val="28"/>
          <w:szCs w:val="28"/>
          <w:lang w:val="uk-UA"/>
        </w:rPr>
        <w:t>URL:</w:t>
      </w:r>
      <w:r w:rsidRPr="00A152CB">
        <w:rPr>
          <w:rFonts w:ascii="Times New Roman" w:eastAsia="Calibri" w:hAnsi="Times New Roman" w:cs="Times New Roman"/>
          <w:sz w:val="28"/>
          <w:szCs w:val="28"/>
          <w:lang w:val="uk-UA"/>
        </w:rPr>
        <w:t xml:space="preserve"> </w:t>
      </w:r>
      <w:hyperlink r:id="rId23" w:anchor="Text" w:history="1">
        <w:r w:rsidRPr="00A152CB">
          <w:rPr>
            <w:rFonts w:ascii="Times New Roman" w:eastAsia="Calibri" w:hAnsi="Times New Roman" w:cs="Times New Roman"/>
            <w:sz w:val="28"/>
            <w:szCs w:val="28"/>
            <w:lang w:val="uk-UA"/>
          </w:rPr>
          <w:t>https://zakon.rada.gov.ua/laws/show/94-94-п#Text</w:t>
        </w:r>
      </w:hyperlink>
      <w:r w:rsidRPr="00A152CB">
        <w:rPr>
          <w:rFonts w:ascii="Times New Roman" w:eastAsia="Calibri" w:hAnsi="Times New Roman" w:cs="Times New Roman"/>
          <w:sz w:val="28"/>
          <w:szCs w:val="28"/>
          <w:lang w:val="uk-UA"/>
        </w:rPr>
        <w:t xml:space="preserve"> </w:t>
      </w:r>
    </w:p>
    <w:p w14:paraId="66DB33DF" w14:textId="77777777" w:rsidR="00F0595F" w:rsidRPr="00A152CB" w:rsidRDefault="00F0595F" w:rsidP="00F0595F">
      <w:pPr>
        <w:spacing w:after="0" w:line="240" w:lineRule="auto"/>
        <w:ind w:firstLine="709"/>
        <w:contextualSpacing/>
        <w:jc w:val="both"/>
        <w:rPr>
          <w:rFonts w:ascii="Times New Roman" w:eastAsia="Calibri" w:hAnsi="Times New Roman" w:cs="Times New Roman"/>
          <w:i/>
          <w:sz w:val="28"/>
          <w:szCs w:val="28"/>
          <w:lang w:val="uk-UA"/>
        </w:rPr>
      </w:pPr>
    </w:p>
    <w:p w14:paraId="0261D359" w14:textId="77777777" w:rsidR="00F0595F" w:rsidRPr="00A152CB" w:rsidRDefault="00F0595F" w:rsidP="00F0595F">
      <w:pPr>
        <w:spacing w:after="0" w:line="240" w:lineRule="auto"/>
        <w:ind w:firstLine="709"/>
        <w:contextualSpacing/>
        <w:jc w:val="both"/>
        <w:rPr>
          <w:rFonts w:ascii="Times New Roman" w:eastAsia="Calibri" w:hAnsi="Times New Roman" w:cs="Times New Roman"/>
          <w:i/>
          <w:sz w:val="28"/>
          <w:szCs w:val="28"/>
          <w:lang w:val="uk-UA"/>
        </w:rPr>
      </w:pPr>
      <w:r w:rsidRPr="00A152CB">
        <w:rPr>
          <w:rFonts w:ascii="Times New Roman" w:eastAsia="Calibri" w:hAnsi="Times New Roman" w:cs="Times New Roman"/>
          <w:i/>
          <w:sz w:val="28"/>
          <w:szCs w:val="28"/>
          <w:lang w:val="uk-UA"/>
        </w:rPr>
        <w:t>Система соціального захисту ветеранів війни та членів їх сімей, членів сімей загиблих (померлих) ветеранів війни, членів сімей загиблих (померлих) Захисників та Захисниць України – сукупність органів державної влади, підприємств, установ, організацій, які взаємодіють між собою та іншими системами державного управління з метою формування та реалізації державної політики у сфері соціального захисту ветеранів війни та членів їх сімей, членів сімей загиблих (померлих) ветеранів війни, членів сімей загиблих (померлих) Захисників та Захисниць України.</w:t>
      </w:r>
    </w:p>
    <w:p w14:paraId="7DF5AEEE" w14:textId="77777777" w:rsidR="00F0595F" w:rsidRPr="00A152CB" w:rsidRDefault="00F0595F" w:rsidP="00F0595F">
      <w:pPr>
        <w:spacing w:after="0" w:line="240" w:lineRule="auto"/>
        <w:ind w:firstLine="709"/>
        <w:jc w:val="both"/>
        <w:rPr>
          <w:rFonts w:ascii="Times New Roman" w:eastAsia="Calibri" w:hAnsi="Times New Roman" w:cs="Times New Roman"/>
          <w:i/>
          <w:sz w:val="28"/>
          <w:szCs w:val="28"/>
          <w:lang w:val="uk-UA"/>
        </w:rPr>
      </w:pPr>
      <w:r w:rsidRPr="00A152CB">
        <w:rPr>
          <w:rFonts w:ascii="Times New Roman" w:eastAsia="Calibri" w:hAnsi="Times New Roman" w:cs="Times New Roman"/>
          <w:i/>
          <w:sz w:val="28"/>
          <w:szCs w:val="28"/>
          <w:lang w:val="uk-UA"/>
        </w:rPr>
        <w:t>Відповідно до чинного законодавства ветеранами війни є особи, які брали участь у захисті Батьківщини чи в бойових діях на території інших держав. Особи, які мають право на такі статуси, безпосередньо брали участь або залучалися до участі в бойових діях.</w:t>
      </w:r>
    </w:p>
    <w:p w14:paraId="5544EA1B" w14:textId="77777777" w:rsidR="00F0595F" w:rsidRPr="00A152CB" w:rsidRDefault="00F0595F" w:rsidP="00F0595F">
      <w:pPr>
        <w:spacing w:after="0" w:line="240" w:lineRule="auto"/>
        <w:ind w:firstLine="709"/>
        <w:jc w:val="both"/>
        <w:rPr>
          <w:rFonts w:ascii="Times New Roman" w:eastAsia="Calibri" w:hAnsi="Times New Roman" w:cs="Times New Roman"/>
          <w:b/>
          <w:sz w:val="28"/>
          <w:szCs w:val="28"/>
          <w:lang w:val="uk-UA"/>
        </w:rPr>
      </w:pPr>
    </w:p>
    <w:p w14:paraId="4FD5F223" w14:textId="77777777" w:rsidR="00F0595F" w:rsidRPr="00A152CB" w:rsidRDefault="00F0595F" w:rsidP="00F0595F">
      <w:pPr>
        <w:spacing w:after="0" w:line="240" w:lineRule="auto"/>
        <w:ind w:firstLine="709"/>
        <w:jc w:val="both"/>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uk-UA"/>
        </w:rPr>
        <w:t>До ветеранів війни належать:</w:t>
      </w:r>
    </w:p>
    <w:p w14:paraId="5DB70ADF" w14:textId="77777777" w:rsidR="00F0595F" w:rsidRPr="00A152CB" w:rsidRDefault="00F0595F" w:rsidP="001E0965">
      <w:pPr>
        <w:numPr>
          <w:ilvl w:val="0"/>
          <w:numId w:val="7"/>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учасники бойових дій; </w:t>
      </w:r>
    </w:p>
    <w:p w14:paraId="5228E4E7" w14:textId="77777777" w:rsidR="00F0595F" w:rsidRPr="00A152CB" w:rsidRDefault="00F0595F" w:rsidP="001E0965">
      <w:pPr>
        <w:numPr>
          <w:ilvl w:val="0"/>
          <w:numId w:val="7"/>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особи з інвалідністю внаслідок війни;</w:t>
      </w:r>
    </w:p>
    <w:p w14:paraId="05E24E3C" w14:textId="77777777" w:rsidR="00F0595F" w:rsidRPr="00A152CB" w:rsidRDefault="00F0595F" w:rsidP="001E0965">
      <w:pPr>
        <w:numPr>
          <w:ilvl w:val="0"/>
          <w:numId w:val="7"/>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учасники війни;</w:t>
      </w:r>
    </w:p>
    <w:p w14:paraId="55DFFEE1" w14:textId="77777777" w:rsidR="00F0595F" w:rsidRPr="00A152CB" w:rsidRDefault="00F0595F" w:rsidP="001E0965">
      <w:pPr>
        <w:numPr>
          <w:ilvl w:val="0"/>
          <w:numId w:val="7"/>
        </w:numPr>
        <w:shd w:val="clear" w:color="auto" w:fill="FFFFFF"/>
        <w:spacing w:after="0" w:line="240" w:lineRule="auto"/>
        <w:ind w:left="0" w:firstLine="709"/>
        <w:jc w:val="both"/>
        <w:rPr>
          <w:rFonts w:ascii="Times New Roman" w:eastAsia="Times New Roman" w:hAnsi="Times New Roman" w:cs="Times New Roman"/>
          <w:sz w:val="28"/>
          <w:szCs w:val="28"/>
          <w:lang w:val="uk-UA" w:eastAsia="ru-RU"/>
        </w:rPr>
      </w:pPr>
      <w:r w:rsidRPr="00A152CB">
        <w:rPr>
          <w:rFonts w:ascii="Times New Roman" w:eastAsia="Times New Roman" w:hAnsi="Times New Roman" w:cs="Times New Roman"/>
          <w:sz w:val="28"/>
          <w:szCs w:val="28"/>
          <w:lang w:val="uk-UA" w:eastAsia="ru-RU"/>
        </w:rPr>
        <w:t>постраждалий учасник Революції Гідності;</w:t>
      </w:r>
    </w:p>
    <w:p w14:paraId="0D41E897" w14:textId="77777777" w:rsidR="00F0595F" w:rsidRPr="00A152CB" w:rsidRDefault="00F0595F" w:rsidP="001E0965">
      <w:pPr>
        <w:numPr>
          <w:ilvl w:val="0"/>
          <w:numId w:val="7"/>
        </w:numPr>
        <w:shd w:val="clear" w:color="auto" w:fill="FFFFFF"/>
        <w:spacing w:after="0" w:line="240" w:lineRule="auto"/>
        <w:ind w:left="0" w:firstLine="709"/>
        <w:jc w:val="both"/>
        <w:rPr>
          <w:rFonts w:ascii="Times New Roman" w:eastAsia="Times New Roman" w:hAnsi="Times New Roman" w:cs="Times New Roman"/>
          <w:sz w:val="28"/>
          <w:szCs w:val="28"/>
          <w:lang w:val="uk-UA" w:eastAsia="ru-RU"/>
        </w:rPr>
      </w:pPr>
      <w:r w:rsidRPr="00A152CB">
        <w:rPr>
          <w:rFonts w:ascii="Times New Roman" w:eastAsia="Times New Roman" w:hAnsi="Times New Roman" w:cs="Times New Roman"/>
          <w:sz w:val="28"/>
          <w:szCs w:val="28"/>
          <w:lang w:val="uk-UA" w:eastAsia="ru-RU"/>
        </w:rPr>
        <w:t>члени сімей загиблих (померлих) ветеранів війни;</w:t>
      </w:r>
    </w:p>
    <w:p w14:paraId="34849D15" w14:textId="77777777" w:rsidR="00F0595F" w:rsidRPr="00A152CB" w:rsidRDefault="00F0595F" w:rsidP="001E0965">
      <w:pPr>
        <w:numPr>
          <w:ilvl w:val="0"/>
          <w:numId w:val="7"/>
        </w:numPr>
        <w:shd w:val="clear" w:color="auto" w:fill="FFFFFF"/>
        <w:spacing w:after="0" w:line="240" w:lineRule="auto"/>
        <w:ind w:left="0" w:firstLine="709"/>
        <w:jc w:val="both"/>
        <w:rPr>
          <w:rFonts w:ascii="Times New Roman" w:eastAsia="Times New Roman" w:hAnsi="Times New Roman" w:cs="Times New Roman"/>
          <w:sz w:val="28"/>
          <w:szCs w:val="28"/>
          <w:lang w:val="uk-UA" w:eastAsia="ru-RU"/>
        </w:rPr>
      </w:pPr>
      <w:r w:rsidRPr="00A152CB">
        <w:rPr>
          <w:rFonts w:ascii="Times New Roman" w:eastAsia="Times New Roman" w:hAnsi="Times New Roman" w:cs="Times New Roman"/>
          <w:sz w:val="28"/>
          <w:szCs w:val="28"/>
          <w:lang w:val="uk-UA" w:eastAsia="ru-RU"/>
        </w:rPr>
        <w:t>члени сімей загиблих (померлих) Захисників і Захисниць України.</w:t>
      </w:r>
    </w:p>
    <w:p w14:paraId="5E8AF942" w14:textId="77777777" w:rsidR="00F0595F" w:rsidRPr="00A152CB" w:rsidRDefault="00F0595F" w:rsidP="00F0595F">
      <w:pPr>
        <w:spacing w:after="0" w:line="240" w:lineRule="auto"/>
        <w:ind w:firstLine="709"/>
        <w:jc w:val="both"/>
        <w:rPr>
          <w:rFonts w:ascii="Times New Roman" w:eastAsia="Calibri" w:hAnsi="Times New Roman" w:cs="Times New Roman"/>
          <w:sz w:val="28"/>
          <w:szCs w:val="28"/>
          <w:lang w:val="uk-UA"/>
        </w:rPr>
      </w:pPr>
    </w:p>
    <w:p w14:paraId="14892F86" w14:textId="77777777" w:rsidR="00F0595F" w:rsidRPr="00A152CB" w:rsidRDefault="00F0595F" w:rsidP="00F0595F">
      <w:pPr>
        <w:spacing w:after="0" w:line="240" w:lineRule="auto"/>
        <w:ind w:firstLine="709"/>
        <w:jc w:val="both"/>
        <w:rPr>
          <w:rFonts w:ascii="Times New Roman" w:eastAsia="Calibri" w:hAnsi="Times New Roman" w:cs="Times New Roman"/>
          <w:i/>
          <w:sz w:val="28"/>
          <w:szCs w:val="28"/>
          <w:lang w:val="uk-UA"/>
        </w:rPr>
      </w:pPr>
      <w:r w:rsidRPr="00A152CB">
        <w:rPr>
          <w:rFonts w:ascii="Times New Roman" w:eastAsia="Calibri" w:hAnsi="Times New Roman" w:cs="Times New Roman"/>
          <w:i/>
          <w:sz w:val="28"/>
          <w:szCs w:val="28"/>
          <w:lang w:val="uk-UA"/>
        </w:rPr>
        <w:t>Наразі Закон України «Про статус ветеранів війни, гарантії їх соціального захисту» від 22 жовтня 1993 року №3551-</w:t>
      </w:r>
      <w:r w:rsidRPr="00A152CB">
        <w:rPr>
          <w:rFonts w:ascii="Times New Roman" w:eastAsia="Calibri" w:hAnsi="Times New Roman" w:cs="Times New Roman"/>
          <w:i/>
          <w:sz w:val="28"/>
          <w:szCs w:val="28"/>
        </w:rPr>
        <w:t>XII</w:t>
      </w:r>
      <w:r w:rsidRPr="00A152CB">
        <w:rPr>
          <w:rFonts w:ascii="Times New Roman" w:eastAsia="Calibri" w:hAnsi="Times New Roman" w:cs="Times New Roman"/>
          <w:i/>
          <w:sz w:val="28"/>
          <w:szCs w:val="28"/>
          <w:lang w:val="uk-UA"/>
        </w:rPr>
        <w:t xml:space="preserve"> (зі змінами) та інші спеціальні НПА містять понад 40 пільг, які надаються різними органами державної влади.</w:t>
      </w:r>
    </w:p>
    <w:p w14:paraId="6DF0D349" w14:textId="77777777" w:rsidR="00F0595F" w:rsidRPr="00A152CB" w:rsidRDefault="00F0595F" w:rsidP="00F0595F">
      <w:pPr>
        <w:spacing w:after="0" w:line="240" w:lineRule="auto"/>
        <w:ind w:firstLine="709"/>
        <w:jc w:val="both"/>
        <w:rPr>
          <w:rFonts w:ascii="Times New Roman" w:eastAsia="Calibri" w:hAnsi="Times New Roman" w:cs="Times New Roman"/>
          <w:i/>
          <w:sz w:val="28"/>
          <w:szCs w:val="28"/>
          <w:lang w:val="uk-UA"/>
        </w:rPr>
      </w:pPr>
    </w:p>
    <w:p w14:paraId="4AE68CC8" w14:textId="77777777" w:rsidR="00F0595F" w:rsidRPr="00A152CB" w:rsidRDefault="00F0595F" w:rsidP="00F0595F">
      <w:pPr>
        <w:spacing w:after="0" w:line="240" w:lineRule="auto"/>
        <w:ind w:firstLine="709"/>
        <w:jc w:val="both"/>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uk-UA"/>
        </w:rPr>
        <w:lastRenderedPageBreak/>
        <w:t>Деякі з них:</w:t>
      </w:r>
    </w:p>
    <w:p w14:paraId="09B3B8D7" w14:textId="77777777" w:rsidR="00F0595F" w:rsidRPr="00A152CB" w:rsidRDefault="00F0595F" w:rsidP="00F0595F">
      <w:pPr>
        <w:spacing w:after="0" w:line="240" w:lineRule="auto"/>
        <w:ind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1) безплатне одержання ліків, лікарських засобів, імунобіологічних препаратів та виробів медичного призначення за рецептами лікарів;</w:t>
      </w:r>
    </w:p>
    <w:p w14:paraId="4EC6BDF6" w14:textId="77777777" w:rsidR="00F0595F" w:rsidRPr="00A152CB" w:rsidRDefault="00F0595F" w:rsidP="00F0595F">
      <w:pPr>
        <w:spacing w:after="0" w:line="240" w:lineRule="auto"/>
        <w:ind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2) першочергове безплатне зубопротезування (за винятком протезування з дорогоцінних металів);</w:t>
      </w:r>
    </w:p>
    <w:p w14:paraId="39726680" w14:textId="77777777" w:rsidR="00F0595F" w:rsidRPr="00A152CB" w:rsidRDefault="00F0595F" w:rsidP="00F0595F">
      <w:pPr>
        <w:spacing w:after="0" w:line="240" w:lineRule="auto"/>
        <w:ind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3) безоплатне забезпечення санаторно-курортним лікуванням або одержання компенсації вартості самостійного санаторно-курортного лікування.</w:t>
      </w:r>
    </w:p>
    <w:p w14:paraId="74D3180F" w14:textId="77777777" w:rsidR="00F0595F" w:rsidRPr="00A152CB" w:rsidRDefault="00F0595F" w:rsidP="00F0595F">
      <w:pPr>
        <w:spacing w:after="0" w:line="240" w:lineRule="auto"/>
        <w:ind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4) 75-процентна знижка плати за користування житлом (квартирна плата) в межах норм, передбачених чинним законодавством;</w:t>
      </w:r>
    </w:p>
    <w:p w14:paraId="614EF64D" w14:textId="77777777" w:rsidR="00F0595F" w:rsidRPr="00A152CB" w:rsidRDefault="00F0595F" w:rsidP="00F0595F">
      <w:pPr>
        <w:spacing w:after="0" w:line="240" w:lineRule="auto"/>
        <w:ind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5) 75-процентна знижка плати за користування комунальними послугами (газом, електроенергією та іншими послугами) та скрапленим балонним газом для побутових потреб в межах середніх норм споживання.</w:t>
      </w:r>
    </w:p>
    <w:p w14:paraId="2D4BD5BE" w14:textId="77777777" w:rsidR="00F0595F" w:rsidRPr="00A152CB" w:rsidRDefault="00F0595F" w:rsidP="00F0595F">
      <w:pPr>
        <w:spacing w:after="0" w:line="240" w:lineRule="auto"/>
        <w:ind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6) 75-процентна знижка вартості палива, в тому числі рідкого, в межах норм, встановлених для продажу населенню, для осіб, які проживають у будинках, що не мають центрального опалення;</w:t>
      </w:r>
    </w:p>
    <w:p w14:paraId="5153B7D5" w14:textId="77777777" w:rsidR="00F0595F" w:rsidRPr="00A152CB" w:rsidRDefault="00F0595F" w:rsidP="00F0595F">
      <w:pPr>
        <w:spacing w:after="0" w:line="240" w:lineRule="auto"/>
        <w:ind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7) безплатний проїзд усіма видами міського пасажирського транспорту, автомобільним транспортом загального користування в сільській місцевості, а також залізничним і водним транспортом приміського сполучення та автобусами приміських і міжміських маршрутів.</w:t>
      </w:r>
    </w:p>
    <w:p w14:paraId="13C0501B" w14:textId="77777777" w:rsidR="00F0595F" w:rsidRPr="00A152CB" w:rsidRDefault="00F0595F" w:rsidP="00F0595F">
      <w:pPr>
        <w:spacing w:after="0" w:line="240" w:lineRule="auto"/>
        <w:ind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8) щорічне медичне обстеження і диспансеризація із залученням необхідних спеціалістів;</w:t>
      </w:r>
    </w:p>
    <w:p w14:paraId="53CDDA99" w14:textId="77777777" w:rsidR="00F0595F" w:rsidRPr="00A152CB" w:rsidRDefault="00F0595F" w:rsidP="00F0595F">
      <w:pPr>
        <w:spacing w:after="0" w:line="240" w:lineRule="auto"/>
        <w:ind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9) першочергове обслуговування в лікувально-профілактичних закладах, аптеках та першочергова госпіталізація;</w:t>
      </w:r>
    </w:p>
    <w:p w14:paraId="1B4801AA" w14:textId="77777777" w:rsidR="00F0595F" w:rsidRPr="00A152CB" w:rsidRDefault="00F0595F" w:rsidP="00F0595F">
      <w:pPr>
        <w:spacing w:after="0" w:line="240" w:lineRule="auto"/>
        <w:ind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10) виплата допомоги по тимчасовій непрацездатності в розмірі 100 процентів середньої заробітної плати незалежно від стажу роботи;</w:t>
      </w:r>
    </w:p>
    <w:p w14:paraId="3474A7AE" w14:textId="77777777" w:rsidR="00F0595F" w:rsidRPr="00A152CB" w:rsidRDefault="00F0595F" w:rsidP="00F0595F">
      <w:pPr>
        <w:spacing w:after="0" w:line="240" w:lineRule="auto"/>
        <w:ind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11) використання чергової щорічної відпустки у зручний для них час, а також одержання додаткової відпустки із збереженням заробітної плати строком 14 календарних днів на рік;</w:t>
      </w:r>
    </w:p>
    <w:p w14:paraId="7A519EA4" w14:textId="77777777" w:rsidR="00F0595F" w:rsidRPr="00A152CB" w:rsidRDefault="00F0595F" w:rsidP="00F0595F">
      <w:pPr>
        <w:spacing w:after="0" w:line="240" w:lineRule="auto"/>
        <w:ind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12) переважне право на залишення на роботі при скороченні чисельності чи штату працівників у зв'язку із змінами в організації виробництва і праці та на працевлаштування у разі ліквідації підприємства, установи, організації;</w:t>
      </w:r>
    </w:p>
    <w:p w14:paraId="283FF104" w14:textId="77777777" w:rsidR="00F0595F" w:rsidRPr="00A152CB" w:rsidRDefault="00F0595F" w:rsidP="00F0595F">
      <w:pPr>
        <w:spacing w:after="0" w:line="240" w:lineRule="auto"/>
        <w:ind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13) першочергове забезпечення жилою площею осіб, які потребують поліпшення житлових умов, та першочергове відведення земельних ділянок для індивідуального житлового будівництва, садівництва і городництва, першочерговий ремонт жилих будинків і квартир цих осіб та забезпечення їх паливом;</w:t>
      </w:r>
    </w:p>
    <w:p w14:paraId="380DEE9C" w14:textId="77777777" w:rsidR="00F0595F" w:rsidRPr="00A152CB" w:rsidRDefault="00F0595F" w:rsidP="00F0595F">
      <w:pPr>
        <w:spacing w:after="0" w:line="240" w:lineRule="auto"/>
        <w:ind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14) одержання позики на будівництво, реконструкцію або капітальний ремонт жилих будинків і подвірних будівель, приєднання їх до інженерних мереж, комунікацій, а також позики на будівництво або придбання дачних будинків і благоустрій садових ділянок з погашенням її протягом 10 років починаючи з п'ятого року після закінчення будівництва.</w:t>
      </w:r>
    </w:p>
    <w:p w14:paraId="0987AD71" w14:textId="77777777" w:rsidR="00F0595F" w:rsidRPr="00A152CB" w:rsidRDefault="00F0595F" w:rsidP="00F0595F">
      <w:pPr>
        <w:spacing w:after="0" w:line="240" w:lineRule="auto"/>
        <w:ind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15) першочергове право на вступ до житлово-будівельних (житлових) кооперативів, кооперативів по будівництву та експлуатації колективних гаражів, стоянок для транспортних засобів та їх технічне обслуговування, до </w:t>
      </w:r>
      <w:r w:rsidRPr="00A152CB">
        <w:rPr>
          <w:rFonts w:ascii="Times New Roman" w:eastAsia="Calibri" w:hAnsi="Times New Roman" w:cs="Times New Roman"/>
          <w:sz w:val="28"/>
          <w:szCs w:val="28"/>
          <w:lang w:val="uk-UA"/>
        </w:rPr>
        <w:lastRenderedPageBreak/>
        <w:t>садівницьких товариств, на придбання матеріалів для індивідуального будівництва і садових будинків;</w:t>
      </w:r>
    </w:p>
    <w:p w14:paraId="35158891" w14:textId="77777777" w:rsidR="00F0595F" w:rsidRPr="00A152CB" w:rsidRDefault="00F0595F" w:rsidP="00F0595F">
      <w:pPr>
        <w:spacing w:after="0" w:line="240" w:lineRule="auto"/>
        <w:ind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16) безплатний проїзд один раз на два роки (туди і назад) залізничним, водним, повітряним або міжміським автомобільним транспортом, незалежно від наявності залізничного сполучення, або проїзд один раз на рік (туди і назад) вказаними видами транспорту з 50-процентною знижкою;</w:t>
      </w:r>
    </w:p>
    <w:p w14:paraId="1624E537" w14:textId="77777777" w:rsidR="00F0595F" w:rsidRPr="00A152CB" w:rsidRDefault="00F0595F" w:rsidP="00F0595F">
      <w:pPr>
        <w:spacing w:after="0" w:line="240" w:lineRule="auto"/>
        <w:ind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17) зі сплати податків, зборів, мита та інших платежів до бюджету відповідно до податкового та митного законодавства;</w:t>
      </w:r>
    </w:p>
    <w:p w14:paraId="207A2DD9" w14:textId="77777777" w:rsidR="00F0595F" w:rsidRPr="00A152CB" w:rsidRDefault="00F0595F" w:rsidP="00F0595F">
      <w:pPr>
        <w:spacing w:after="0" w:line="240" w:lineRule="auto"/>
        <w:ind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18) позачергове користування всіма послугами зв'язку та позачергове встановлення на пільгових умовах квартирних телефонів;</w:t>
      </w:r>
    </w:p>
    <w:p w14:paraId="0A3DA086" w14:textId="77777777" w:rsidR="00F0595F" w:rsidRPr="00A152CB" w:rsidRDefault="00F0595F" w:rsidP="00F0595F">
      <w:pPr>
        <w:spacing w:after="0" w:line="240" w:lineRule="auto"/>
        <w:ind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19) першочергове обслуговування підприємствами, установами та організаціями служби побуту, громадського харчування, житлово-комунального господарства, міжміського транспорту;</w:t>
      </w:r>
    </w:p>
    <w:p w14:paraId="7943DB1D" w14:textId="77777777" w:rsidR="00F0595F" w:rsidRPr="00A152CB" w:rsidRDefault="00F0595F" w:rsidP="00F0595F">
      <w:pPr>
        <w:spacing w:after="0" w:line="240" w:lineRule="auto"/>
        <w:ind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20) позачергове обслуговування закладами та установами, що надають соціальні послуги з догляду;</w:t>
      </w:r>
    </w:p>
    <w:p w14:paraId="3B39EEB5" w14:textId="77777777" w:rsidR="00F0595F" w:rsidRPr="00A152CB" w:rsidRDefault="00F0595F" w:rsidP="00F0595F">
      <w:pPr>
        <w:spacing w:after="0" w:line="240" w:lineRule="auto"/>
        <w:ind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21) учасникам бойових дій на території інших держав надається переважне право на вступ до закладів вищої, фахової </w:t>
      </w:r>
      <w:proofErr w:type="spellStart"/>
      <w:r w:rsidRPr="00A152CB">
        <w:rPr>
          <w:rFonts w:ascii="Times New Roman" w:eastAsia="Calibri" w:hAnsi="Times New Roman" w:cs="Times New Roman"/>
          <w:sz w:val="28"/>
          <w:szCs w:val="28"/>
          <w:lang w:val="uk-UA"/>
        </w:rPr>
        <w:t>передвищої</w:t>
      </w:r>
      <w:proofErr w:type="spellEnd"/>
      <w:r w:rsidRPr="00A152CB">
        <w:rPr>
          <w:rFonts w:ascii="Times New Roman" w:eastAsia="Calibri" w:hAnsi="Times New Roman" w:cs="Times New Roman"/>
          <w:sz w:val="28"/>
          <w:szCs w:val="28"/>
          <w:lang w:val="uk-UA"/>
        </w:rPr>
        <w:t xml:space="preserve"> освіти, право на позаконкурсний вступ до закладів професійної (професійно-технічної) освіти і на курси для одержання відповідних професій.</w:t>
      </w:r>
    </w:p>
    <w:p w14:paraId="3887634E" w14:textId="77777777" w:rsidR="00F0595F" w:rsidRPr="00A152CB" w:rsidRDefault="00F0595F" w:rsidP="00F0595F">
      <w:pPr>
        <w:spacing w:after="0" w:line="240" w:lineRule="auto"/>
        <w:ind w:firstLine="709"/>
        <w:jc w:val="both"/>
        <w:rPr>
          <w:rFonts w:ascii="Times New Roman" w:eastAsia="Calibri" w:hAnsi="Times New Roman" w:cs="Times New Roman"/>
          <w:b/>
          <w:iCs/>
          <w:sz w:val="28"/>
          <w:szCs w:val="28"/>
          <w:lang w:val="uk-UA"/>
        </w:rPr>
      </w:pPr>
    </w:p>
    <w:p w14:paraId="3CF9811A" w14:textId="77777777" w:rsidR="00F0595F" w:rsidRPr="00A152CB" w:rsidRDefault="00F0595F" w:rsidP="00F0595F">
      <w:pPr>
        <w:spacing w:after="0" w:line="240" w:lineRule="auto"/>
        <w:ind w:firstLine="709"/>
        <w:jc w:val="both"/>
        <w:rPr>
          <w:rFonts w:ascii="Times New Roman" w:eastAsia="Calibri" w:hAnsi="Times New Roman" w:cs="Times New Roman"/>
          <w:i/>
          <w:sz w:val="28"/>
          <w:szCs w:val="28"/>
          <w:lang w:val="uk-UA"/>
        </w:rPr>
      </w:pPr>
      <w:r w:rsidRPr="00A152CB">
        <w:rPr>
          <w:rFonts w:ascii="Times New Roman" w:eastAsia="Calibri" w:hAnsi="Times New Roman" w:cs="Times New Roman"/>
          <w:i/>
          <w:sz w:val="28"/>
          <w:szCs w:val="28"/>
          <w:lang w:val="uk-UA"/>
        </w:rPr>
        <w:t>Порядок надання пільг та компенсацій визначаються Кабінетом Міністрів України.</w:t>
      </w:r>
    </w:p>
    <w:p w14:paraId="4ADA8D26" w14:textId="77777777" w:rsidR="00F0595F" w:rsidRPr="00A152CB" w:rsidRDefault="00F0595F" w:rsidP="00F0595F">
      <w:pPr>
        <w:spacing w:after="0" w:line="240" w:lineRule="auto"/>
        <w:ind w:firstLine="709"/>
        <w:jc w:val="both"/>
        <w:rPr>
          <w:rFonts w:ascii="Times New Roman" w:eastAsia="Calibri" w:hAnsi="Times New Roman" w:cs="Times New Roman"/>
          <w:i/>
          <w:sz w:val="28"/>
          <w:szCs w:val="28"/>
          <w:lang w:val="uk-UA"/>
        </w:rPr>
      </w:pPr>
      <w:r w:rsidRPr="00A152CB">
        <w:rPr>
          <w:rFonts w:ascii="Times New Roman" w:eastAsia="Calibri" w:hAnsi="Times New Roman" w:cs="Times New Roman"/>
          <w:i/>
          <w:sz w:val="28"/>
          <w:szCs w:val="28"/>
          <w:lang w:val="uk-UA"/>
        </w:rPr>
        <w:t>Щоб оформити пільги передусім необхідно зареєструватися в Єдиному державному автоматизованому реєстрі осіб, які мають право на пільги.</w:t>
      </w:r>
    </w:p>
    <w:p w14:paraId="3D65C851" w14:textId="77777777" w:rsidR="00F0595F" w:rsidRPr="00A152CB" w:rsidRDefault="00F0595F" w:rsidP="00F0595F">
      <w:pPr>
        <w:spacing w:after="0" w:line="240" w:lineRule="auto"/>
        <w:ind w:firstLine="709"/>
        <w:jc w:val="both"/>
        <w:rPr>
          <w:rFonts w:ascii="Times New Roman" w:eastAsia="Calibri" w:hAnsi="Times New Roman" w:cs="Times New Roman"/>
          <w:sz w:val="28"/>
          <w:szCs w:val="28"/>
          <w:lang w:val="uk-UA"/>
        </w:rPr>
      </w:pPr>
    </w:p>
    <w:p w14:paraId="04C29948" w14:textId="77777777" w:rsidR="00F0595F" w:rsidRPr="00A152CB" w:rsidRDefault="00F0595F" w:rsidP="00F0595F">
      <w:pPr>
        <w:spacing w:after="0" w:line="240" w:lineRule="auto"/>
        <w:ind w:firstLine="709"/>
        <w:jc w:val="both"/>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uk-UA"/>
        </w:rPr>
        <w:t>Перелік документів:</w:t>
      </w:r>
    </w:p>
    <w:p w14:paraId="387F0811" w14:textId="77777777" w:rsidR="00F0595F" w:rsidRPr="00A152CB" w:rsidRDefault="00F0595F" w:rsidP="001E0965">
      <w:pPr>
        <w:numPr>
          <w:ilvl w:val="0"/>
          <w:numId w:val="8"/>
        </w:numPr>
        <w:spacing w:after="0" w:line="240" w:lineRule="auto"/>
        <w:ind w:left="0"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Заява встановленого зразка про надання пільг на оплату житлово-комунальних послуг, придбання твердого палива і скрапленого газу;</w:t>
      </w:r>
    </w:p>
    <w:p w14:paraId="7C6554C1" w14:textId="77777777" w:rsidR="00F0595F" w:rsidRPr="00A152CB" w:rsidRDefault="00F0595F" w:rsidP="001E0965">
      <w:pPr>
        <w:numPr>
          <w:ilvl w:val="0"/>
          <w:numId w:val="8"/>
        </w:numPr>
        <w:spacing w:after="0" w:line="240" w:lineRule="auto"/>
        <w:ind w:left="0"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Документ, що підтверджує право на пільгу (посвідчення УБД, посвідчення особи з інвалідністю внаслідок війни);</w:t>
      </w:r>
    </w:p>
    <w:p w14:paraId="5671757C" w14:textId="77777777" w:rsidR="00F0595F" w:rsidRPr="00A152CB" w:rsidRDefault="00F0595F" w:rsidP="001E0965">
      <w:pPr>
        <w:numPr>
          <w:ilvl w:val="0"/>
          <w:numId w:val="8"/>
        </w:numPr>
        <w:spacing w:after="0" w:line="240" w:lineRule="auto"/>
        <w:ind w:left="0"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Паспорт, РНОКПП (ідентифікаційний код).</w:t>
      </w:r>
    </w:p>
    <w:p w14:paraId="59B4FC2C" w14:textId="77777777" w:rsidR="00F0595F" w:rsidRPr="00A152CB" w:rsidRDefault="00F0595F" w:rsidP="00F0595F">
      <w:pPr>
        <w:spacing w:after="0" w:line="240" w:lineRule="auto"/>
        <w:ind w:firstLine="709"/>
        <w:jc w:val="both"/>
        <w:rPr>
          <w:rFonts w:ascii="Times New Roman" w:eastAsia="Calibri" w:hAnsi="Times New Roman" w:cs="Times New Roman"/>
          <w:b/>
          <w:sz w:val="28"/>
          <w:szCs w:val="28"/>
          <w:lang w:val="uk-UA"/>
        </w:rPr>
      </w:pPr>
    </w:p>
    <w:p w14:paraId="0F3B13EE" w14:textId="77777777" w:rsidR="00F0595F" w:rsidRPr="00A152CB" w:rsidRDefault="00F0595F" w:rsidP="00F0595F">
      <w:pPr>
        <w:spacing w:after="0" w:line="240" w:lineRule="auto"/>
        <w:ind w:firstLine="709"/>
        <w:jc w:val="both"/>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uk-UA"/>
        </w:rPr>
        <w:t>Куди звертатися:</w:t>
      </w:r>
    </w:p>
    <w:p w14:paraId="6878532C" w14:textId="77777777" w:rsidR="00F0595F" w:rsidRPr="00A152CB" w:rsidRDefault="00F0595F" w:rsidP="001E0965">
      <w:pPr>
        <w:numPr>
          <w:ilvl w:val="0"/>
          <w:numId w:val="9"/>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iCs/>
          <w:sz w:val="28"/>
          <w:szCs w:val="28"/>
          <w:lang w:val="uk-UA"/>
        </w:rPr>
        <w:t xml:space="preserve">до </w:t>
      </w:r>
      <w:r w:rsidRPr="00A152CB">
        <w:rPr>
          <w:rFonts w:ascii="Times New Roman" w:eastAsia="Calibri" w:hAnsi="Times New Roman" w:cs="Times New Roman"/>
          <w:sz w:val="28"/>
          <w:szCs w:val="28"/>
          <w:lang w:val="uk-UA"/>
        </w:rPr>
        <w:t>органів Пенсійног</w:t>
      </w:r>
      <w:r w:rsidRPr="00A152CB">
        <w:rPr>
          <w:rFonts w:ascii="Times New Roman" w:eastAsia="Calibri" w:hAnsi="Times New Roman" w:cs="Times New Roman"/>
          <w:iCs/>
          <w:sz w:val="28"/>
          <w:szCs w:val="28"/>
          <w:lang w:val="uk-UA"/>
        </w:rPr>
        <w:t xml:space="preserve">о фонду України (відділи обслуговування громадян у Харківській області, графік прийому і адреси доступні за посиланням </w:t>
      </w:r>
      <w:hyperlink r:id="rId24" w:history="1">
        <w:r w:rsidRPr="00A152CB">
          <w:rPr>
            <w:rFonts w:ascii="Times New Roman" w:eastAsia="Calibri" w:hAnsi="Times New Roman" w:cs="Times New Roman"/>
            <w:sz w:val="28"/>
            <w:szCs w:val="28"/>
          </w:rPr>
          <w:t>https</w:t>
        </w:r>
        <w:r w:rsidRPr="00A152CB">
          <w:rPr>
            <w:rFonts w:ascii="Times New Roman" w:eastAsia="Calibri" w:hAnsi="Times New Roman" w:cs="Times New Roman"/>
            <w:sz w:val="28"/>
            <w:szCs w:val="28"/>
            <w:lang w:val="uk-UA"/>
          </w:rPr>
          <w:t>://</w:t>
        </w:r>
        <w:r w:rsidRPr="00A152CB">
          <w:rPr>
            <w:rFonts w:ascii="Times New Roman" w:eastAsia="Calibri" w:hAnsi="Times New Roman" w:cs="Times New Roman"/>
            <w:sz w:val="28"/>
            <w:szCs w:val="28"/>
          </w:rPr>
          <w:t>www</w:t>
        </w:r>
        <w:r w:rsidRPr="00A152CB">
          <w:rPr>
            <w:rFonts w:ascii="Times New Roman" w:eastAsia="Calibri" w:hAnsi="Times New Roman" w:cs="Times New Roman"/>
            <w:sz w:val="28"/>
            <w:szCs w:val="28"/>
            <w:lang w:val="uk-UA"/>
          </w:rPr>
          <w:t>.</w:t>
        </w:r>
        <w:r w:rsidRPr="00A152CB">
          <w:rPr>
            <w:rFonts w:ascii="Times New Roman" w:eastAsia="Calibri" w:hAnsi="Times New Roman" w:cs="Times New Roman"/>
            <w:sz w:val="28"/>
            <w:szCs w:val="28"/>
          </w:rPr>
          <w:t>pfu</w:t>
        </w:r>
        <w:r w:rsidRPr="00A152CB">
          <w:rPr>
            <w:rFonts w:ascii="Times New Roman" w:eastAsia="Calibri" w:hAnsi="Times New Roman" w:cs="Times New Roman"/>
            <w:sz w:val="28"/>
            <w:szCs w:val="28"/>
            <w:lang w:val="uk-UA"/>
          </w:rPr>
          <w:t>.</w:t>
        </w:r>
        <w:r w:rsidRPr="00A152CB">
          <w:rPr>
            <w:rFonts w:ascii="Times New Roman" w:eastAsia="Calibri" w:hAnsi="Times New Roman" w:cs="Times New Roman"/>
            <w:sz w:val="28"/>
            <w:szCs w:val="28"/>
          </w:rPr>
          <w:t>gov</w:t>
        </w:r>
        <w:r w:rsidRPr="00A152CB">
          <w:rPr>
            <w:rFonts w:ascii="Times New Roman" w:eastAsia="Calibri" w:hAnsi="Times New Roman" w:cs="Times New Roman"/>
            <w:sz w:val="28"/>
            <w:szCs w:val="28"/>
            <w:lang w:val="uk-UA"/>
          </w:rPr>
          <w:t>.</w:t>
        </w:r>
        <w:r w:rsidRPr="00A152CB">
          <w:rPr>
            <w:rFonts w:ascii="Times New Roman" w:eastAsia="Calibri" w:hAnsi="Times New Roman" w:cs="Times New Roman"/>
            <w:sz w:val="28"/>
            <w:szCs w:val="28"/>
          </w:rPr>
          <w:t>ua</w:t>
        </w:r>
        <w:r w:rsidRPr="00A152CB">
          <w:rPr>
            <w:rFonts w:ascii="Times New Roman" w:eastAsia="Calibri" w:hAnsi="Times New Roman" w:cs="Times New Roman"/>
            <w:sz w:val="28"/>
            <w:szCs w:val="28"/>
            <w:lang w:val="uk-UA"/>
          </w:rPr>
          <w:t>/</w:t>
        </w:r>
        <w:r w:rsidRPr="00A152CB">
          <w:rPr>
            <w:rFonts w:ascii="Times New Roman" w:eastAsia="Calibri" w:hAnsi="Times New Roman" w:cs="Times New Roman"/>
            <w:sz w:val="28"/>
            <w:szCs w:val="28"/>
          </w:rPr>
          <w:t>kh</w:t>
        </w:r>
        <w:r w:rsidRPr="00A152CB">
          <w:rPr>
            <w:rFonts w:ascii="Times New Roman" w:eastAsia="Calibri" w:hAnsi="Times New Roman" w:cs="Times New Roman"/>
            <w:sz w:val="28"/>
            <w:szCs w:val="28"/>
            <w:lang w:val="uk-UA"/>
          </w:rPr>
          <w:t>/</w:t>
        </w:r>
        <w:r w:rsidRPr="00A152CB">
          <w:rPr>
            <w:rFonts w:ascii="Times New Roman" w:eastAsia="Calibri" w:hAnsi="Times New Roman" w:cs="Times New Roman"/>
            <w:sz w:val="28"/>
            <w:szCs w:val="28"/>
          </w:rPr>
          <w:t>category</w:t>
        </w:r>
        <w:r w:rsidRPr="00A152CB">
          <w:rPr>
            <w:rFonts w:ascii="Times New Roman" w:eastAsia="Calibri" w:hAnsi="Times New Roman" w:cs="Times New Roman"/>
            <w:sz w:val="28"/>
            <w:szCs w:val="28"/>
            <w:lang w:val="uk-UA"/>
          </w:rPr>
          <w:t>/</w:t>
        </w:r>
        <w:r w:rsidRPr="00A152CB">
          <w:rPr>
            <w:rFonts w:ascii="Times New Roman" w:eastAsia="Calibri" w:hAnsi="Times New Roman" w:cs="Times New Roman"/>
            <w:sz w:val="28"/>
            <w:szCs w:val="28"/>
          </w:rPr>
          <w:t>kontakty</w:t>
        </w:r>
        <w:r w:rsidRPr="00A152CB">
          <w:rPr>
            <w:rFonts w:ascii="Times New Roman" w:eastAsia="Calibri" w:hAnsi="Times New Roman" w:cs="Times New Roman"/>
            <w:sz w:val="28"/>
            <w:szCs w:val="28"/>
            <w:lang w:val="uk-UA"/>
          </w:rPr>
          <w:t>/</w:t>
        </w:r>
        <w:r w:rsidRPr="00A152CB">
          <w:rPr>
            <w:rFonts w:ascii="Times New Roman" w:eastAsia="Calibri" w:hAnsi="Times New Roman" w:cs="Times New Roman"/>
            <w:sz w:val="28"/>
            <w:szCs w:val="28"/>
          </w:rPr>
          <w:t>kontakty</w:t>
        </w:r>
        <w:r w:rsidRPr="00A152CB">
          <w:rPr>
            <w:rFonts w:ascii="Times New Roman" w:eastAsia="Calibri" w:hAnsi="Times New Roman" w:cs="Times New Roman"/>
            <w:sz w:val="28"/>
            <w:szCs w:val="28"/>
            <w:lang w:val="uk-UA"/>
          </w:rPr>
          <w:t>-</w:t>
        </w:r>
        <w:r w:rsidRPr="00A152CB">
          <w:rPr>
            <w:rFonts w:ascii="Times New Roman" w:eastAsia="Calibri" w:hAnsi="Times New Roman" w:cs="Times New Roman"/>
            <w:sz w:val="28"/>
            <w:szCs w:val="28"/>
          </w:rPr>
          <w:t>pidvidomchyh</w:t>
        </w:r>
        <w:r w:rsidRPr="00A152CB">
          <w:rPr>
            <w:rFonts w:ascii="Times New Roman" w:eastAsia="Calibri" w:hAnsi="Times New Roman" w:cs="Times New Roman"/>
            <w:sz w:val="28"/>
            <w:szCs w:val="28"/>
            <w:lang w:val="uk-UA"/>
          </w:rPr>
          <w:t>-</w:t>
        </w:r>
        <w:r w:rsidRPr="00A152CB">
          <w:rPr>
            <w:rFonts w:ascii="Times New Roman" w:eastAsia="Calibri" w:hAnsi="Times New Roman" w:cs="Times New Roman"/>
            <w:sz w:val="28"/>
            <w:szCs w:val="28"/>
          </w:rPr>
          <w:t>upravlin</w:t>
        </w:r>
        <w:r w:rsidRPr="00A152CB">
          <w:rPr>
            <w:rFonts w:ascii="Times New Roman" w:eastAsia="Calibri" w:hAnsi="Times New Roman" w:cs="Times New Roman"/>
            <w:sz w:val="28"/>
            <w:szCs w:val="28"/>
            <w:lang w:val="uk-UA"/>
          </w:rPr>
          <w:t>/</w:t>
        </w:r>
      </w:hyperlink>
      <w:r w:rsidRPr="00A152CB">
        <w:rPr>
          <w:rFonts w:ascii="Times New Roman" w:eastAsia="Calibri" w:hAnsi="Times New Roman" w:cs="Times New Roman"/>
          <w:iCs/>
          <w:sz w:val="28"/>
          <w:szCs w:val="28"/>
          <w:lang w:val="uk-UA"/>
        </w:rPr>
        <w:t xml:space="preserve"> </w:t>
      </w:r>
      <w:r w:rsidRPr="00A152CB">
        <w:rPr>
          <w:rFonts w:ascii="Times New Roman" w:eastAsia="Calibri" w:hAnsi="Times New Roman" w:cs="Times New Roman"/>
          <w:sz w:val="28"/>
          <w:szCs w:val="28"/>
          <w:lang w:val="uk-UA"/>
        </w:rPr>
        <w:t>веб-портал електронних послуг Пенсійного фонду України (</w:t>
      </w:r>
      <w:hyperlink r:id="rId25" w:history="1">
        <w:r w:rsidRPr="00A152CB">
          <w:rPr>
            <w:rFonts w:ascii="Times New Roman" w:eastAsia="Calibri" w:hAnsi="Times New Roman" w:cs="Times New Roman"/>
            <w:sz w:val="28"/>
            <w:szCs w:val="28"/>
            <w:lang w:val="uk-UA"/>
          </w:rPr>
          <w:t>https://portal.pfu.gov.ua/</w:t>
        </w:r>
      </w:hyperlink>
      <w:r w:rsidRPr="00A152CB">
        <w:rPr>
          <w:rFonts w:ascii="Times New Roman" w:eastAsia="Calibri" w:hAnsi="Times New Roman" w:cs="Times New Roman"/>
          <w:sz w:val="28"/>
          <w:szCs w:val="28"/>
          <w:lang w:val="uk-UA"/>
        </w:rPr>
        <w:t>)</w:t>
      </w:r>
    </w:p>
    <w:p w14:paraId="6B1BA449" w14:textId="77777777" w:rsidR="00F0595F" w:rsidRPr="00A152CB" w:rsidRDefault="00F0595F" w:rsidP="001E0965">
      <w:pPr>
        <w:numPr>
          <w:ilvl w:val="0"/>
          <w:numId w:val="9"/>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rPr>
        <w:t xml:space="preserve">до </w:t>
      </w:r>
      <w:proofErr w:type="spellStart"/>
      <w:r w:rsidRPr="00A152CB">
        <w:rPr>
          <w:rFonts w:ascii="Times New Roman" w:eastAsia="Calibri" w:hAnsi="Times New Roman" w:cs="Times New Roman"/>
          <w:sz w:val="28"/>
          <w:szCs w:val="28"/>
        </w:rPr>
        <w:t>виконавчого</w:t>
      </w:r>
      <w:proofErr w:type="spellEnd"/>
      <w:r w:rsidRPr="00A152CB">
        <w:rPr>
          <w:rFonts w:ascii="Times New Roman" w:eastAsia="Calibri" w:hAnsi="Times New Roman" w:cs="Times New Roman"/>
          <w:sz w:val="28"/>
          <w:szCs w:val="28"/>
        </w:rPr>
        <w:t xml:space="preserve"> органу </w:t>
      </w:r>
      <w:proofErr w:type="spellStart"/>
      <w:r w:rsidRPr="00A152CB">
        <w:rPr>
          <w:rFonts w:ascii="Times New Roman" w:eastAsia="Calibri" w:hAnsi="Times New Roman" w:cs="Times New Roman"/>
          <w:sz w:val="28"/>
          <w:szCs w:val="28"/>
        </w:rPr>
        <w:t>сільських</w:t>
      </w:r>
      <w:proofErr w:type="spellEnd"/>
      <w:r w:rsidRPr="00A152CB">
        <w:rPr>
          <w:rFonts w:ascii="Times New Roman" w:eastAsia="Calibri" w:hAnsi="Times New Roman" w:cs="Times New Roman"/>
          <w:sz w:val="28"/>
          <w:szCs w:val="28"/>
        </w:rPr>
        <w:t xml:space="preserve">, </w:t>
      </w:r>
      <w:proofErr w:type="spellStart"/>
      <w:r w:rsidRPr="00A152CB">
        <w:rPr>
          <w:rFonts w:ascii="Times New Roman" w:eastAsia="Calibri" w:hAnsi="Times New Roman" w:cs="Times New Roman"/>
          <w:sz w:val="28"/>
          <w:szCs w:val="28"/>
        </w:rPr>
        <w:t>селищних</w:t>
      </w:r>
      <w:proofErr w:type="spellEnd"/>
      <w:r w:rsidRPr="00A152CB">
        <w:rPr>
          <w:rFonts w:ascii="Times New Roman" w:eastAsia="Calibri" w:hAnsi="Times New Roman" w:cs="Times New Roman"/>
          <w:sz w:val="28"/>
          <w:szCs w:val="28"/>
        </w:rPr>
        <w:t xml:space="preserve">, </w:t>
      </w:r>
      <w:proofErr w:type="spellStart"/>
      <w:r w:rsidRPr="00A152CB">
        <w:rPr>
          <w:rFonts w:ascii="Times New Roman" w:eastAsia="Calibri" w:hAnsi="Times New Roman" w:cs="Times New Roman"/>
          <w:sz w:val="28"/>
          <w:szCs w:val="28"/>
        </w:rPr>
        <w:t>міських</w:t>
      </w:r>
      <w:proofErr w:type="spellEnd"/>
      <w:r w:rsidRPr="00A152CB">
        <w:rPr>
          <w:rFonts w:ascii="Times New Roman" w:eastAsia="Calibri" w:hAnsi="Times New Roman" w:cs="Times New Roman"/>
          <w:sz w:val="28"/>
          <w:szCs w:val="28"/>
        </w:rPr>
        <w:t xml:space="preserve"> рад (</w:t>
      </w:r>
      <w:proofErr w:type="spellStart"/>
      <w:r w:rsidRPr="00A152CB">
        <w:rPr>
          <w:rFonts w:ascii="Times New Roman" w:eastAsia="Calibri" w:hAnsi="Times New Roman" w:cs="Times New Roman"/>
          <w:sz w:val="28"/>
          <w:szCs w:val="28"/>
        </w:rPr>
        <w:t>Департаментy</w:t>
      </w:r>
      <w:proofErr w:type="spellEnd"/>
      <w:r w:rsidRPr="00A152CB">
        <w:rPr>
          <w:rFonts w:ascii="Times New Roman" w:eastAsia="Calibri" w:hAnsi="Times New Roman" w:cs="Times New Roman"/>
          <w:sz w:val="28"/>
          <w:szCs w:val="28"/>
        </w:rPr>
        <w:t xml:space="preserve"> </w:t>
      </w:r>
      <w:proofErr w:type="spellStart"/>
      <w:r w:rsidRPr="00A152CB">
        <w:rPr>
          <w:rFonts w:ascii="Times New Roman" w:eastAsia="Calibri" w:hAnsi="Times New Roman" w:cs="Times New Roman"/>
          <w:sz w:val="28"/>
          <w:szCs w:val="28"/>
        </w:rPr>
        <w:t>соціальної</w:t>
      </w:r>
      <w:proofErr w:type="spellEnd"/>
      <w:r w:rsidRPr="00A152CB">
        <w:rPr>
          <w:rFonts w:ascii="Times New Roman" w:eastAsia="Calibri" w:hAnsi="Times New Roman" w:cs="Times New Roman"/>
          <w:sz w:val="28"/>
          <w:szCs w:val="28"/>
        </w:rPr>
        <w:t xml:space="preserve"> </w:t>
      </w:r>
      <w:proofErr w:type="spellStart"/>
      <w:r w:rsidRPr="00A152CB">
        <w:rPr>
          <w:rFonts w:ascii="Times New Roman" w:eastAsia="Calibri" w:hAnsi="Times New Roman" w:cs="Times New Roman"/>
          <w:sz w:val="28"/>
          <w:szCs w:val="28"/>
        </w:rPr>
        <w:t>політики</w:t>
      </w:r>
      <w:proofErr w:type="spellEnd"/>
      <w:r w:rsidRPr="00A152CB">
        <w:rPr>
          <w:rFonts w:ascii="Times New Roman" w:eastAsia="Calibri" w:hAnsi="Times New Roman" w:cs="Times New Roman"/>
          <w:sz w:val="28"/>
          <w:szCs w:val="28"/>
        </w:rPr>
        <w:t xml:space="preserve"> </w:t>
      </w:r>
      <w:proofErr w:type="spellStart"/>
      <w:r w:rsidRPr="00A152CB">
        <w:rPr>
          <w:rFonts w:ascii="Times New Roman" w:eastAsia="Calibri" w:hAnsi="Times New Roman" w:cs="Times New Roman"/>
          <w:sz w:val="28"/>
          <w:szCs w:val="28"/>
        </w:rPr>
        <w:t>Харківської</w:t>
      </w:r>
      <w:proofErr w:type="spellEnd"/>
      <w:r w:rsidRPr="00A152CB">
        <w:rPr>
          <w:rFonts w:ascii="Times New Roman" w:eastAsia="Calibri" w:hAnsi="Times New Roman" w:cs="Times New Roman"/>
          <w:sz w:val="28"/>
          <w:szCs w:val="28"/>
        </w:rPr>
        <w:t xml:space="preserve"> </w:t>
      </w:r>
      <w:proofErr w:type="spellStart"/>
      <w:r w:rsidRPr="00A152CB">
        <w:rPr>
          <w:rFonts w:ascii="Times New Roman" w:eastAsia="Calibri" w:hAnsi="Times New Roman" w:cs="Times New Roman"/>
          <w:sz w:val="28"/>
          <w:szCs w:val="28"/>
        </w:rPr>
        <w:t>міської</w:t>
      </w:r>
      <w:proofErr w:type="spellEnd"/>
      <w:r w:rsidRPr="00A152CB">
        <w:rPr>
          <w:rFonts w:ascii="Times New Roman" w:eastAsia="Calibri" w:hAnsi="Times New Roman" w:cs="Times New Roman"/>
          <w:sz w:val="28"/>
          <w:szCs w:val="28"/>
        </w:rPr>
        <w:t xml:space="preserve"> ради </w:t>
      </w:r>
      <w:hyperlink r:id="rId26" w:history="1">
        <w:r w:rsidRPr="00A152CB">
          <w:rPr>
            <w:rFonts w:ascii="Times New Roman" w:eastAsia="Calibri" w:hAnsi="Times New Roman" w:cs="Times New Roman"/>
            <w:sz w:val="28"/>
            <w:szCs w:val="28"/>
          </w:rPr>
          <w:t>https://soczahist.kh.ua/</w:t>
        </w:r>
      </w:hyperlink>
      <w:r w:rsidRPr="00A152CB">
        <w:rPr>
          <w:rFonts w:ascii="Times New Roman" w:eastAsia="Calibri" w:hAnsi="Times New Roman" w:cs="Times New Roman"/>
          <w:sz w:val="28"/>
          <w:szCs w:val="28"/>
        </w:rPr>
        <w:t>);</w:t>
      </w:r>
    </w:p>
    <w:p w14:paraId="1E7A748A" w14:textId="04F7B13D" w:rsidR="00F0595F" w:rsidRPr="00A152CB" w:rsidRDefault="00F0595F" w:rsidP="001E0965">
      <w:pPr>
        <w:numPr>
          <w:ilvl w:val="0"/>
          <w:numId w:val="9"/>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центри надання адміністративних послуг (у Харкові – Територіальні підрозділи ЦНАП м. Харкова, адреса і графік прийому доступні за посиланнямhttps://dozvil.kh.ua/addresses,  контактний номер 0800573434).</w:t>
      </w:r>
    </w:p>
    <w:p w14:paraId="2D5713DA" w14:textId="7579021C" w:rsidR="00F0595F" w:rsidRPr="001E0965" w:rsidRDefault="00F0595F" w:rsidP="00540AB5">
      <w:pPr>
        <w:spacing w:after="0" w:line="240" w:lineRule="auto"/>
        <w:ind w:firstLine="709"/>
        <w:jc w:val="center"/>
        <w:rPr>
          <w:rFonts w:ascii="Times New Roman" w:eastAsia="Calibri" w:hAnsi="Times New Roman" w:cs="Times New Roman"/>
          <w:b/>
          <w:sz w:val="28"/>
          <w:szCs w:val="28"/>
          <w:lang w:val="uk-UA"/>
        </w:rPr>
      </w:pPr>
      <w:r w:rsidRPr="00A152CB">
        <w:rPr>
          <w:rFonts w:ascii="Times New Roman" w:eastAsia="Calibri" w:hAnsi="Times New Roman" w:cs="Times New Roman"/>
          <w:sz w:val="28"/>
          <w:szCs w:val="28"/>
          <w:lang w:val="uk-UA"/>
        </w:rPr>
        <w:br w:type="page"/>
      </w:r>
      <w:r w:rsidR="001E0965" w:rsidRPr="001E0965">
        <w:rPr>
          <w:rFonts w:ascii="Times New Roman" w:eastAsia="Calibri" w:hAnsi="Times New Roman" w:cs="Times New Roman"/>
          <w:b/>
          <w:sz w:val="28"/>
          <w:szCs w:val="28"/>
          <w:lang w:val="uk-UA"/>
        </w:rPr>
        <w:lastRenderedPageBreak/>
        <w:t>Судова практика</w:t>
      </w:r>
    </w:p>
    <w:p w14:paraId="5866A206" w14:textId="74A54638" w:rsidR="001E0965" w:rsidRPr="00293FCD" w:rsidRDefault="001E0965" w:rsidP="00540AB5">
      <w:pPr>
        <w:pStyle w:val="a5"/>
        <w:numPr>
          <w:ilvl w:val="0"/>
          <w:numId w:val="53"/>
        </w:numPr>
        <w:spacing w:after="0" w:line="240" w:lineRule="auto"/>
        <w:ind w:left="0" w:firstLine="709"/>
        <w:rPr>
          <w:rFonts w:ascii="Times New Roman" w:eastAsia="Calibri" w:hAnsi="Times New Roman"/>
          <w:b/>
          <w:bCs/>
          <w:caps/>
          <w:sz w:val="28"/>
          <w:szCs w:val="28"/>
        </w:rPr>
      </w:pPr>
      <w:r w:rsidRPr="00293FCD">
        <w:rPr>
          <w:rFonts w:ascii="Times New Roman" w:eastAsia="Calibri" w:hAnsi="Times New Roman"/>
          <w:b/>
          <w:bCs/>
          <w:sz w:val="28"/>
          <w:szCs w:val="28"/>
        </w:rPr>
        <w:t xml:space="preserve">Рішення Київського окружного адміністративного суду від 26 червня 2023 року, справа № 320/3554/22. </w:t>
      </w:r>
      <w:r w:rsidRPr="00293FCD">
        <w:rPr>
          <w:rFonts w:ascii="Times New Roman" w:eastAsia="Calibri" w:hAnsi="Times New Roman"/>
          <w:b/>
          <w:bCs/>
          <w:caps/>
          <w:sz w:val="28"/>
          <w:szCs w:val="28"/>
        </w:rPr>
        <w:t>url</w:t>
      </w:r>
      <w:r w:rsidRPr="00293FCD">
        <w:rPr>
          <w:rFonts w:ascii="Times New Roman" w:eastAsia="Calibri" w:hAnsi="Times New Roman"/>
          <w:b/>
          <w:bCs/>
          <w:sz w:val="28"/>
          <w:szCs w:val="28"/>
        </w:rPr>
        <w:t>: https://reyestr.court.gov.ua/review/111780776</w:t>
      </w:r>
    </w:p>
    <w:p w14:paraId="6AD9D681" w14:textId="686FD82F" w:rsidR="001E0965" w:rsidRPr="001E0965" w:rsidRDefault="001E0965" w:rsidP="00540AB5">
      <w:pPr>
        <w:spacing w:after="0" w:line="240" w:lineRule="auto"/>
        <w:ind w:firstLine="709"/>
        <w:jc w:val="both"/>
        <w:rPr>
          <w:rFonts w:ascii="Times New Roman" w:hAnsi="Times New Roman" w:cs="Times New Roman"/>
          <w:sz w:val="28"/>
          <w:szCs w:val="28"/>
          <w:lang w:val="uk-UA"/>
        </w:rPr>
      </w:pPr>
      <w:r w:rsidRPr="001E0965">
        <w:rPr>
          <w:rFonts w:ascii="Times New Roman" w:hAnsi="Times New Roman" w:cs="Times New Roman"/>
          <w:sz w:val="28"/>
          <w:szCs w:val="28"/>
          <w:lang w:val="uk-UA"/>
        </w:rPr>
        <w:t xml:space="preserve">Суть позову. Позивач звернувся до суду з позовом до Управління соціального захисту населення </w:t>
      </w:r>
      <w:proofErr w:type="spellStart"/>
      <w:r w:rsidRPr="001E0965">
        <w:rPr>
          <w:rFonts w:ascii="Times New Roman" w:hAnsi="Times New Roman" w:cs="Times New Roman"/>
          <w:sz w:val="28"/>
          <w:szCs w:val="28"/>
          <w:lang w:val="uk-UA"/>
        </w:rPr>
        <w:t>Бучанської</w:t>
      </w:r>
      <w:proofErr w:type="spellEnd"/>
      <w:r w:rsidRPr="001E0965">
        <w:rPr>
          <w:rFonts w:ascii="Times New Roman" w:hAnsi="Times New Roman" w:cs="Times New Roman"/>
          <w:sz w:val="28"/>
          <w:szCs w:val="28"/>
          <w:lang w:val="uk-UA"/>
        </w:rPr>
        <w:t xml:space="preserve"> районної державної адміністрації Київської області про:</w:t>
      </w:r>
      <w:r>
        <w:rPr>
          <w:rFonts w:ascii="Times New Roman" w:hAnsi="Times New Roman" w:cs="Times New Roman"/>
          <w:sz w:val="28"/>
          <w:szCs w:val="28"/>
          <w:lang w:val="uk-UA"/>
        </w:rPr>
        <w:t xml:space="preserve"> </w:t>
      </w:r>
      <w:r w:rsidRPr="001E0965">
        <w:rPr>
          <w:rFonts w:ascii="Times New Roman" w:hAnsi="Times New Roman" w:cs="Times New Roman"/>
          <w:sz w:val="28"/>
          <w:szCs w:val="28"/>
          <w:lang w:val="uk-UA"/>
        </w:rPr>
        <w:t>визнання протиправними дій відповідача щодо нарахування та виплати не в повному розмірі щорічної грошової допомоги до 5 травня, передбаченої ст. 13 Закону України "Про статус ветеранів війни, гарантії їх соціального захисту"; зобов’язання відповідача здійснити перерахунок і виплатити позивачу повний розмір щорічної грошової допомоги з урахуванням уже виплачених сум.</w:t>
      </w:r>
    </w:p>
    <w:p w14:paraId="06793E8F" w14:textId="0B6367A2" w:rsidR="001E0965" w:rsidRDefault="001E0965" w:rsidP="00540AB5">
      <w:pPr>
        <w:spacing w:after="0" w:line="240" w:lineRule="auto"/>
        <w:ind w:firstLine="709"/>
        <w:jc w:val="both"/>
        <w:rPr>
          <w:rFonts w:ascii="Times New Roman" w:hAnsi="Times New Roman" w:cs="Times New Roman"/>
          <w:sz w:val="28"/>
          <w:szCs w:val="28"/>
          <w:lang w:val="uk-UA"/>
        </w:rPr>
      </w:pPr>
      <w:r w:rsidRPr="001E0965">
        <w:rPr>
          <w:rFonts w:ascii="Times New Roman" w:hAnsi="Times New Roman" w:cs="Times New Roman"/>
          <w:sz w:val="28"/>
          <w:szCs w:val="28"/>
          <w:lang w:val="uk-UA"/>
        </w:rPr>
        <w:t>Рішення суду</w:t>
      </w:r>
      <w:r>
        <w:rPr>
          <w:rFonts w:ascii="Times New Roman" w:hAnsi="Times New Roman" w:cs="Times New Roman"/>
          <w:sz w:val="28"/>
          <w:szCs w:val="28"/>
          <w:lang w:val="uk-UA"/>
        </w:rPr>
        <w:t>.</w:t>
      </w:r>
    </w:p>
    <w:p w14:paraId="095630DA" w14:textId="0DA10E8F" w:rsidR="001E0965" w:rsidRPr="001E0965" w:rsidRDefault="001E0965" w:rsidP="00540AB5">
      <w:pPr>
        <w:spacing w:after="0" w:line="240" w:lineRule="auto"/>
        <w:ind w:firstLine="709"/>
        <w:jc w:val="both"/>
        <w:rPr>
          <w:rFonts w:ascii="Times New Roman" w:hAnsi="Times New Roman" w:cs="Times New Roman"/>
          <w:sz w:val="28"/>
          <w:szCs w:val="28"/>
          <w:lang w:val="uk-UA"/>
        </w:rPr>
      </w:pPr>
      <w:r w:rsidRPr="001E0965">
        <w:rPr>
          <w:rFonts w:ascii="Times New Roman" w:hAnsi="Times New Roman" w:cs="Times New Roman"/>
          <w:sz w:val="28"/>
          <w:szCs w:val="28"/>
          <w:lang w:val="uk-UA"/>
        </w:rPr>
        <w:t>Факт інвалідності позивача та його право на допомогу підтверджено. Суд встановив, що відповідач виплатив позивачу грошову допомогу в розмірі 3391 грн, що є значно нижчим за сім мінімальних пенсій за віком, передбачених ст. 13 Закону України "Про статус ветеранів війни, гарантії їх соціального захисту".</w:t>
      </w:r>
    </w:p>
    <w:p w14:paraId="7B303F7C" w14:textId="5B02028A" w:rsidR="001E0965" w:rsidRPr="001E0965" w:rsidRDefault="001E0965" w:rsidP="00540AB5">
      <w:pPr>
        <w:spacing w:after="0" w:line="240" w:lineRule="auto"/>
        <w:ind w:firstLine="709"/>
        <w:jc w:val="both"/>
        <w:rPr>
          <w:rFonts w:ascii="Times New Roman" w:hAnsi="Times New Roman" w:cs="Times New Roman"/>
          <w:sz w:val="28"/>
          <w:szCs w:val="28"/>
          <w:lang w:val="uk-UA"/>
        </w:rPr>
      </w:pPr>
      <w:r w:rsidRPr="001E0965">
        <w:rPr>
          <w:rFonts w:ascii="Times New Roman" w:hAnsi="Times New Roman" w:cs="Times New Roman"/>
          <w:sz w:val="28"/>
          <w:szCs w:val="28"/>
          <w:lang w:val="uk-UA"/>
        </w:rPr>
        <w:t xml:space="preserve">Конституційний Суд України визнав неконституційним положення, що дозволяло Кабінету Міністрів України визначати розмір допомоги </w:t>
      </w:r>
      <w:r>
        <w:rPr>
          <w:rFonts w:ascii="Times New Roman" w:hAnsi="Times New Roman" w:cs="Times New Roman"/>
          <w:sz w:val="28"/>
          <w:szCs w:val="28"/>
          <w:lang w:val="uk-UA"/>
        </w:rPr>
        <w:t>"в межах бюджетних призначень".</w:t>
      </w:r>
    </w:p>
    <w:p w14:paraId="7A85A9DC" w14:textId="17F42347" w:rsidR="001E0965" w:rsidRPr="001E0965" w:rsidRDefault="001E0965" w:rsidP="00540AB5">
      <w:pPr>
        <w:spacing w:after="0" w:line="240" w:lineRule="auto"/>
        <w:ind w:firstLine="709"/>
        <w:jc w:val="both"/>
        <w:rPr>
          <w:rFonts w:ascii="Times New Roman" w:hAnsi="Times New Roman" w:cs="Times New Roman"/>
          <w:sz w:val="28"/>
          <w:szCs w:val="28"/>
          <w:lang w:val="uk-UA"/>
        </w:rPr>
      </w:pPr>
      <w:r w:rsidRPr="001E0965">
        <w:rPr>
          <w:rFonts w:ascii="Times New Roman" w:hAnsi="Times New Roman" w:cs="Times New Roman"/>
          <w:sz w:val="28"/>
          <w:szCs w:val="28"/>
          <w:lang w:val="uk-UA"/>
        </w:rPr>
        <w:t>З моменту рішення Конституційного Суду (27.02.2020), розміри допомоги мають визначатися без о</w:t>
      </w:r>
      <w:r>
        <w:rPr>
          <w:rFonts w:ascii="Times New Roman" w:hAnsi="Times New Roman" w:cs="Times New Roman"/>
          <w:sz w:val="28"/>
          <w:szCs w:val="28"/>
          <w:lang w:val="uk-UA"/>
        </w:rPr>
        <w:t>бмежень, встановлених Кабміном.</w:t>
      </w:r>
    </w:p>
    <w:p w14:paraId="45F4FED1" w14:textId="14E9D351" w:rsidR="001E0965" w:rsidRPr="001E0965" w:rsidRDefault="001E0965" w:rsidP="00540AB5">
      <w:pPr>
        <w:spacing w:after="0" w:line="240" w:lineRule="auto"/>
        <w:ind w:firstLine="709"/>
        <w:jc w:val="both"/>
        <w:rPr>
          <w:rFonts w:ascii="Times New Roman" w:hAnsi="Times New Roman" w:cs="Times New Roman"/>
          <w:sz w:val="28"/>
          <w:szCs w:val="28"/>
          <w:lang w:val="uk-UA"/>
        </w:rPr>
      </w:pPr>
      <w:r w:rsidRPr="001E0965">
        <w:rPr>
          <w:rFonts w:ascii="Times New Roman" w:hAnsi="Times New Roman" w:cs="Times New Roman"/>
          <w:sz w:val="28"/>
          <w:szCs w:val="28"/>
          <w:lang w:val="uk-UA"/>
        </w:rPr>
        <w:t>Суд послався на рішення Верховного Суду від 29.09.2020 р., залишене в силі Великою Палатою Верховного Суду 13.01.2021 р., у якому аналогічні позови</w:t>
      </w:r>
      <w:r>
        <w:rPr>
          <w:rFonts w:ascii="Times New Roman" w:hAnsi="Times New Roman" w:cs="Times New Roman"/>
          <w:sz w:val="28"/>
          <w:szCs w:val="28"/>
          <w:lang w:val="uk-UA"/>
        </w:rPr>
        <w:t xml:space="preserve"> були задоволені.</w:t>
      </w:r>
    </w:p>
    <w:p w14:paraId="774C978F" w14:textId="7C4AC732" w:rsidR="001E0965" w:rsidRDefault="001E0965" w:rsidP="00540AB5">
      <w:pPr>
        <w:spacing w:after="0" w:line="240" w:lineRule="auto"/>
        <w:ind w:firstLine="709"/>
        <w:jc w:val="both"/>
        <w:rPr>
          <w:rFonts w:ascii="Times New Roman" w:hAnsi="Times New Roman" w:cs="Times New Roman"/>
          <w:sz w:val="28"/>
          <w:szCs w:val="28"/>
          <w:lang w:val="uk-UA"/>
        </w:rPr>
      </w:pPr>
      <w:r w:rsidRPr="001E0965">
        <w:rPr>
          <w:rFonts w:ascii="Times New Roman" w:hAnsi="Times New Roman" w:cs="Times New Roman"/>
          <w:sz w:val="28"/>
          <w:szCs w:val="28"/>
          <w:lang w:val="uk-UA"/>
        </w:rPr>
        <w:t>Позивач мав право на виплату в розмірі семи мінімальних пенсій за віком, і відповідач протиправно зменшив цю суму. Суд задовольнив позов у повному обсязі та зобов’язав відповідача здійснити перерахунок і виплатити недоотриману суму допомоги за 2021 рік.</w:t>
      </w:r>
    </w:p>
    <w:p w14:paraId="2AC881DE" w14:textId="07BA8155" w:rsidR="001E0965" w:rsidRPr="00540AB5" w:rsidRDefault="009E7AF3" w:rsidP="00540AB5">
      <w:pPr>
        <w:pStyle w:val="a5"/>
        <w:numPr>
          <w:ilvl w:val="0"/>
          <w:numId w:val="53"/>
        </w:numPr>
        <w:spacing w:after="0" w:line="240" w:lineRule="auto"/>
        <w:ind w:left="0" w:firstLine="709"/>
        <w:jc w:val="both"/>
        <w:rPr>
          <w:rFonts w:ascii="Times New Roman" w:hAnsi="Times New Roman"/>
          <w:b/>
          <w:sz w:val="28"/>
          <w:szCs w:val="28"/>
        </w:rPr>
      </w:pPr>
      <w:r w:rsidRPr="009E7AF3">
        <w:rPr>
          <w:rFonts w:ascii="Times New Roman" w:hAnsi="Times New Roman"/>
          <w:b/>
          <w:sz w:val="28"/>
          <w:szCs w:val="28"/>
        </w:rPr>
        <w:t>Рішення Сумського окружного адміністративного суду від 12 лютого 2024 року, Справа № 480/11143/23. URL: https://reyestr.court.gov.ua/Review/116926474</w:t>
      </w:r>
    </w:p>
    <w:p w14:paraId="4F5D33EE" w14:textId="2E02A549" w:rsidR="009E7AF3" w:rsidRPr="009E7AF3" w:rsidRDefault="009E7AF3" w:rsidP="00540AB5">
      <w:pPr>
        <w:spacing w:after="0" w:line="240" w:lineRule="auto"/>
        <w:ind w:firstLine="709"/>
        <w:jc w:val="both"/>
        <w:rPr>
          <w:rFonts w:ascii="Times New Roman" w:hAnsi="Times New Roman" w:cs="Times New Roman"/>
          <w:sz w:val="28"/>
          <w:szCs w:val="28"/>
          <w:lang w:val="uk-UA"/>
        </w:rPr>
      </w:pPr>
      <w:r w:rsidRPr="009E7AF3">
        <w:rPr>
          <w:rFonts w:ascii="Times New Roman" w:hAnsi="Times New Roman" w:cs="Times New Roman"/>
          <w:sz w:val="28"/>
          <w:szCs w:val="28"/>
          <w:lang w:val="uk-UA"/>
        </w:rPr>
        <w:t>Суть позову. Позивач (учасник бойових дій) оскаржив бездіяльність Головного управління Пенсійного фонду України в Сумській області щодо невиплати щорічної разової грошової допомоги до 5 травня 2023 року у розмірі 5 мінімальних пенсій за віком, як передбачено ст. 12 Закону України «Про статус ветеранів війни, гарантії їх соціального захисту». Позивач вимагав нарахувати та виплатити недоотриману суму.</w:t>
      </w:r>
    </w:p>
    <w:p w14:paraId="59B6BD34" w14:textId="77777777" w:rsidR="009E7AF3" w:rsidRPr="009E7AF3" w:rsidRDefault="009E7AF3" w:rsidP="00540AB5">
      <w:pPr>
        <w:spacing w:after="0" w:line="240" w:lineRule="auto"/>
        <w:ind w:firstLine="709"/>
        <w:jc w:val="both"/>
        <w:rPr>
          <w:rFonts w:ascii="Times New Roman" w:hAnsi="Times New Roman" w:cs="Times New Roman"/>
          <w:sz w:val="28"/>
          <w:szCs w:val="28"/>
          <w:lang w:val="uk-UA"/>
        </w:rPr>
      </w:pPr>
      <w:r w:rsidRPr="009E7AF3">
        <w:rPr>
          <w:rFonts w:ascii="Times New Roman" w:hAnsi="Times New Roman" w:cs="Times New Roman"/>
          <w:sz w:val="28"/>
          <w:szCs w:val="28"/>
          <w:lang w:val="uk-UA"/>
        </w:rPr>
        <w:t>Рішення суду.</w:t>
      </w:r>
    </w:p>
    <w:p w14:paraId="52856C60" w14:textId="77777777" w:rsidR="009E7AF3" w:rsidRPr="009E7AF3" w:rsidRDefault="009E7AF3" w:rsidP="00540AB5">
      <w:pPr>
        <w:spacing w:after="0" w:line="240" w:lineRule="auto"/>
        <w:ind w:firstLine="709"/>
        <w:jc w:val="both"/>
        <w:rPr>
          <w:rFonts w:ascii="Times New Roman" w:hAnsi="Times New Roman" w:cs="Times New Roman"/>
          <w:sz w:val="28"/>
          <w:szCs w:val="28"/>
          <w:lang w:val="uk-UA"/>
        </w:rPr>
      </w:pPr>
      <w:r w:rsidRPr="009E7AF3">
        <w:rPr>
          <w:rFonts w:ascii="Times New Roman" w:hAnsi="Times New Roman" w:cs="Times New Roman"/>
          <w:sz w:val="28"/>
          <w:szCs w:val="28"/>
          <w:lang w:val="uk-UA"/>
        </w:rPr>
        <w:t>Суд відмовив у задоволенні позову, визнавши, що позивач отримав одноразову допомогу до Дня Незалежності у встановленому розмірі.</w:t>
      </w:r>
    </w:p>
    <w:p w14:paraId="639B7BB6" w14:textId="77777777" w:rsidR="009E7AF3" w:rsidRPr="009E7AF3" w:rsidRDefault="009E7AF3" w:rsidP="00540AB5">
      <w:pPr>
        <w:spacing w:after="0" w:line="240" w:lineRule="auto"/>
        <w:ind w:firstLine="709"/>
        <w:jc w:val="both"/>
        <w:rPr>
          <w:rFonts w:ascii="Times New Roman" w:hAnsi="Times New Roman" w:cs="Times New Roman"/>
          <w:sz w:val="28"/>
          <w:szCs w:val="28"/>
          <w:lang w:val="uk-UA"/>
        </w:rPr>
      </w:pPr>
    </w:p>
    <w:p w14:paraId="318EFB2F" w14:textId="381AAA80" w:rsidR="009E7AF3" w:rsidRPr="009E7AF3" w:rsidRDefault="009E7AF3" w:rsidP="00540AB5">
      <w:pPr>
        <w:spacing w:after="0" w:line="240" w:lineRule="auto"/>
        <w:ind w:firstLine="709"/>
        <w:jc w:val="both"/>
        <w:rPr>
          <w:rFonts w:ascii="Times New Roman" w:hAnsi="Times New Roman" w:cs="Times New Roman"/>
          <w:sz w:val="28"/>
          <w:szCs w:val="28"/>
          <w:lang w:val="uk-UA"/>
        </w:rPr>
      </w:pPr>
      <w:r w:rsidRPr="009E7AF3">
        <w:rPr>
          <w:rFonts w:ascii="Times New Roman" w:hAnsi="Times New Roman" w:cs="Times New Roman"/>
          <w:sz w:val="28"/>
          <w:szCs w:val="28"/>
          <w:lang w:val="uk-UA"/>
        </w:rPr>
        <w:lastRenderedPageBreak/>
        <w:t>Суд визнав, що після змін до ст. 12 Закону України «Про статус ветеранів війни, гарантії їх соціального захисту» у 2023 році, розмір та порядок виплати визначається Кабінетом Міністр</w:t>
      </w:r>
      <w:r>
        <w:rPr>
          <w:rFonts w:ascii="Times New Roman" w:hAnsi="Times New Roman" w:cs="Times New Roman"/>
          <w:sz w:val="28"/>
          <w:szCs w:val="28"/>
          <w:lang w:val="uk-UA"/>
        </w:rPr>
        <w:t>ів, а не безпосередньо законом.</w:t>
      </w:r>
    </w:p>
    <w:p w14:paraId="235523DD" w14:textId="65F90209" w:rsidR="009E7AF3" w:rsidRPr="009E7AF3" w:rsidRDefault="009E7AF3" w:rsidP="00540AB5">
      <w:pPr>
        <w:spacing w:after="0" w:line="240" w:lineRule="auto"/>
        <w:ind w:firstLine="709"/>
        <w:jc w:val="both"/>
        <w:rPr>
          <w:rFonts w:ascii="Times New Roman" w:hAnsi="Times New Roman" w:cs="Times New Roman"/>
          <w:sz w:val="28"/>
          <w:szCs w:val="28"/>
          <w:lang w:val="uk-UA"/>
        </w:rPr>
      </w:pPr>
      <w:r w:rsidRPr="009E7AF3">
        <w:rPr>
          <w:rFonts w:ascii="Times New Roman" w:hAnsi="Times New Roman" w:cs="Times New Roman"/>
          <w:sz w:val="28"/>
          <w:szCs w:val="28"/>
          <w:lang w:val="uk-UA"/>
        </w:rPr>
        <w:t xml:space="preserve">Конституційне рішення від 27.02.2020 № 3-р/2020 не застосовується до даної ситуації, оскільки стосується виплат до 5 травня, які у 2023 році </w:t>
      </w:r>
      <w:r>
        <w:rPr>
          <w:rFonts w:ascii="Times New Roman" w:hAnsi="Times New Roman" w:cs="Times New Roman"/>
          <w:sz w:val="28"/>
          <w:szCs w:val="28"/>
          <w:lang w:val="uk-UA"/>
        </w:rPr>
        <w:t>взагалі не передбачені законом.</w:t>
      </w:r>
    </w:p>
    <w:p w14:paraId="7E67884B" w14:textId="6343E713" w:rsidR="009E7AF3" w:rsidRPr="009E7AF3" w:rsidRDefault="009E7AF3" w:rsidP="00540AB5">
      <w:pPr>
        <w:spacing w:after="0" w:line="240" w:lineRule="auto"/>
        <w:ind w:firstLine="709"/>
        <w:jc w:val="both"/>
        <w:rPr>
          <w:rFonts w:ascii="Times New Roman" w:hAnsi="Times New Roman" w:cs="Times New Roman"/>
          <w:sz w:val="28"/>
          <w:szCs w:val="28"/>
          <w:lang w:val="uk-UA"/>
        </w:rPr>
      </w:pPr>
      <w:r w:rsidRPr="009E7AF3">
        <w:rPr>
          <w:rFonts w:ascii="Times New Roman" w:hAnsi="Times New Roman" w:cs="Times New Roman"/>
          <w:sz w:val="28"/>
          <w:szCs w:val="28"/>
          <w:lang w:val="uk-UA"/>
        </w:rPr>
        <w:t>Суд дійшов висновку, що дії Пенсійного фонду були правомірними, оскільки виплата здійснена у розмірі, в</w:t>
      </w:r>
      <w:r>
        <w:rPr>
          <w:rFonts w:ascii="Times New Roman" w:hAnsi="Times New Roman" w:cs="Times New Roman"/>
          <w:sz w:val="28"/>
          <w:szCs w:val="28"/>
          <w:lang w:val="uk-UA"/>
        </w:rPr>
        <w:t>изначеному Кабінетом Міністрів.</w:t>
      </w:r>
    </w:p>
    <w:p w14:paraId="64E49257" w14:textId="77777777" w:rsidR="009E7AF3" w:rsidRPr="009E7AF3" w:rsidRDefault="009E7AF3" w:rsidP="00540AB5">
      <w:pPr>
        <w:spacing w:after="0" w:line="240" w:lineRule="auto"/>
        <w:ind w:firstLine="709"/>
        <w:jc w:val="both"/>
        <w:rPr>
          <w:rFonts w:ascii="Times New Roman" w:hAnsi="Times New Roman" w:cs="Times New Roman"/>
          <w:sz w:val="28"/>
          <w:szCs w:val="28"/>
          <w:lang w:val="uk-UA"/>
        </w:rPr>
      </w:pPr>
      <w:r w:rsidRPr="009E7AF3">
        <w:rPr>
          <w:rFonts w:ascii="Times New Roman" w:hAnsi="Times New Roman" w:cs="Times New Roman"/>
          <w:sz w:val="28"/>
          <w:szCs w:val="28"/>
          <w:lang w:val="uk-UA"/>
        </w:rPr>
        <w:t>Висновок.</w:t>
      </w:r>
    </w:p>
    <w:p w14:paraId="54EF4F96" w14:textId="77777777" w:rsidR="007C302B" w:rsidRDefault="009E7AF3" w:rsidP="007C302B">
      <w:pPr>
        <w:spacing w:after="0" w:line="240" w:lineRule="auto"/>
        <w:ind w:firstLine="709"/>
        <w:jc w:val="both"/>
        <w:rPr>
          <w:rFonts w:ascii="Times New Roman" w:hAnsi="Times New Roman" w:cs="Times New Roman"/>
          <w:sz w:val="28"/>
          <w:szCs w:val="28"/>
          <w:lang w:val="uk-UA"/>
        </w:rPr>
      </w:pPr>
      <w:r w:rsidRPr="009E7AF3">
        <w:rPr>
          <w:rFonts w:ascii="Times New Roman" w:hAnsi="Times New Roman" w:cs="Times New Roman"/>
          <w:sz w:val="28"/>
          <w:szCs w:val="28"/>
          <w:lang w:val="uk-UA"/>
        </w:rPr>
        <w:t>Суд став на бік Пенсійного фонду, визнавши, що після змін у законодавстві виплата до 5 травня скасована, а замість неї введена інша виплата – до Дня Незалежності України.</w:t>
      </w:r>
    </w:p>
    <w:p w14:paraId="3D806574" w14:textId="476C3CF1" w:rsidR="007C302B" w:rsidRPr="007C302B" w:rsidRDefault="007C302B" w:rsidP="007C302B">
      <w:pPr>
        <w:spacing w:after="0" w:line="240" w:lineRule="auto"/>
        <w:ind w:firstLine="709"/>
        <w:jc w:val="both"/>
        <w:rPr>
          <w:rFonts w:ascii="Times New Roman" w:hAnsi="Times New Roman"/>
          <w:sz w:val="28"/>
          <w:szCs w:val="28"/>
        </w:rPr>
      </w:pPr>
      <w:r w:rsidRPr="007C302B">
        <w:rPr>
          <w:rFonts w:ascii="Times New Roman" w:hAnsi="Times New Roman" w:cs="Times New Roman"/>
          <w:b/>
          <w:sz w:val="28"/>
          <w:szCs w:val="28"/>
          <w:lang w:val="uk-UA"/>
        </w:rPr>
        <w:t>3.</w:t>
      </w:r>
      <w:r>
        <w:rPr>
          <w:rFonts w:ascii="Times New Roman" w:hAnsi="Times New Roman"/>
          <w:b/>
          <w:sz w:val="28"/>
          <w:szCs w:val="28"/>
        </w:rPr>
        <w:t xml:space="preserve"> </w:t>
      </w:r>
      <w:r w:rsidRPr="007C302B">
        <w:rPr>
          <w:rFonts w:ascii="Times New Roman" w:hAnsi="Times New Roman"/>
          <w:b/>
          <w:sz w:val="28"/>
          <w:szCs w:val="28"/>
        </w:rPr>
        <w:t xml:space="preserve">Постанова Восьмого </w:t>
      </w:r>
      <w:proofErr w:type="spellStart"/>
      <w:r w:rsidRPr="007C302B">
        <w:rPr>
          <w:rFonts w:ascii="Times New Roman" w:hAnsi="Times New Roman"/>
          <w:b/>
          <w:sz w:val="28"/>
          <w:szCs w:val="28"/>
        </w:rPr>
        <w:t>апеляційного</w:t>
      </w:r>
      <w:proofErr w:type="spellEnd"/>
      <w:r w:rsidRPr="007C302B">
        <w:rPr>
          <w:rFonts w:ascii="Times New Roman" w:hAnsi="Times New Roman"/>
          <w:b/>
          <w:sz w:val="28"/>
          <w:szCs w:val="28"/>
        </w:rPr>
        <w:t xml:space="preserve"> </w:t>
      </w:r>
      <w:proofErr w:type="spellStart"/>
      <w:r w:rsidRPr="007C302B">
        <w:rPr>
          <w:rFonts w:ascii="Times New Roman" w:hAnsi="Times New Roman"/>
          <w:b/>
          <w:sz w:val="28"/>
          <w:szCs w:val="28"/>
        </w:rPr>
        <w:t>адміністративного</w:t>
      </w:r>
      <w:proofErr w:type="spellEnd"/>
      <w:r w:rsidRPr="007C302B">
        <w:rPr>
          <w:rFonts w:ascii="Times New Roman" w:hAnsi="Times New Roman"/>
          <w:b/>
          <w:sz w:val="28"/>
          <w:szCs w:val="28"/>
        </w:rPr>
        <w:t xml:space="preserve"> суду </w:t>
      </w:r>
      <w:proofErr w:type="spellStart"/>
      <w:r w:rsidRPr="007C302B">
        <w:rPr>
          <w:rFonts w:ascii="Times New Roman" w:hAnsi="Times New Roman"/>
          <w:b/>
          <w:sz w:val="28"/>
          <w:szCs w:val="28"/>
        </w:rPr>
        <w:t>від</w:t>
      </w:r>
      <w:proofErr w:type="spellEnd"/>
      <w:r w:rsidRPr="007C302B">
        <w:rPr>
          <w:rFonts w:ascii="Times New Roman" w:hAnsi="Times New Roman"/>
          <w:b/>
          <w:sz w:val="28"/>
          <w:szCs w:val="28"/>
        </w:rPr>
        <w:t xml:space="preserve"> 10 січня 2022 року, </w:t>
      </w:r>
      <w:proofErr w:type="gramStart"/>
      <w:r w:rsidRPr="007C302B">
        <w:rPr>
          <w:rFonts w:ascii="Times New Roman" w:hAnsi="Times New Roman"/>
          <w:b/>
          <w:sz w:val="28"/>
          <w:szCs w:val="28"/>
        </w:rPr>
        <w:t>Справа</w:t>
      </w:r>
      <w:proofErr w:type="gramEnd"/>
      <w:r w:rsidRPr="007C302B">
        <w:rPr>
          <w:rFonts w:ascii="Times New Roman" w:hAnsi="Times New Roman"/>
          <w:b/>
          <w:sz w:val="28"/>
          <w:szCs w:val="28"/>
        </w:rPr>
        <w:t xml:space="preserve"> № 380/5006/21 URL: https://reyestr.court.gov.ua/Review/102493118</w:t>
      </w:r>
    </w:p>
    <w:p w14:paraId="01C0F2D4"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Виконавчий комітет ЛМР просив скасувати судове рішення, яким його зобов’язано виплатити учаснику бойових дій 100 000 грн одноразової допомоги за заявою 2018 року. Суд відхилив апеляцію, встановивши, що позивач мав право на допомогу ще за старими умовами Програми як особа третьої черги, а бездіяльність виконкому щодо виплати була протиправною.</w:t>
      </w:r>
    </w:p>
    <w:p w14:paraId="623060C4"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Суть позовних вимог:</w:t>
      </w:r>
    </w:p>
    <w:p w14:paraId="74FD306B"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Визнати протиправною бездіяльність Львівської міської ради та її виконкому щодо невиплати одноразової матеріальної допомоги 100 000 грн за міською Програмою (ухвала №4520 від 23.04.2015), зобов’язати надати цю допомогу.</w:t>
      </w:r>
    </w:p>
    <w:p w14:paraId="30377B53"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Основні аргументи позивача:</w:t>
      </w:r>
    </w:p>
    <w:p w14:paraId="5B82DBC5"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Позивач учасник бойових дій, подав 08.11.2018 заяву з повним пакетом документів; має право на допомогу і підпадає під 3-тю чергу (виховує дитину з інвалідністю). Попередня відмова виконкому від 26.04.2019 №398 уже скасована іншим рішенням суду; отже, бездіяльність щодо фактичної виплати є протиправною.</w:t>
      </w:r>
    </w:p>
    <w:p w14:paraId="4635EC62"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Заперечення відповідача:</w:t>
      </w:r>
    </w:p>
    <w:p w14:paraId="1DBA40F3"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Комісія 19.05.2020 скасувала попередню відмову та рекомендувала розгляд заяви в п'ятій черзі відповідно до змін до Програми від 19.09.2019 (№5427), де п'ята черга передбачена для осіб, які претендують на земельні ділянки (позивач був у списку на дачне будівництво за межами Львова). Виконком скасував відмову (рішення №488 від 12.06.2020), позивача повідомлено листом від 22.09.2020, і він отримає допомогу в порядку черги. Права особи не порушено, позов безпідставний.</w:t>
      </w:r>
    </w:p>
    <w:p w14:paraId="0D5A597C"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Рішення суду та аргументація:</w:t>
      </w:r>
    </w:p>
    <w:p w14:paraId="5E27AE28"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 xml:space="preserve">Восьмий апеляційний адміністративний суд постановою від 10.01.2022 (справа №380/5006/21) залишив без задоволення апеляційну скаргу Виконавчого комітету та без змін рішення Львівського окружного адміністративного суду від 13.07.2021, яким позов задоволено частково: визнано протиправною </w:t>
      </w:r>
      <w:r w:rsidRPr="007C302B">
        <w:rPr>
          <w:rFonts w:ascii="Times New Roman" w:hAnsi="Times New Roman" w:cs="Times New Roman"/>
          <w:sz w:val="28"/>
          <w:szCs w:val="28"/>
          <w:lang w:val="uk-UA"/>
        </w:rPr>
        <w:lastRenderedPageBreak/>
        <w:t>бездіяльність Виконавчого комітету щодо ненадання допомоги; зобов'язано надати допомогу в сумі 100 000 грн на підставі заяви від 08.11.2018. У задоволенні решти вимог (щодо міської ради та звіту) відмовлено. Постанова набрала сили 10.01.2022, касаційному оскарженню не підлягає (крім винятків за п. 2 ч. 5 ст. 328 КАС України).</w:t>
      </w:r>
    </w:p>
    <w:p w14:paraId="335112A4"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Аргументація:</w:t>
      </w:r>
    </w:p>
    <w:p w14:paraId="4844FCD0"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Позивач відповідає критеріям Програми на момент подачі заяви (третя черга через дитину з інвалідністю; сумарний строк в АТО &gt;45 днів, реєстрація у Львові).</w:t>
      </w:r>
    </w:p>
    <w:p w14:paraId="19A38C3C"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Початкова відмова протиправна (встановлено судом 13.03.2020, обов'язкове за ст. 78 КАС).</w:t>
      </w:r>
    </w:p>
    <w:p w14:paraId="32479704"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 xml:space="preserve">Зміни до Програми 2019 р. не застосовуються, ігнорування третьої черги порушує принцип законних очікувань </w:t>
      </w:r>
    </w:p>
    <w:p w14:paraId="7F793749"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Бездіяльність Виконавчого комітету: не прийнято рішення про надання допомоги попри рекомендації Комісії та судове скасування відмови (затримка &gt;3 років).</w:t>
      </w:r>
    </w:p>
    <w:p w14:paraId="684AEC9E"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Ефективний захист прав (ст. 245 КАС): зобов'язання надати допомогу, оскільки просте визнання бездіяльності недостатнє.</w:t>
      </w:r>
    </w:p>
    <w:p w14:paraId="1D646868"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Доводи апелянта безпідставні, обставини встановлено, норм не порушено (ст. 308, 311 КАС).</w:t>
      </w:r>
    </w:p>
    <w:p w14:paraId="30060CB0"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Науковий коментар:</w:t>
      </w:r>
    </w:p>
    <w:p w14:paraId="73218A89"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 xml:space="preserve">Рішення ілюструє застосування принципу легітимних очікувань у соціальних програмах: коли всі критерії виконані, орган місцевого самоврядування вже не має «вільної» </w:t>
      </w:r>
      <w:proofErr w:type="spellStart"/>
      <w:r w:rsidRPr="007C302B">
        <w:rPr>
          <w:rFonts w:ascii="Times New Roman" w:hAnsi="Times New Roman" w:cs="Times New Roman"/>
          <w:sz w:val="28"/>
          <w:szCs w:val="28"/>
          <w:lang w:val="uk-UA"/>
        </w:rPr>
        <w:t>дискреції</w:t>
      </w:r>
      <w:proofErr w:type="spellEnd"/>
      <w:r w:rsidRPr="007C302B">
        <w:rPr>
          <w:rFonts w:ascii="Times New Roman" w:hAnsi="Times New Roman" w:cs="Times New Roman"/>
          <w:sz w:val="28"/>
          <w:szCs w:val="28"/>
          <w:lang w:val="uk-UA"/>
        </w:rPr>
        <w:t xml:space="preserve"> відкладати чи змінювати черговість всупереч умовам Програми; межі </w:t>
      </w:r>
      <w:proofErr w:type="spellStart"/>
      <w:r w:rsidRPr="007C302B">
        <w:rPr>
          <w:rFonts w:ascii="Times New Roman" w:hAnsi="Times New Roman" w:cs="Times New Roman"/>
          <w:sz w:val="28"/>
          <w:szCs w:val="28"/>
          <w:lang w:val="uk-UA"/>
        </w:rPr>
        <w:t>дискреції</w:t>
      </w:r>
      <w:proofErr w:type="spellEnd"/>
      <w:r w:rsidRPr="007C302B">
        <w:rPr>
          <w:rFonts w:ascii="Times New Roman" w:hAnsi="Times New Roman" w:cs="Times New Roman"/>
          <w:sz w:val="28"/>
          <w:szCs w:val="28"/>
          <w:lang w:val="uk-UA"/>
        </w:rPr>
        <w:t xml:space="preserve"> виконкому: </w:t>
      </w:r>
      <w:proofErr w:type="spellStart"/>
      <w:r w:rsidRPr="007C302B">
        <w:rPr>
          <w:rFonts w:ascii="Times New Roman" w:hAnsi="Times New Roman" w:cs="Times New Roman"/>
          <w:sz w:val="28"/>
          <w:szCs w:val="28"/>
          <w:lang w:val="uk-UA"/>
        </w:rPr>
        <w:t>дискреція</w:t>
      </w:r>
      <w:proofErr w:type="spellEnd"/>
      <w:r w:rsidRPr="007C302B">
        <w:rPr>
          <w:rFonts w:ascii="Times New Roman" w:hAnsi="Times New Roman" w:cs="Times New Roman"/>
          <w:sz w:val="28"/>
          <w:szCs w:val="28"/>
          <w:lang w:val="uk-UA"/>
        </w:rPr>
        <w:t xml:space="preserve"> щодо черговості має здійснюватися в межах правил Програми; підміна 3-ї черги 5-ю - вихід за межі повноважень;</w:t>
      </w:r>
    </w:p>
    <w:p w14:paraId="477BE21E" w14:textId="59C3A028" w:rsid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 xml:space="preserve">практичний наслідок для органів: після встановлення права заявника судом повторні «процедурні» зволікання кваліфікуються як триваюча бездіяльність, що відкриває шлях до прямого </w:t>
      </w:r>
      <w:r>
        <w:rPr>
          <w:rFonts w:ascii="Times New Roman" w:hAnsi="Times New Roman" w:cs="Times New Roman"/>
          <w:sz w:val="28"/>
          <w:szCs w:val="28"/>
          <w:lang w:val="uk-UA"/>
        </w:rPr>
        <w:t>зобов’язання здійснити виплату.</w:t>
      </w:r>
    </w:p>
    <w:p w14:paraId="2B26A213" w14:textId="5DBAE3DE" w:rsidR="007C302B" w:rsidRPr="007C302B" w:rsidRDefault="007C302B" w:rsidP="007C302B">
      <w:pPr>
        <w:spacing w:after="0" w:line="240" w:lineRule="auto"/>
        <w:ind w:firstLine="709"/>
        <w:jc w:val="both"/>
        <w:rPr>
          <w:rFonts w:ascii="Times New Roman" w:hAnsi="Times New Roman"/>
          <w:b/>
          <w:sz w:val="28"/>
          <w:szCs w:val="28"/>
        </w:rPr>
      </w:pPr>
      <w:r w:rsidRPr="007C302B">
        <w:rPr>
          <w:rFonts w:ascii="Times New Roman" w:hAnsi="Times New Roman" w:cs="Times New Roman"/>
          <w:b/>
          <w:sz w:val="28"/>
          <w:szCs w:val="28"/>
          <w:lang w:val="uk-UA"/>
        </w:rPr>
        <w:t>4.</w:t>
      </w:r>
      <w:r>
        <w:rPr>
          <w:rFonts w:ascii="Times New Roman" w:hAnsi="Times New Roman"/>
          <w:b/>
          <w:sz w:val="28"/>
          <w:szCs w:val="28"/>
        </w:rPr>
        <w:t xml:space="preserve"> </w:t>
      </w:r>
      <w:r w:rsidRPr="007C302B">
        <w:rPr>
          <w:rFonts w:ascii="Times New Roman" w:hAnsi="Times New Roman"/>
          <w:b/>
          <w:sz w:val="28"/>
          <w:szCs w:val="28"/>
        </w:rPr>
        <w:t xml:space="preserve">Постанова </w:t>
      </w:r>
      <w:proofErr w:type="spellStart"/>
      <w:r w:rsidRPr="007C302B">
        <w:rPr>
          <w:rFonts w:ascii="Times New Roman" w:hAnsi="Times New Roman"/>
          <w:b/>
          <w:sz w:val="28"/>
          <w:szCs w:val="28"/>
        </w:rPr>
        <w:t>Касаційного</w:t>
      </w:r>
      <w:proofErr w:type="spellEnd"/>
      <w:r w:rsidRPr="007C302B">
        <w:rPr>
          <w:rFonts w:ascii="Times New Roman" w:hAnsi="Times New Roman"/>
          <w:b/>
          <w:sz w:val="28"/>
          <w:szCs w:val="28"/>
        </w:rPr>
        <w:t xml:space="preserve"> о </w:t>
      </w:r>
      <w:proofErr w:type="spellStart"/>
      <w:r w:rsidRPr="007C302B">
        <w:rPr>
          <w:rFonts w:ascii="Times New Roman" w:hAnsi="Times New Roman"/>
          <w:b/>
          <w:sz w:val="28"/>
          <w:szCs w:val="28"/>
        </w:rPr>
        <w:t>адміністративного</w:t>
      </w:r>
      <w:proofErr w:type="spellEnd"/>
      <w:r w:rsidRPr="007C302B">
        <w:rPr>
          <w:rFonts w:ascii="Times New Roman" w:hAnsi="Times New Roman"/>
          <w:b/>
          <w:sz w:val="28"/>
          <w:szCs w:val="28"/>
        </w:rPr>
        <w:t xml:space="preserve"> суду від 12 </w:t>
      </w:r>
      <w:proofErr w:type="gramStart"/>
      <w:r w:rsidRPr="007C302B">
        <w:rPr>
          <w:rFonts w:ascii="Times New Roman" w:hAnsi="Times New Roman"/>
          <w:b/>
          <w:sz w:val="28"/>
          <w:szCs w:val="28"/>
        </w:rPr>
        <w:t>квітня  2023</w:t>
      </w:r>
      <w:proofErr w:type="gramEnd"/>
      <w:r w:rsidRPr="007C302B">
        <w:rPr>
          <w:rFonts w:ascii="Times New Roman" w:hAnsi="Times New Roman"/>
          <w:b/>
          <w:sz w:val="28"/>
          <w:szCs w:val="28"/>
        </w:rPr>
        <w:t xml:space="preserve"> року, Справа № 440/2563/22 URL: https://reyestr.court.gov.ua/Review/110187797</w:t>
      </w:r>
    </w:p>
    <w:p w14:paraId="042475D1"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Справа стосується відмови у призначенні одноразової грошової допомоги в розмірі 300 прожиткових мінімумів особі з інвалідністю ІІ групи внаслідок війни після підвищення групи інвалідності. Верховний Суд відмовив, роз’яснивши, що така доплата можлива лише у разі, якщо виплата буде здійснена за тим самим законом, тому  механізм перерахунку не застосовується.</w:t>
      </w:r>
    </w:p>
    <w:p w14:paraId="05C88E46"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Суть позовних вимог:</w:t>
      </w:r>
    </w:p>
    <w:p w14:paraId="7A06C182"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 xml:space="preserve">Позивач просив визнати протиправною відмову у призначенні одноразової грошової допомоги як особі з інвалідністю ІІ групи внаслідок війни у розмірі 300 прожиткових мінімумів за ч.7 ст.13 Закону №3551-XII та зобов’язати призначити й виплатити її з урахуванням раніше виплачених сум. Суди першої та апеляційної інстанцій частково задовольнили позов (скасували відмову Комісії </w:t>
      </w:r>
      <w:r w:rsidRPr="007C302B">
        <w:rPr>
          <w:rFonts w:ascii="Times New Roman" w:hAnsi="Times New Roman" w:cs="Times New Roman"/>
          <w:sz w:val="28"/>
          <w:szCs w:val="28"/>
          <w:lang w:val="uk-UA"/>
        </w:rPr>
        <w:lastRenderedPageBreak/>
        <w:t xml:space="preserve">та зобов’язали повторно розглянути заяву), однак Верховний Суд скасував ці рішення та відмовив у позові повністю. </w:t>
      </w:r>
    </w:p>
    <w:p w14:paraId="703A8D43"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Основні аргументи позивача:</w:t>
      </w:r>
    </w:p>
    <w:p w14:paraId="114A390E"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 xml:space="preserve">Після первинного встановлення ІІІ групи інвалідності та виплати 250 ПМ за іншим законом йому в межах двох років підвищено групу до ІІ; отже, за абз.6 п.6 Порядку №336 він має право на більший розмір допомоги (300 ПМ) за ч.7 ст.13 Закону №3551-XII із зарахуванням раніше виплаченої суми. </w:t>
      </w:r>
    </w:p>
    <w:p w14:paraId="677B8F59"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Заперечення відповідача:</w:t>
      </w:r>
    </w:p>
    <w:p w14:paraId="0A372B31"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 xml:space="preserve">Міжвідомча комісія вказувала, що позивачу вже було призначено та </w:t>
      </w:r>
      <w:proofErr w:type="spellStart"/>
      <w:r w:rsidRPr="007C302B">
        <w:rPr>
          <w:rFonts w:ascii="Times New Roman" w:hAnsi="Times New Roman" w:cs="Times New Roman"/>
          <w:sz w:val="28"/>
          <w:szCs w:val="28"/>
          <w:lang w:val="uk-UA"/>
        </w:rPr>
        <w:t>виплачено</w:t>
      </w:r>
      <w:proofErr w:type="spellEnd"/>
      <w:r w:rsidRPr="007C302B">
        <w:rPr>
          <w:rFonts w:ascii="Times New Roman" w:hAnsi="Times New Roman" w:cs="Times New Roman"/>
          <w:sz w:val="28"/>
          <w:szCs w:val="28"/>
          <w:lang w:val="uk-UA"/>
        </w:rPr>
        <w:t xml:space="preserve"> одноразову допомогу за іншим законом (ст.97 Закону №580-VIII), а Порядок №336 і ч.7 ст.13 Закону №3551-XII передбачають виплату «за однією з підстав за вибором особи», причому підвищення суми можливе лише в межах того ж правового режиму, за яким була перша виплата; п.17 Порядку №336 забороняє призначення, якщо є інформація про виплату за іншим законом.</w:t>
      </w:r>
    </w:p>
    <w:p w14:paraId="0180B2D3"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Рішення суду та аргументація:</w:t>
      </w:r>
    </w:p>
    <w:p w14:paraId="4158E8B9"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Верховний Суд задовольнив касацію Комісії, скасував рішення попередніх інстанцій і ухвалив нове -про відмову в позові. Суд розтлумачив:</w:t>
      </w:r>
    </w:p>
    <w:p w14:paraId="0AE4D129"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 xml:space="preserve"> ч.7 ст.13 Закону №3551-XII та п.4 Порядку №336 встановлюють альтернативність підстав — виплата здійснюється лише за однією з них за вибором особи;</w:t>
      </w:r>
    </w:p>
    <w:p w14:paraId="0738C992"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абз.6 п.6 Порядку №336 (підвищення групи протягом 2 років) застосовується, якщо первинна допомога була призначена саме за Законом №3551-XII, тоді доплата проводиться з урахуванням раніше виплаченої суми;</w:t>
      </w:r>
    </w:p>
    <w:p w14:paraId="289997F1"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 xml:space="preserve"> якщо первинну виплату зроблено за іншим законом (тут ст.97 Закону №580-VIII поліцейським), «дотягувати» суму через Закон №3551-XII не можна; подальше коригування має відбуватися в межах того ж нормативного акту, за яким була перша виплата;</w:t>
      </w:r>
    </w:p>
    <w:p w14:paraId="2766D158"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 xml:space="preserve"> п.17 Порядку №336 додатково блокує призначення, коли є підтвердження первинної виплати за іншим законом.</w:t>
      </w:r>
    </w:p>
    <w:p w14:paraId="2E79D9D0"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 xml:space="preserve">Науковий коментар: Постанова чітко закріплює принцип зв’язаності обранням режиму: одноразова допомога у зв’язку з інвалідністю виплачується за однією підставою, і механізм «підвищення» (вікно 2 роки) працює лише у межах того самого закону, що застосовано первісно. </w:t>
      </w:r>
    </w:p>
    <w:p w14:paraId="13A5C6EC"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 xml:space="preserve">Практичний наслідок: суб’єкт має стратегічно обирати правову підставу вже при первинному зверненні (3551-XII </w:t>
      </w:r>
      <w:proofErr w:type="spellStart"/>
      <w:r w:rsidRPr="007C302B">
        <w:rPr>
          <w:rFonts w:ascii="Times New Roman" w:hAnsi="Times New Roman" w:cs="Times New Roman"/>
          <w:sz w:val="28"/>
          <w:szCs w:val="28"/>
          <w:lang w:val="uk-UA"/>
        </w:rPr>
        <w:t>vs</w:t>
      </w:r>
      <w:proofErr w:type="spellEnd"/>
      <w:r w:rsidRPr="007C302B">
        <w:rPr>
          <w:rFonts w:ascii="Times New Roman" w:hAnsi="Times New Roman" w:cs="Times New Roman"/>
          <w:sz w:val="28"/>
          <w:szCs w:val="28"/>
          <w:lang w:val="uk-UA"/>
        </w:rPr>
        <w:t xml:space="preserve"> 580-VIII), інакше подальший перехід для «</w:t>
      </w:r>
      <w:proofErr w:type="spellStart"/>
      <w:r w:rsidRPr="007C302B">
        <w:rPr>
          <w:rFonts w:ascii="Times New Roman" w:hAnsi="Times New Roman" w:cs="Times New Roman"/>
          <w:sz w:val="28"/>
          <w:szCs w:val="28"/>
          <w:lang w:val="uk-UA"/>
        </w:rPr>
        <w:t>дотягування</w:t>
      </w:r>
      <w:proofErr w:type="spellEnd"/>
      <w:r w:rsidRPr="007C302B">
        <w:rPr>
          <w:rFonts w:ascii="Times New Roman" w:hAnsi="Times New Roman" w:cs="Times New Roman"/>
          <w:sz w:val="28"/>
          <w:szCs w:val="28"/>
          <w:lang w:val="uk-UA"/>
        </w:rPr>
        <w:t>» суми блокований.</w:t>
      </w:r>
    </w:p>
    <w:p w14:paraId="59CD14B7"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 xml:space="preserve"> З точки зору законодавчої політики, рішення виявляє прогалину координації соціальних виплат різних режимів: доцільним виглядає або уніфікація підходів (єдина «лінійка» сум із автоматичним перерахунком незалежно від джерела первинної виплати), або запровадження чіткої процедури </w:t>
      </w:r>
      <w:proofErr w:type="spellStart"/>
      <w:r w:rsidRPr="007C302B">
        <w:rPr>
          <w:rFonts w:ascii="Times New Roman" w:hAnsi="Times New Roman" w:cs="Times New Roman"/>
          <w:sz w:val="28"/>
          <w:szCs w:val="28"/>
          <w:lang w:val="uk-UA"/>
        </w:rPr>
        <w:t>міжрежимної</w:t>
      </w:r>
      <w:proofErr w:type="spellEnd"/>
      <w:r w:rsidRPr="007C302B">
        <w:rPr>
          <w:rFonts w:ascii="Times New Roman" w:hAnsi="Times New Roman" w:cs="Times New Roman"/>
          <w:sz w:val="28"/>
          <w:szCs w:val="28"/>
          <w:lang w:val="uk-UA"/>
        </w:rPr>
        <w:t xml:space="preserve"> конвертації без порушення принципу одноразовості.</w:t>
      </w:r>
    </w:p>
    <w:p w14:paraId="486E82E4" w14:textId="27082627" w:rsidR="007C302B" w:rsidRPr="007C302B" w:rsidRDefault="007C302B" w:rsidP="007C302B">
      <w:pPr>
        <w:spacing w:after="0" w:line="240" w:lineRule="auto"/>
        <w:ind w:firstLine="709"/>
        <w:jc w:val="both"/>
        <w:rPr>
          <w:rFonts w:ascii="Times New Roman" w:hAnsi="Times New Roman"/>
          <w:b/>
          <w:sz w:val="28"/>
          <w:szCs w:val="28"/>
        </w:rPr>
      </w:pPr>
      <w:r w:rsidRPr="007C302B">
        <w:rPr>
          <w:rFonts w:ascii="Times New Roman" w:hAnsi="Times New Roman" w:cs="Times New Roman"/>
          <w:b/>
          <w:sz w:val="28"/>
          <w:szCs w:val="28"/>
          <w:lang w:val="uk-UA"/>
        </w:rPr>
        <w:t>5.</w:t>
      </w:r>
      <w:r>
        <w:rPr>
          <w:rFonts w:ascii="Times New Roman" w:hAnsi="Times New Roman"/>
          <w:b/>
          <w:sz w:val="28"/>
          <w:szCs w:val="28"/>
        </w:rPr>
        <w:t xml:space="preserve"> </w:t>
      </w:r>
      <w:r w:rsidRPr="007C302B">
        <w:rPr>
          <w:rFonts w:ascii="Times New Roman" w:hAnsi="Times New Roman"/>
          <w:b/>
          <w:sz w:val="28"/>
          <w:szCs w:val="28"/>
        </w:rPr>
        <w:t xml:space="preserve">Постанова </w:t>
      </w:r>
      <w:proofErr w:type="spellStart"/>
      <w:r w:rsidRPr="007C302B">
        <w:rPr>
          <w:rFonts w:ascii="Times New Roman" w:hAnsi="Times New Roman"/>
          <w:b/>
          <w:sz w:val="28"/>
          <w:szCs w:val="28"/>
        </w:rPr>
        <w:t>Сьомого</w:t>
      </w:r>
      <w:proofErr w:type="spellEnd"/>
      <w:r w:rsidRPr="007C302B">
        <w:rPr>
          <w:rFonts w:ascii="Times New Roman" w:hAnsi="Times New Roman"/>
          <w:b/>
          <w:sz w:val="28"/>
          <w:szCs w:val="28"/>
        </w:rPr>
        <w:t xml:space="preserve"> </w:t>
      </w:r>
      <w:proofErr w:type="spellStart"/>
      <w:r w:rsidRPr="007C302B">
        <w:rPr>
          <w:rFonts w:ascii="Times New Roman" w:hAnsi="Times New Roman"/>
          <w:b/>
          <w:sz w:val="28"/>
          <w:szCs w:val="28"/>
        </w:rPr>
        <w:t>апеляційного</w:t>
      </w:r>
      <w:proofErr w:type="spellEnd"/>
      <w:r w:rsidRPr="007C302B">
        <w:rPr>
          <w:rFonts w:ascii="Times New Roman" w:hAnsi="Times New Roman"/>
          <w:b/>
          <w:sz w:val="28"/>
          <w:szCs w:val="28"/>
        </w:rPr>
        <w:t xml:space="preserve"> </w:t>
      </w:r>
      <w:proofErr w:type="spellStart"/>
      <w:r w:rsidRPr="007C302B">
        <w:rPr>
          <w:rFonts w:ascii="Times New Roman" w:hAnsi="Times New Roman"/>
          <w:b/>
          <w:sz w:val="28"/>
          <w:szCs w:val="28"/>
        </w:rPr>
        <w:t>адміністративного</w:t>
      </w:r>
      <w:proofErr w:type="spellEnd"/>
      <w:r w:rsidRPr="007C302B">
        <w:rPr>
          <w:rFonts w:ascii="Times New Roman" w:hAnsi="Times New Roman"/>
          <w:b/>
          <w:sz w:val="28"/>
          <w:szCs w:val="28"/>
        </w:rPr>
        <w:t xml:space="preserve"> суду від 15 березня 2023 року, </w:t>
      </w:r>
      <w:proofErr w:type="gramStart"/>
      <w:r w:rsidRPr="007C302B">
        <w:rPr>
          <w:rFonts w:ascii="Times New Roman" w:hAnsi="Times New Roman"/>
          <w:b/>
          <w:sz w:val="28"/>
          <w:szCs w:val="28"/>
        </w:rPr>
        <w:t>Справа</w:t>
      </w:r>
      <w:proofErr w:type="gramEnd"/>
      <w:r w:rsidRPr="007C302B">
        <w:rPr>
          <w:rFonts w:ascii="Times New Roman" w:hAnsi="Times New Roman"/>
          <w:b/>
          <w:sz w:val="28"/>
          <w:szCs w:val="28"/>
        </w:rPr>
        <w:t xml:space="preserve"> № 240/470/22 URL: https://reyestr.court.gov.ua/Review/109572098</w:t>
      </w:r>
    </w:p>
    <w:p w14:paraId="52A051D9"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lastRenderedPageBreak/>
        <w:t xml:space="preserve">Мати загиблого військовослужбовця, оскаржувала відмову Пенсійного фонду у призначенні їй дострокової пенсії за віком на підставі п.4 ч.1 ст.115 Закону України «Про загальнообов’язкове державне пенсійне страхування». Суди першої та апеляційної інстанцій відмовили у задоволенні позову. Ключовим стало розмежування понять «смерть, пов’язана з проходженням військової служби» та «смерть під час виконання обов’язків військової служби». Для отримання статусу «сім’ї загиблого ветерана війни» (ст.10 Закону №3551-XII) та, відповідно, права на дострокову пенсію необхідним є саме другий критерій, підтверджений посвідченням, виданим органами </w:t>
      </w:r>
      <w:proofErr w:type="spellStart"/>
      <w:r w:rsidRPr="007C302B">
        <w:rPr>
          <w:rFonts w:ascii="Times New Roman" w:hAnsi="Times New Roman" w:cs="Times New Roman"/>
          <w:sz w:val="28"/>
          <w:szCs w:val="28"/>
          <w:lang w:val="uk-UA"/>
        </w:rPr>
        <w:t>соцзахисту</w:t>
      </w:r>
      <w:proofErr w:type="spellEnd"/>
      <w:r w:rsidRPr="007C302B">
        <w:rPr>
          <w:rFonts w:ascii="Times New Roman" w:hAnsi="Times New Roman" w:cs="Times New Roman"/>
          <w:sz w:val="28"/>
          <w:szCs w:val="28"/>
          <w:lang w:val="uk-UA"/>
        </w:rPr>
        <w:t>.</w:t>
      </w:r>
    </w:p>
    <w:p w14:paraId="6B70D6AF"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Суд підтвердив: пільги у сфері соціального забезпечення можливі лише за чітко встановленими законом підставами.</w:t>
      </w:r>
    </w:p>
    <w:p w14:paraId="62E8E425"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Суть позовних вимог:</w:t>
      </w:r>
    </w:p>
    <w:p w14:paraId="1B8540ED"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 xml:space="preserve">Позивачка просила: визнати протиправними відмови ГУ ПФУ у призначенні їй дострокової пенсії за віком як матері загиблого військовослужбовця за п.4 ч.1 ст.115 Закону «Про загальнообов’язкове державне пенсійне </w:t>
      </w:r>
      <w:proofErr w:type="spellStart"/>
      <w:r w:rsidRPr="007C302B">
        <w:rPr>
          <w:rFonts w:ascii="Times New Roman" w:hAnsi="Times New Roman" w:cs="Times New Roman"/>
          <w:sz w:val="28"/>
          <w:szCs w:val="28"/>
          <w:lang w:val="uk-UA"/>
        </w:rPr>
        <w:t>страхування»;зобов’язати</w:t>
      </w:r>
      <w:proofErr w:type="spellEnd"/>
      <w:r w:rsidRPr="007C302B">
        <w:rPr>
          <w:rFonts w:ascii="Times New Roman" w:hAnsi="Times New Roman" w:cs="Times New Roman"/>
          <w:sz w:val="28"/>
          <w:szCs w:val="28"/>
          <w:lang w:val="uk-UA"/>
        </w:rPr>
        <w:t xml:space="preserve"> ПФУ призначити таку пенсію з моменту звернення.</w:t>
      </w:r>
    </w:p>
    <w:p w14:paraId="621883A3"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 xml:space="preserve"> Основні аргументи позивача:</w:t>
      </w:r>
    </w:p>
    <w:p w14:paraId="617EDF40"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Вона є матір’ю військовослужбовця, смерть якого пов’язана з проходженням військової служби (наявні відповідні документи/висновок ВЛК). Отже, вважає, що підпадає під коло осіб, яким може бути призначена дострокова пенсія як члену сім’ї загиблого військовослужбовця.</w:t>
      </w:r>
    </w:p>
    <w:p w14:paraId="5B478EB0"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Заперечення відповідача:</w:t>
      </w:r>
    </w:p>
    <w:p w14:paraId="6339DA1D"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 xml:space="preserve">Подано неповний пакет документів: проблеми зі страховим стажем і відсутність належного посвідчення «члена сім’ї загиблого (померлого)» у розумінні Закону №3551-XII («Про статус ветеранів війни…»). Наявне посвідчення засвідчує пільги для сімей, чиї рідні загинули «під час проходження служби», але не підтверджує статус сім’ї загиблого ветерана війни за ст.10 Закону №3551-XII. </w:t>
      </w:r>
    </w:p>
    <w:p w14:paraId="3D71851E"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Рішення суду та аргументація:</w:t>
      </w:r>
    </w:p>
    <w:p w14:paraId="470CB008"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 xml:space="preserve"> Апеляційну скаргу залишено без задоволення; рішення першої інстанції  без змін;</w:t>
      </w:r>
    </w:p>
    <w:p w14:paraId="4CC9FE78"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 xml:space="preserve"> Ключове: п.4 ч.1 ст.115 Закону про пенсійне страхування дає право на дострокову пенсію, зокрема, батькам військовослужбовців, які «померли (загинули) під час виконання обов’язків військової служби (службових обов’язків)» та за наявності статусу, що підтверджується посвідченням, виданим органами </w:t>
      </w:r>
      <w:proofErr w:type="spellStart"/>
      <w:r w:rsidRPr="007C302B">
        <w:rPr>
          <w:rFonts w:ascii="Times New Roman" w:hAnsi="Times New Roman" w:cs="Times New Roman"/>
          <w:sz w:val="28"/>
          <w:szCs w:val="28"/>
          <w:lang w:val="uk-UA"/>
        </w:rPr>
        <w:t>соцзахисту</w:t>
      </w:r>
      <w:proofErr w:type="spellEnd"/>
      <w:r w:rsidRPr="007C302B">
        <w:rPr>
          <w:rFonts w:ascii="Times New Roman" w:hAnsi="Times New Roman" w:cs="Times New Roman"/>
          <w:sz w:val="28"/>
          <w:szCs w:val="28"/>
          <w:lang w:val="uk-UA"/>
        </w:rPr>
        <w:t xml:space="preserve"> відповідно до Положення, </w:t>
      </w:r>
      <w:proofErr w:type="spellStart"/>
      <w:r w:rsidRPr="007C302B">
        <w:rPr>
          <w:rFonts w:ascii="Times New Roman" w:hAnsi="Times New Roman" w:cs="Times New Roman"/>
          <w:sz w:val="28"/>
          <w:szCs w:val="28"/>
          <w:lang w:val="uk-UA"/>
        </w:rPr>
        <w:t>затв</w:t>
      </w:r>
      <w:proofErr w:type="spellEnd"/>
      <w:r w:rsidRPr="007C302B">
        <w:rPr>
          <w:rFonts w:ascii="Times New Roman" w:hAnsi="Times New Roman" w:cs="Times New Roman"/>
          <w:sz w:val="28"/>
          <w:szCs w:val="28"/>
          <w:lang w:val="uk-UA"/>
        </w:rPr>
        <w:t>. постановою КМУ №302.</w:t>
      </w:r>
    </w:p>
    <w:p w14:paraId="7C341A15"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ВЛК встановила: травма отримана у позаслужбовий час внаслідок ДТП; смерть «пов’язана з проходженням військової служби», але не з «виконанням обов’язків військової служби». Це принципово, бо перелік у ст.10 Закону №3551-XII вичерпний і вимагає саме зв’язку зі «виконанням обов’язків», а не загального зв’язку з проходженням служби.</w:t>
      </w:r>
    </w:p>
    <w:p w14:paraId="75D98552"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 xml:space="preserve"> Подане посвідчення підтверджує пільги для сімей військовослужбовців, які загинули під час проходження служби, але не надає статусу «сім’ї загиблого </w:t>
      </w:r>
      <w:r w:rsidRPr="007C302B">
        <w:rPr>
          <w:rFonts w:ascii="Times New Roman" w:hAnsi="Times New Roman" w:cs="Times New Roman"/>
          <w:sz w:val="28"/>
          <w:szCs w:val="28"/>
          <w:lang w:val="uk-UA"/>
        </w:rPr>
        <w:lastRenderedPageBreak/>
        <w:t>ветерана війни» у сенсі ст.10 Закону №3551-XII; отже, формальних підстав для застосування п.4 ч.1 ст.115 немає.</w:t>
      </w:r>
    </w:p>
    <w:p w14:paraId="34DC97FF"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 xml:space="preserve">Суд також послався на практику ЄСПЛ щодо обов’язку мотивувати рішення (без потреби відповідати на кожен аргумент дослівно). </w:t>
      </w:r>
    </w:p>
    <w:p w14:paraId="0DBFD932"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Постанова від 15.03.2023 № 240_…</w:t>
      </w:r>
    </w:p>
    <w:p w14:paraId="13FC188D"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 xml:space="preserve">Науковий коментар: Справа демонструє жорстке розмежування двох юридично різних </w:t>
      </w:r>
      <w:proofErr w:type="spellStart"/>
      <w:r w:rsidRPr="007C302B">
        <w:rPr>
          <w:rFonts w:ascii="Times New Roman" w:hAnsi="Times New Roman" w:cs="Times New Roman"/>
          <w:sz w:val="28"/>
          <w:szCs w:val="28"/>
          <w:lang w:val="uk-UA"/>
        </w:rPr>
        <w:t>зв’язків</w:t>
      </w:r>
      <w:proofErr w:type="spellEnd"/>
      <w:r w:rsidRPr="007C302B">
        <w:rPr>
          <w:rFonts w:ascii="Times New Roman" w:hAnsi="Times New Roman" w:cs="Times New Roman"/>
          <w:sz w:val="28"/>
          <w:szCs w:val="28"/>
          <w:lang w:val="uk-UA"/>
        </w:rPr>
        <w:t xml:space="preserve">: «пов’язано з проходженням служби» </w:t>
      </w:r>
      <w:proofErr w:type="spellStart"/>
      <w:r w:rsidRPr="007C302B">
        <w:rPr>
          <w:rFonts w:ascii="Times New Roman" w:hAnsi="Times New Roman" w:cs="Times New Roman"/>
          <w:sz w:val="28"/>
          <w:szCs w:val="28"/>
          <w:lang w:val="uk-UA"/>
        </w:rPr>
        <w:t>vs</w:t>
      </w:r>
      <w:proofErr w:type="spellEnd"/>
      <w:r w:rsidRPr="007C302B">
        <w:rPr>
          <w:rFonts w:ascii="Times New Roman" w:hAnsi="Times New Roman" w:cs="Times New Roman"/>
          <w:sz w:val="28"/>
          <w:szCs w:val="28"/>
          <w:lang w:val="uk-UA"/>
        </w:rPr>
        <w:t xml:space="preserve"> «пов’язано з виконанням обов’язків служби». Для набуття статусу сім’ї загиблого ветерана (ст.10 Закону №3551-XII) і, як наслідок, права на дострокову пенсію (п.4 ч.1 ст.115 Закону про пенсійне страхування) потрібен саме другий критерій.</w:t>
      </w:r>
    </w:p>
    <w:p w14:paraId="49469457"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 xml:space="preserve"> Перелік у ст.10 є вичерпним: суд віддає перевагу нормативному підходу (належний підтвердний документ), а не оціночному «соціальному» тлумаченню. Це узгоджується із доктриною «пільги лише за чітко встановлених законом підстав» у сфері соцзабезпечення.</w:t>
      </w:r>
    </w:p>
    <w:p w14:paraId="33B5B382" w14:textId="77777777" w:rsidR="007C302B" w:rsidRPr="007C302B" w:rsidRDefault="007C302B" w:rsidP="007C302B">
      <w:pPr>
        <w:spacing w:after="0" w:line="240" w:lineRule="auto"/>
        <w:ind w:firstLine="709"/>
        <w:jc w:val="both"/>
        <w:rPr>
          <w:rFonts w:ascii="Times New Roman" w:hAnsi="Times New Roman" w:cs="Times New Roman"/>
          <w:sz w:val="28"/>
          <w:szCs w:val="28"/>
          <w:lang w:val="uk-UA"/>
        </w:rPr>
      </w:pPr>
      <w:r w:rsidRPr="007C302B">
        <w:rPr>
          <w:rFonts w:ascii="Times New Roman" w:hAnsi="Times New Roman" w:cs="Times New Roman"/>
          <w:sz w:val="28"/>
          <w:szCs w:val="28"/>
          <w:lang w:val="uk-UA"/>
        </w:rPr>
        <w:t xml:space="preserve">Доказовий стандарт тут фактично «документальний»: навіть за наявності висновку ВЛК про зв’язок смерті з проходженням служби, відсутність посвідчення за процедурою КМУ №302/органів </w:t>
      </w:r>
      <w:proofErr w:type="spellStart"/>
      <w:r w:rsidRPr="007C302B">
        <w:rPr>
          <w:rFonts w:ascii="Times New Roman" w:hAnsi="Times New Roman" w:cs="Times New Roman"/>
          <w:sz w:val="28"/>
          <w:szCs w:val="28"/>
          <w:lang w:val="uk-UA"/>
        </w:rPr>
        <w:t>соцзахисту</w:t>
      </w:r>
      <w:proofErr w:type="spellEnd"/>
      <w:r w:rsidRPr="007C302B">
        <w:rPr>
          <w:rFonts w:ascii="Times New Roman" w:hAnsi="Times New Roman" w:cs="Times New Roman"/>
          <w:sz w:val="28"/>
          <w:szCs w:val="28"/>
          <w:lang w:val="uk-UA"/>
        </w:rPr>
        <w:t xml:space="preserve"> та невідповідність фактичного зв’язку вимогам ст.10 роблять вимоги безперспективними.</w:t>
      </w:r>
    </w:p>
    <w:p w14:paraId="14B037B0" w14:textId="77777777" w:rsidR="009E7AF3" w:rsidRDefault="009E7AF3" w:rsidP="00540AB5">
      <w:pPr>
        <w:spacing w:after="0" w:line="24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CAB7343" w14:textId="3A16753D" w:rsidR="00BE6019" w:rsidRPr="00A152CB" w:rsidRDefault="00BE6019" w:rsidP="00C1330A">
      <w:pPr>
        <w:pStyle w:val="2"/>
        <w:rPr>
          <w:rFonts w:ascii="Times New Roman" w:eastAsia="Calibri" w:hAnsi="Times New Roman" w:cs="Times New Roman"/>
          <w:i/>
          <w:color w:val="auto"/>
          <w:sz w:val="28"/>
          <w:szCs w:val="28"/>
          <w:lang w:val="uk-UA"/>
        </w:rPr>
      </w:pPr>
      <w:bookmarkStart w:id="7" w:name="_Toc192753559"/>
      <w:r w:rsidRPr="00A152CB">
        <w:rPr>
          <w:rFonts w:ascii="Times New Roman" w:eastAsia="Calibri" w:hAnsi="Times New Roman" w:cs="Times New Roman"/>
          <w:b/>
          <w:bCs/>
          <w:caps/>
          <w:color w:val="auto"/>
          <w:sz w:val="28"/>
          <w:szCs w:val="28"/>
          <w:lang w:val="uk-UA"/>
        </w:rPr>
        <w:lastRenderedPageBreak/>
        <w:t>Соціальні права, гарантії та пільги для ветеранів війни у сфері охорони здоров’я</w:t>
      </w:r>
      <w:bookmarkEnd w:id="7"/>
    </w:p>
    <w:p w14:paraId="18719D9F" w14:textId="77777777" w:rsidR="00BE6019" w:rsidRPr="00A152CB" w:rsidRDefault="00BE6019" w:rsidP="00C1330A">
      <w:pPr>
        <w:pStyle w:val="2"/>
        <w:rPr>
          <w:rFonts w:ascii="Times New Roman" w:eastAsia="Calibri" w:hAnsi="Times New Roman" w:cs="Times New Roman"/>
          <w:bCs/>
          <w:i/>
          <w:iCs/>
          <w:color w:val="auto"/>
          <w:sz w:val="28"/>
          <w:szCs w:val="28"/>
          <w:shd w:val="clear" w:color="auto" w:fill="FFFFFF"/>
          <w:lang w:val="uk-UA"/>
        </w:rPr>
      </w:pPr>
    </w:p>
    <w:p w14:paraId="59B88CCA" w14:textId="77777777" w:rsidR="00BE6019" w:rsidRPr="00A152CB" w:rsidRDefault="00BE6019" w:rsidP="00BE6019">
      <w:pPr>
        <w:spacing w:after="0" w:line="240" w:lineRule="auto"/>
        <w:ind w:firstLine="709"/>
        <w:jc w:val="both"/>
        <w:rPr>
          <w:rFonts w:ascii="Times New Roman" w:eastAsia="Calibri" w:hAnsi="Times New Roman" w:cs="Times New Roman"/>
          <w:b/>
          <w:bCs/>
          <w:sz w:val="28"/>
          <w:szCs w:val="28"/>
          <w:lang w:val="uk-UA"/>
        </w:rPr>
      </w:pPr>
      <w:r w:rsidRPr="00A152CB">
        <w:rPr>
          <w:rFonts w:ascii="Times New Roman" w:eastAsia="Calibri" w:hAnsi="Times New Roman" w:cs="Times New Roman"/>
          <w:b/>
          <w:bCs/>
          <w:sz w:val="28"/>
          <w:szCs w:val="28"/>
          <w:lang w:val="uk-UA"/>
        </w:rPr>
        <w:t>Нормативно-правова база</w:t>
      </w:r>
    </w:p>
    <w:p w14:paraId="17FE0BC9" w14:textId="77777777" w:rsidR="00BE6019" w:rsidRPr="00A152CB" w:rsidRDefault="00BE6019" w:rsidP="001E0965">
      <w:pPr>
        <w:numPr>
          <w:ilvl w:val="0"/>
          <w:numId w:val="6"/>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Закон України «Про статус ветеранів війни, гарантії їх соціального захисту» від 22 жовтня 1993 року № 3551-XII. URL: </w:t>
      </w:r>
      <w:hyperlink r:id="rId27" w:anchor="Text" w:history="1">
        <w:r w:rsidRPr="00A152CB">
          <w:rPr>
            <w:rFonts w:ascii="Times New Roman" w:eastAsia="Calibri" w:hAnsi="Times New Roman" w:cs="Times New Roman"/>
            <w:sz w:val="28"/>
            <w:szCs w:val="28"/>
            <w:lang w:val="uk-UA"/>
          </w:rPr>
          <w:t>https://zakon.rada.gov.ua/laws/show/3551-12#Text</w:t>
        </w:r>
      </w:hyperlink>
      <w:r w:rsidRPr="00A152CB">
        <w:rPr>
          <w:rFonts w:ascii="Times New Roman" w:eastAsia="Calibri" w:hAnsi="Times New Roman" w:cs="Times New Roman"/>
          <w:sz w:val="28"/>
          <w:szCs w:val="28"/>
          <w:lang w:val="uk-UA"/>
        </w:rPr>
        <w:t>.</w:t>
      </w:r>
    </w:p>
    <w:p w14:paraId="0816CECD" w14:textId="77777777" w:rsidR="00BE6019" w:rsidRPr="00A152CB" w:rsidRDefault="00BE6019" w:rsidP="001E0965">
      <w:pPr>
        <w:numPr>
          <w:ilvl w:val="0"/>
          <w:numId w:val="6"/>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Закон України «Про соціальний і правовий захист військовослужбовців та членів їх сімей» від 20.12.1991 № 2011-XII. URL: </w:t>
      </w:r>
      <w:hyperlink r:id="rId28" w:anchor="Text" w:history="1">
        <w:r w:rsidRPr="00A152CB">
          <w:rPr>
            <w:rFonts w:ascii="Times New Roman" w:eastAsia="Calibri" w:hAnsi="Times New Roman" w:cs="Times New Roman"/>
            <w:sz w:val="28"/>
            <w:szCs w:val="28"/>
            <w:lang w:val="uk-UA"/>
          </w:rPr>
          <w:t>https://zakon.rada.gov.ua/laws/show/2011-12#Text</w:t>
        </w:r>
      </w:hyperlink>
      <w:r w:rsidRPr="00A152CB">
        <w:rPr>
          <w:rFonts w:ascii="Times New Roman" w:eastAsia="Calibri" w:hAnsi="Times New Roman" w:cs="Times New Roman"/>
          <w:sz w:val="28"/>
          <w:szCs w:val="28"/>
          <w:lang w:val="uk-UA"/>
        </w:rPr>
        <w:t>.</w:t>
      </w:r>
    </w:p>
    <w:p w14:paraId="6E084B76" w14:textId="77777777" w:rsidR="00BE6019" w:rsidRPr="00A152CB" w:rsidRDefault="00BE6019" w:rsidP="001E0965">
      <w:pPr>
        <w:numPr>
          <w:ilvl w:val="0"/>
          <w:numId w:val="6"/>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Постанова Кабінету Міністрів України «Деякі питання державного регулювання цін на лікарські засоби і вироби медичного призначення» від 25 березня 2009 року № 333. URL: </w:t>
      </w:r>
      <w:hyperlink r:id="rId29" w:anchor="Text" w:history="1">
        <w:r w:rsidRPr="00A152CB">
          <w:rPr>
            <w:rFonts w:ascii="Times New Roman" w:eastAsia="Calibri" w:hAnsi="Times New Roman" w:cs="Times New Roman"/>
            <w:sz w:val="28"/>
            <w:szCs w:val="28"/>
            <w:lang w:val="en-US"/>
          </w:rPr>
          <w:t>https</w:t>
        </w:r>
        <w:r w:rsidRPr="00A152CB">
          <w:rPr>
            <w:rFonts w:ascii="Times New Roman" w:eastAsia="Calibri" w:hAnsi="Times New Roman" w:cs="Times New Roman"/>
            <w:sz w:val="28"/>
            <w:szCs w:val="28"/>
            <w:lang w:val="uk-UA"/>
          </w:rPr>
          <w:t>://</w:t>
        </w:r>
        <w:proofErr w:type="spellStart"/>
        <w:r w:rsidRPr="00A152CB">
          <w:rPr>
            <w:rFonts w:ascii="Times New Roman" w:eastAsia="Calibri" w:hAnsi="Times New Roman" w:cs="Times New Roman"/>
            <w:sz w:val="28"/>
            <w:szCs w:val="28"/>
            <w:lang w:val="en-US"/>
          </w:rPr>
          <w:t>zakon</w:t>
        </w:r>
        <w:proofErr w:type="spellEnd"/>
        <w:r w:rsidRPr="00A152CB">
          <w:rPr>
            <w:rFonts w:ascii="Times New Roman" w:eastAsia="Calibri" w:hAnsi="Times New Roman" w:cs="Times New Roman"/>
            <w:sz w:val="28"/>
            <w:szCs w:val="28"/>
            <w:lang w:val="uk-UA"/>
          </w:rPr>
          <w:t>.</w:t>
        </w:r>
        <w:proofErr w:type="spellStart"/>
        <w:r w:rsidRPr="00A152CB">
          <w:rPr>
            <w:rFonts w:ascii="Times New Roman" w:eastAsia="Calibri" w:hAnsi="Times New Roman" w:cs="Times New Roman"/>
            <w:sz w:val="28"/>
            <w:szCs w:val="28"/>
            <w:lang w:val="en-US"/>
          </w:rPr>
          <w:t>rada</w:t>
        </w:r>
        <w:proofErr w:type="spellEnd"/>
        <w:r w:rsidRPr="00A152CB">
          <w:rPr>
            <w:rFonts w:ascii="Times New Roman" w:eastAsia="Calibri" w:hAnsi="Times New Roman" w:cs="Times New Roman"/>
            <w:sz w:val="28"/>
            <w:szCs w:val="28"/>
            <w:lang w:val="uk-UA"/>
          </w:rPr>
          <w:t>.</w:t>
        </w:r>
        <w:proofErr w:type="spellStart"/>
        <w:r w:rsidRPr="00A152CB">
          <w:rPr>
            <w:rFonts w:ascii="Times New Roman" w:eastAsia="Calibri" w:hAnsi="Times New Roman" w:cs="Times New Roman"/>
            <w:sz w:val="28"/>
            <w:szCs w:val="28"/>
            <w:lang w:val="en-US"/>
          </w:rPr>
          <w:t>gov</w:t>
        </w:r>
        <w:proofErr w:type="spellEnd"/>
        <w:r w:rsidRPr="00A152CB">
          <w:rPr>
            <w:rFonts w:ascii="Times New Roman" w:eastAsia="Calibri" w:hAnsi="Times New Roman" w:cs="Times New Roman"/>
            <w:sz w:val="28"/>
            <w:szCs w:val="28"/>
            <w:lang w:val="uk-UA"/>
          </w:rPr>
          <w:t>.</w:t>
        </w:r>
        <w:proofErr w:type="spellStart"/>
        <w:r w:rsidRPr="00A152CB">
          <w:rPr>
            <w:rFonts w:ascii="Times New Roman" w:eastAsia="Calibri" w:hAnsi="Times New Roman" w:cs="Times New Roman"/>
            <w:sz w:val="28"/>
            <w:szCs w:val="28"/>
            <w:lang w:val="en-US"/>
          </w:rPr>
          <w:t>ua</w:t>
        </w:r>
        <w:proofErr w:type="spellEnd"/>
        <w:r w:rsidRPr="00A152CB">
          <w:rPr>
            <w:rFonts w:ascii="Times New Roman" w:eastAsia="Calibri" w:hAnsi="Times New Roman" w:cs="Times New Roman"/>
            <w:sz w:val="28"/>
            <w:szCs w:val="28"/>
            <w:lang w:val="uk-UA"/>
          </w:rPr>
          <w:t>/</w:t>
        </w:r>
        <w:r w:rsidRPr="00A152CB">
          <w:rPr>
            <w:rFonts w:ascii="Times New Roman" w:eastAsia="Calibri" w:hAnsi="Times New Roman" w:cs="Times New Roman"/>
            <w:sz w:val="28"/>
            <w:szCs w:val="28"/>
            <w:lang w:val="en-US"/>
          </w:rPr>
          <w:t>laws</w:t>
        </w:r>
        <w:r w:rsidRPr="00A152CB">
          <w:rPr>
            <w:rFonts w:ascii="Times New Roman" w:eastAsia="Calibri" w:hAnsi="Times New Roman" w:cs="Times New Roman"/>
            <w:sz w:val="28"/>
            <w:szCs w:val="28"/>
            <w:lang w:val="uk-UA"/>
          </w:rPr>
          <w:t>/</w:t>
        </w:r>
        <w:r w:rsidRPr="00A152CB">
          <w:rPr>
            <w:rFonts w:ascii="Times New Roman" w:eastAsia="Calibri" w:hAnsi="Times New Roman" w:cs="Times New Roman"/>
            <w:sz w:val="28"/>
            <w:szCs w:val="28"/>
            <w:lang w:val="en-US"/>
          </w:rPr>
          <w:t>show</w:t>
        </w:r>
        <w:r w:rsidRPr="00A152CB">
          <w:rPr>
            <w:rFonts w:ascii="Times New Roman" w:eastAsia="Calibri" w:hAnsi="Times New Roman" w:cs="Times New Roman"/>
            <w:sz w:val="28"/>
            <w:szCs w:val="28"/>
            <w:lang w:val="uk-UA"/>
          </w:rPr>
          <w:t>/333-2009-п#</w:t>
        </w:r>
        <w:r w:rsidRPr="00A152CB">
          <w:rPr>
            <w:rFonts w:ascii="Times New Roman" w:eastAsia="Calibri" w:hAnsi="Times New Roman" w:cs="Times New Roman"/>
            <w:sz w:val="28"/>
            <w:szCs w:val="28"/>
            <w:lang w:val="en-US"/>
          </w:rPr>
          <w:t>Text</w:t>
        </w:r>
      </w:hyperlink>
      <w:r w:rsidRPr="00A152CB">
        <w:rPr>
          <w:rFonts w:ascii="Calibri" w:eastAsia="Calibri" w:hAnsi="Calibri" w:cs="Times New Roman"/>
          <w:lang w:val="uk-UA"/>
        </w:rPr>
        <w:t>.</w:t>
      </w:r>
    </w:p>
    <w:p w14:paraId="4F43E886" w14:textId="77777777" w:rsidR="00BE6019" w:rsidRPr="00A152CB" w:rsidRDefault="00BE6019" w:rsidP="001E0965">
      <w:pPr>
        <w:numPr>
          <w:ilvl w:val="0"/>
          <w:numId w:val="6"/>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pacing w:val="-4"/>
          <w:sz w:val="28"/>
          <w:szCs w:val="28"/>
          <w:lang w:val="uk-UA"/>
        </w:rPr>
        <w:t xml:space="preserve">Постанова Кабінету Міністрів України «Про впорядкування безоплатного та пільгового відпуску лікарських засобів за рецептами лікарів у разі амбулаторного лікування окремих груп населення та за певними категоріями захворювань» від 17 серпня 1998 року № 1303. URL: </w:t>
      </w:r>
      <w:hyperlink r:id="rId30" w:anchor="Text" w:history="1">
        <w:r w:rsidRPr="00A152CB">
          <w:rPr>
            <w:rFonts w:ascii="Times New Roman" w:eastAsia="Calibri" w:hAnsi="Times New Roman" w:cs="Times New Roman"/>
            <w:sz w:val="28"/>
            <w:szCs w:val="28"/>
            <w:lang w:val="en-US"/>
          </w:rPr>
          <w:t>https://zakon.rada.gov.ua/laws/show/1303-98-</w:t>
        </w:r>
        <w:r w:rsidRPr="00A152CB">
          <w:rPr>
            <w:rFonts w:ascii="Times New Roman" w:eastAsia="Calibri" w:hAnsi="Times New Roman" w:cs="Times New Roman"/>
            <w:sz w:val="28"/>
            <w:szCs w:val="28"/>
          </w:rPr>
          <w:t>п</w:t>
        </w:r>
        <w:r w:rsidRPr="00A152CB">
          <w:rPr>
            <w:rFonts w:ascii="Times New Roman" w:eastAsia="Calibri" w:hAnsi="Times New Roman" w:cs="Times New Roman"/>
            <w:sz w:val="28"/>
            <w:szCs w:val="28"/>
            <w:lang w:val="en-US"/>
          </w:rPr>
          <w:t>#Text</w:t>
        </w:r>
      </w:hyperlink>
      <w:r w:rsidRPr="00A152CB">
        <w:rPr>
          <w:rFonts w:ascii="Times New Roman" w:eastAsia="Calibri" w:hAnsi="Times New Roman" w:cs="Times New Roman"/>
          <w:spacing w:val="-4"/>
          <w:sz w:val="28"/>
          <w:szCs w:val="28"/>
          <w:lang w:val="uk-UA"/>
        </w:rPr>
        <w:t>.</w:t>
      </w:r>
    </w:p>
    <w:p w14:paraId="7B3C43DA" w14:textId="77777777" w:rsidR="00BE6019" w:rsidRPr="00A152CB" w:rsidRDefault="00BE6019" w:rsidP="001E0965">
      <w:pPr>
        <w:numPr>
          <w:ilvl w:val="0"/>
          <w:numId w:val="6"/>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Постанова Кабінету Міністрів України «Про затвердження Порядку використання коштів, передбачених у державному бюджеті на забезпечення постраждалих учасників Революції Гідності, учасників антитерористичної операції та осіб, які здійснювали заходи із забезпечення національної безпеки і оборони, відсічі і стримування збройної агресії Російської Федерації у Донецькій та Луганській областях, членів сімей загиблих (померлих) таких осіб санаторно-курортним лікуванням» від 31 березня 2015 року № 200. URL: </w:t>
      </w:r>
      <w:hyperlink r:id="rId31" w:anchor="Text" w:history="1">
        <w:r w:rsidRPr="00A152CB">
          <w:rPr>
            <w:rFonts w:ascii="Times New Roman" w:eastAsia="Calibri" w:hAnsi="Times New Roman" w:cs="Times New Roman"/>
            <w:sz w:val="28"/>
            <w:szCs w:val="28"/>
            <w:lang w:val="uk-UA"/>
          </w:rPr>
          <w:t>https://zakon.rada.gov.ua/laws/show/200-2015-п#Text</w:t>
        </w:r>
      </w:hyperlink>
      <w:r w:rsidRPr="00A152CB">
        <w:rPr>
          <w:rFonts w:ascii="Times New Roman" w:eastAsia="Calibri" w:hAnsi="Times New Roman" w:cs="Times New Roman"/>
          <w:sz w:val="28"/>
          <w:szCs w:val="28"/>
          <w:lang w:val="uk-UA"/>
        </w:rPr>
        <w:t>.</w:t>
      </w:r>
    </w:p>
    <w:p w14:paraId="520406F8" w14:textId="77777777" w:rsidR="00BE6019" w:rsidRPr="00A152CB" w:rsidRDefault="00BE6019" w:rsidP="001E0965">
      <w:pPr>
        <w:numPr>
          <w:ilvl w:val="0"/>
          <w:numId w:val="6"/>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Постанова Кабінету Міністрів України «Про затвердження Порядку виплати грошової компенсації вартості санаторно-курортного лікування деяким категоріям громадян» від 17 червня 2004 року № 785. URL: </w:t>
      </w:r>
      <w:hyperlink r:id="rId32" w:anchor="Text" w:history="1">
        <w:r w:rsidRPr="00A152CB">
          <w:rPr>
            <w:rFonts w:ascii="Times New Roman" w:eastAsia="Calibri" w:hAnsi="Times New Roman" w:cs="Times New Roman"/>
            <w:sz w:val="28"/>
            <w:szCs w:val="28"/>
            <w:lang w:val="uk-UA"/>
          </w:rPr>
          <w:t>https://zakon.rada.gov.ua/laws/show/785-2004-п#Text</w:t>
        </w:r>
      </w:hyperlink>
      <w:r w:rsidRPr="00A152CB">
        <w:rPr>
          <w:rFonts w:ascii="Times New Roman" w:eastAsia="Calibri" w:hAnsi="Times New Roman" w:cs="Times New Roman"/>
          <w:sz w:val="28"/>
          <w:szCs w:val="28"/>
          <w:lang w:val="uk-UA"/>
        </w:rPr>
        <w:t xml:space="preserve">. </w:t>
      </w:r>
    </w:p>
    <w:p w14:paraId="7F8C2CD6" w14:textId="77777777" w:rsidR="00BE6019" w:rsidRPr="00A152CB" w:rsidRDefault="00BE6019" w:rsidP="00BE6019">
      <w:pPr>
        <w:spacing w:after="0" w:line="240" w:lineRule="auto"/>
        <w:ind w:left="709"/>
        <w:contextualSpacing/>
        <w:jc w:val="both"/>
        <w:rPr>
          <w:rFonts w:ascii="Times New Roman" w:eastAsia="Calibri" w:hAnsi="Times New Roman" w:cs="Times New Roman"/>
          <w:sz w:val="28"/>
          <w:szCs w:val="28"/>
          <w:lang w:val="uk-UA"/>
        </w:rPr>
      </w:pPr>
    </w:p>
    <w:p w14:paraId="3FA0F84A" w14:textId="77777777" w:rsidR="00BE6019" w:rsidRPr="00A152CB" w:rsidRDefault="00BE6019" w:rsidP="00BE6019">
      <w:pPr>
        <w:spacing w:after="0" w:line="240" w:lineRule="auto"/>
        <w:ind w:firstLine="709"/>
        <w:jc w:val="both"/>
        <w:rPr>
          <w:rFonts w:ascii="Times New Roman" w:eastAsia="Calibri" w:hAnsi="Times New Roman" w:cs="Times New Roman"/>
          <w:bCs/>
          <w:i/>
          <w:iCs/>
          <w:sz w:val="28"/>
          <w:szCs w:val="28"/>
          <w:shd w:val="clear" w:color="auto" w:fill="FFFFFF"/>
          <w:lang w:val="uk-UA"/>
        </w:rPr>
      </w:pPr>
      <w:r w:rsidRPr="00A152CB">
        <w:rPr>
          <w:rFonts w:ascii="Times New Roman" w:eastAsia="Calibri" w:hAnsi="Times New Roman" w:cs="Times New Roman"/>
          <w:bCs/>
          <w:i/>
          <w:iCs/>
          <w:sz w:val="28"/>
          <w:szCs w:val="28"/>
          <w:shd w:val="clear" w:color="auto" w:fill="FFFFFF"/>
          <w:lang w:val="uk-UA"/>
        </w:rPr>
        <w:t>Держава забезпечує соціальний захист громадян України, які перебувають або перебували на службі у Збройних Силах України та в інших військових формуваннях, а також членів їхніх сімей. Закон України «Про соціальний та правовий захист військовослужбовців» відповідно до Конституції визначає основні засади державної політики у сфері соціального забезпечення військовослужбовців та членів їх сімей, гарантує військовослужбовцям та членам їх сімей в економічній, соціальній, політичній сферах сприятливі умови для реалізації їх конституційного обов’язку щодо захисту Вітчизни. Закон України «Про статус ветеранів війни, гарантії їх соціального захисту» визначає правовий статус ветеранів війни, забезпечує створення належних умов для їх життєзабезпечення.</w:t>
      </w:r>
    </w:p>
    <w:p w14:paraId="1D62141D" w14:textId="77777777" w:rsidR="00BE6019" w:rsidRPr="00A152CB" w:rsidRDefault="00BE6019" w:rsidP="00BE6019">
      <w:pPr>
        <w:spacing w:after="0" w:line="240" w:lineRule="auto"/>
        <w:ind w:firstLine="709"/>
        <w:jc w:val="both"/>
        <w:rPr>
          <w:rFonts w:ascii="Times New Roman" w:eastAsia="Calibri" w:hAnsi="Times New Roman" w:cs="Times New Roman"/>
          <w:bCs/>
          <w:i/>
          <w:iCs/>
          <w:sz w:val="28"/>
          <w:szCs w:val="28"/>
          <w:shd w:val="clear" w:color="auto" w:fill="FFFFFF"/>
          <w:lang w:val="uk-UA"/>
        </w:rPr>
      </w:pPr>
      <w:r w:rsidRPr="00A152CB">
        <w:rPr>
          <w:rFonts w:ascii="Times New Roman" w:eastAsia="Calibri" w:hAnsi="Times New Roman" w:cs="Times New Roman"/>
          <w:bCs/>
          <w:i/>
          <w:iCs/>
          <w:sz w:val="28"/>
          <w:szCs w:val="28"/>
          <w:shd w:val="clear" w:color="auto" w:fill="FFFFFF"/>
          <w:lang w:val="uk-UA"/>
        </w:rPr>
        <w:lastRenderedPageBreak/>
        <w:t>Міністерство у справах ветеранів є головним органом у системі центральних органів виконавчої влади, що забезпечує формування та реалізує державну політику у сфері соціального захисту ветеранів війни й посідає вагоме місце в забезпеченні медичними гарантіями ветеранів.</w:t>
      </w:r>
    </w:p>
    <w:p w14:paraId="56AA5F38" w14:textId="77777777" w:rsidR="00BE6019" w:rsidRPr="00A152CB" w:rsidRDefault="00BE6019" w:rsidP="00BE6019">
      <w:pPr>
        <w:spacing w:after="0" w:line="240" w:lineRule="auto"/>
        <w:ind w:left="709"/>
        <w:contextualSpacing/>
        <w:jc w:val="both"/>
        <w:rPr>
          <w:rFonts w:ascii="Times New Roman" w:eastAsia="Calibri" w:hAnsi="Times New Roman" w:cs="Times New Roman"/>
          <w:sz w:val="28"/>
          <w:szCs w:val="28"/>
          <w:lang w:val="uk-UA"/>
        </w:rPr>
      </w:pPr>
    </w:p>
    <w:p w14:paraId="6113DA82" w14:textId="77777777" w:rsidR="00BE6019" w:rsidRPr="00A152CB" w:rsidRDefault="00BE6019" w:rsidP="00BE6019">
      <w:pPr>
        <w:spacing w:after="0" w:line="240" w:lineRule="auto"/>
        <w:ind w:firstLine="709"/>
        <w:jc w:val="both"/>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uk-UA"/>
        </w:rPr>
        <w:t>Категорії осіб, які мають право на отримання пільг:</w:t>
      </w:r>
    </w:p>
    <w:p w14:paraId="51B28E08" w14:textId="77777777" w:rsidR="00BE6019" w:rsidRPr="00A152CB" w:rsidRDefault="00BE6019" w:rsidP="001E0965">
      <w:pPr>
        <w:numPr>
          <w:ilvl w:val="0"/>
          <w:numId w:val="7"/>
        </w:numPr>
        <w:spacing w:after="0" w:line="240" w:lineRule="auto"/>
        <w:ind w:hanging="720"/>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учасники бойових дій; </w:t>
      </w:r>
    </w:p>
    <w:p w14:paraId="49FFBCD2" w14:textId="77777777" w:rsidR="00BE6019" w:rsidRPr="00A152CB" w:rsidRDefault="00BE6019" w:rsidP="001E0965">
      <w:pPr>
        <w:numPr>
          <w:ilvl w:val="0"/>
          <w:numId w:val="7"/>
        </w:numPr>
        <w:spacing w:after="0" w:line="240" w:lineRule="auto"/>
        <w:ind w:hanging="720"/>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особи з інвалідністю внаслідок війни;</w:t>
      </w:r>
    </w:p>
    <w:p w14:paraId="72FB9E0D" w14:textId="77777777" w:rsidR="00BE6019" w:rsidRPr="00A152CB" w:rsidRDefault="00BE6019" w:rsidP="001E0965">
      <w:pPr>
        <w:numPr>
          <w:ilvl w:val="0"/>
          <w:numId w:val="7"/>
        </w:numPr>
        <w:spacing w:after="0" w:line="240" w:lineRule="auto"/>
        <w:ind w:hanging="720"/>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учасники війни;</w:t>
      </w:r>
    </w:p>
    <w:p w14:paraId="39EB49CA" w14:textId="77777777" w:rsidR="00BE6019" w:rsidRPr="00A152CB" w:rsidRDefault="00BE6019" w:rsidP="001E0965">
      <w:pPr>
        <w:numPr>
          <w:ilvl w:val="0"/>
          <w:numId w:val="7"/>
        </w:numPr>
        <w:shd w:val="clear" w:color="auto" w:fill="FFFFFF"/>
        <w:spacing w:after="0" w:line="240" w:lineRule="auto"/>
        <w:ind w:left="1418" w:hanging="709"/>
        <w:jc w:val="both"/>
        <w:rPr>
          <w:rFonts w:ascii="Times New Roman" w:eastAsia="Times New Roman" w:hAnsi="Times New Roman" w:cs="Times New Roman"/>
          <w:sz w:val="28"/>
          <w:szCs w:val="28"/>
          <w:lang w:val="uk-UA" w:eastAsia="ru-RU"/>
        </w:rPr>
      </w:pPr>
      <w:r w:rsidRPr="00A152CB">
        <w:rPr>
          <w:rFonts w:ascii="Times New Roman" w:eastAsia="Times New Roman" w:hAnsi="Times New Roman" w:cs="Times New Roman"/>
          <w:sz w:val="28"/>
          <w:szCs w:val="28"/>
          <w:lang w:val="uk-UA" w:eastAsia="ru-RU"/>
        </w:rPr>
        <w:t>постраждалий учасник Революції Гідності;</w:t>
      </w:r>
    </w:p>
    <w:p w14:paraId="127AA7F9" w14:textId="77777777" w:rsidR="00BE6019" w:rsidRPr="00A152CB" w:rsidRDefault="00BE6019" w:rsidP="001E0965">
      <w:pPr>
        <w:numPr>
          <w:ilvl w:val="0"/>
          <w:numId w:val="7"/>
        </w:numPr>
        <w:shd w:val="clear" w:color="auto" w:fill="FFFFFF"/>
        <w:spacing w:after="0" w:line="240" w:lineRule="auto"/>
        <w:ind w:left="1418" w:hanging="709"/>
        <w:jc w:val="both"/>
        <w:rPr>
          <w:rFonts w:ascii="Times New Roman" w:eastAsia="Times New Roman" w:hAnsi="Times New Roman" w:cs="Times New Roman"/>
          <w:sz w:val="28"/>
          <w:szCs w:val="28"/>
          <w:lang w:val="uk-UA" w:eastAsia="ru-RU"/>
        </w:rPr>
      </w:pPr>
      <w:r w:rsidRPr="00A152CB">
        <w:rPr>
          <w:rFonts w:ascii="Times New Roman" w:eastAsia="Times New Roman" w:hAnsi="Times New Roman" w:cs="Times New Roman"/>
          <w:sz w:val="28"/>
          <w:szCs w:val="28"/>
          <w:lang w:val="uk-UA" w:eastAsia="ru-RU"/>
        </w:rPr>
        <w:t>члени сімей загиблих (померлих) ветеранів війни;</w:t>
      </w:r>
    </w:p>
    <w:p w14:paraId="068AA9EB" w14:textId="77777777" w:rsidR="00BE6019" w:rsidRPr="00A152CB" w:rsidRDefault="00BE6019" w:rsidP="001E0965">
      <w:pPr>
        <w:numPr>
          <w:ilvl w:val="0"/>
          <w:numId w:val="7"/>
        </w:numPr>
        <w:shd w:val="clear" w:color="auto" w:fill="FFFFFF"/>
        <w:spacing w:after="0" w:line="240" w:lineRule="auto"/>
        <w:ind w:left="1418" w:hanging="709"/>
        <w:jc w:val="both"/>
        <w:rPr>
          <w:rFonts w:ascii="Times New Roman" w:eastAsia="Times New Roman" w:hAnsi="Times New Roman" w:cs="Times New Roman"/>
          <w:sz w:val="28"/>
          <w:szCs w:val="28"/>
          <w:lang w:val="uk-UA" w:eastAsia="ru-RU"/>
        </w:rPr>
      </w:pPr>
      <w:r w:rsidRPr="00A152CB">
        <w:rPr>
          <w:rFonts w:ascii="Times New Roman" w:eastAsia="Times New Roman" w:hAnsi="Times New Roman" w:cs="Times New Roman"/>
          <w:sz w:val="28"/>
          <w:szCs w:val="28"/>
          <w:lang w:val="uk-UA" w:eastAsia="ru-RU"/>
        </w:rPr>
        <w:t>члени сімей загиблих (померлих) Захисників і Захисниць України.</w:t>
      </w:r>
    </w:p>
    <w:p w14:paraId="10A5412A" w14:textId="77777777" w:rsidR="00BE6019" w:rsidRPr="00A152CB" w:rsidRDefault="00BE6019" w:rsidP="00BE6019">
      <w:pPr>
        <w:spacing w:after="0" w:line="240" w:lineRule="auto"/>
        <w:ind w:firstLine="1134"/>
        <w:jc w:val="both"/>
        <w:rPr>
          <w:rFonts w:ascii="Times New Roman" w:eastAsia="Calibri" w:hAnsi="Times New Roman" w:cs="Times New Roman"/>
          <w:i/>
          <w:sz w:val="28"/>
          <w:szCs w:val="28"/>
          <w:lang w:val="uk-UA"/>
        </w:rPr>
      </w:pPr>
    </w:p>
    <w:p w14:paraId="2EC1A2DA" w14:textId="77777777" w:rsidR="00BE6019" w:rsidRPr="00A152CB" w:rsidRDefault="00BE6019" w:rsidP="00BE6019">
      <w:pPr>
        <w:spacing w:after="0" w:line="240" w:lineRule="auto"/>
        <w:ind w:firstLine="1134"/>
        <w:jc w:val="both"/>
        <w:rPr>
          <w:rFonts w:ascii="Times New Roman" w:eastAsia="Calibri" w:hAnsi="Times New Roman" w:cs="Times New Roman"/>
          <w:i/>
          <w:sz w:val="28"/>
          <w:szCs w:val="28"/>
          <w:lang w:val="uk-UA"/>
        </w:rPr>
      </w:pPr>
      <w:r w:rsidRPr="00A152CB">
        <w:rPr>
          <w:rFonts w:ascii="Times New Roman" w:eastAsia="Calibri" w:hAnsi="Times New Roman" w:cs="Times New Roman"/>
          <w:i/>
          <w:sz w:val="28"/>
          <w:szCs w:val="28"/>
          <w:lang w:val="uk-UA"/>
        </w:rPr>
        <w:t>Статус та право на пільги таким особам підтверджує наявність відповідного посвідчення.</w:t>
      </w:r>
    </w:p>
    <w:p w14:paraId="559160AF" w14:textId="77777777" w:rsidR="00BE6019" w:rsidRPr="00A152CB" w:rsidRDefault="00BE6019" w:rsidP="00BE6019">
      <w:pPr>
        <w:spacing w:after="0" w:line="240" w:lineRule="auto"/>
        <w:ind w:firstLine="1134"/>
        <w:jc w:val="both"/>
        <w:rPr>
          <w:rFonts w:ascii="Times New Roman" w:eastAsia="Calibri" w:hAnsi="Times New Roman" w:cs="Times New Roman"/>
          <w:i/>
          <w:sz w:val="28"/>
          <w:szCs w:val="28"/>
          <w:lang w:val="uk-UA"/>
        </w:rPr>
      </w:pPr>
    </w:p>
    <w:p w14:paraId="4536EB19" w14:textId="77777777" w:rsidR="00BE6019" w:rsidRPr="00A152CB" w:rsidRDefault="00BE6019" w:rsidP="00BE6019">
      <w:pPr>
        <w:spacing w:after="0" w:line="240" w:lineRule="auto"/>
        <w:ind w:firstLine="709"/>
        <w:jc w:val="both"/>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uk-UA"/>
        </w:rPr>
        <w:t>Види пільг у сфері охорони здоров’я:</w:t>
      </w:r>
    </w:p>
    <w:p w14:paraId="66E5E988" w14:textId="77777777" w:rsidR="00BE6019" w:rsidRPr="00A152CB" w:rsidRDefault="00BE6019" w:rsidP="00BE6019">
      <w:pPr>
        <w:spacing w:after="0" w:line="240" w:lineRule="auto"/>
        <w:ind w:firstLine="709"/>
        <w:jc w:val="both"/>
        <w:rPr>
          <w:rFonts w:ascii="Times New Roman" w:eastAsia="Calibri" w:hAnsi="Times New Roman" w:cs="Times New Roman"/>
          <w:b/>
          <w:sz w:val="28"/>
          <w:szCs w:val="28"/>
          <w:lang w:val="uk-UA"/>
        </w:rPr>
      </w:pPr>
    </w:p>
    <w:p w14:paraId="1D3D033D" w14:textId="77777777" w:rsidR="00BE6019" w:rsidRPr="00A152CB" w:rsidRDefault="00BE6019" w:rsidP="00BE6019">
      <w:pPr>
        <w:spacing w:after="0" w:line="240" w:lineRule="auto"/>
        <w:ind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b/>
          <w:sz w:val="28"/>
          <w:szCs w:val="28"/>
          <w:lang w:val="uk-UA"/>
        </w:rPr>
        <w:t>І.</w:t>
      </w:r>
      <w:r w:rsidRPr="00A152CB">
        <w:rPr>
          <w:rFonts w:ascii="Times New Roman" w:eastAsia="Calibri" w:hAnsi="Times New Roman" w:cs="Times New Roman"/>
          <w:sz w:val="28"/>
          <w:szCs w:val="28"/>
          <w:lang w:val="uk-UA"/>
        </w:rPr>
        <w:t xml:space="preserve"> Безплатне одержання ліків, лікарських засобів, імунобіологічних препаратів та виробів медичного призначення.</w:t>
      </w:r>
    </w:p>
    <w:p w14:paraId="48B2062A" w14:textId="77777777" w:rsidR="00BE6019" w:rsidRPr="00A152CB" w:rsidRDefault="00BE6019" w:rsidP="00BE6019">
      <w:pPr>
        <w:spacing w:after="0" w:line="240" w:lineRule="auto"/>
        <w:ind w:firstLine="709"/>
        <w:jc w:val="both"/>
        <w:rPr>
          <w:rFonts w:ascii="Times New Roman" w:eastAsia="Calibri" w:hAnsi="Times New Roman" w:cs="Times New Roman"/>
          <w:i/>
          <w:sz w:val="28"/>
          <w:szCs w:val="28"/>
          <w:lang w:val="uk-UA"/>
        </w:rPr>
      </w:pPr>
    </w:p>
    <w:p w14:paraId="70A34C47" w14:textId="77777777" w:rsidR="00BE6019" w:rsidRPr="00A152CB" w:rsidRDefault="00BE6019" w:rsidP="00BE6019">
      <w:pPr>
        <w:spacing w:after="0" w:line="240" w:lineRule="auto"/>
        <w:ind w:firstLine="709"/>
        <w:jc w:val="both"/>
        <w:rPr>
          <w:rFonts w:ascii="Times New Roman" w:eastAsia="Calibri" w:hAnsi="Times New Roman" w:cs="Times New Roman"/>
          <w:i/>
          <w:sz w:val="28"/>
          <w:szCs w:val="28"/>
          <w:lang w:val="uk-UA"/>
        </w:rPr>
      </w:pPr>
      <w:r w:rsidRPr="00A152CB">
        <w:rPr>
          <w:rFonts w:ascii="Times New Roman" w:eastAsia="Calibri" w:hAnsi="Times New Roman" w:cs="Times New Roman"/>
          <w:i/>
          <w:sz w:val="28"/>
          <w:szCs w:val="28"/>
          <w:lang w:val="uk-UA"/>
        </w:rPr>
        <w:t>Де отримати пільгу ?</w:t>
      </w:r>
    </w:p>
    <w:p w14:paraId="43B22386" w14:textId="77777777" w:rsidR="00BE6019" w:rsidRPr="00A152CB" w:rsidRDefault="00BE6019" w:rsidP="001E0965">
      <w:pPr>
        <w:numPr>
          <w:ilvl w:val="0"/>
          <w:numId w:val="12"/>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в аптеках, які мають договір із Національною службою здоров’я та позначені спеціальною наліпкою з логотипом НСЗУ (одержання ліків);</w:t>
      </w:r>
    </w:p>
    <w:p w14:paraId="24099C88" w14:textId="77777777" w:rsidR="00BE6019" w:rsidRPr="00A152CB" w:rsidRDefault="00BE6019" w:rsidP="001E0965">
      <w:pPr>
        <w:numPr>
          <w:ilvl w:val="0"/>
          <w:numId w:val="12"/>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в медичному закладі, в якому ви проходите стаціонарне чи амбулаторне лікування.</w:t>
      </w:r>
    </w:p>
    <w:p w14:paraId="1FC6C082" w14:textId="77777777" w:rsidR="00BE6019" w:rsidRPr="00A152CB" w:rsidRDefault="00BE6019" w:rsidP="00BE6019">
      <w:pPr>
        <w:spacing w:after="0" w:line="240" w:lineRule="auto"/>
        <w:ind w:firstLine="709"/>
        <w:contextualSpacing/>
        <w:jc w:val="both"/>
        <w:rPr>
          <w:rFonts w:ascii="Times New Roman" w:eastAsia="Calibri" w:hAnsi="Times New Roman" w:cs="Times New Roman"/>
          <w:sz w:val="28"/>
          <w:szCs w:val="28"/>
          <w:lang w:val="uk-UA"/>
        </w:rPr>
      </w:pPr>
    </w:p>
    <w:p w14:paraId="26D4106C" w14:textId="77777777" w:rsidR="00BE6019" w:rsidRPr="00A152CB" w:rsidRDefault="00BE6019" w:rsidP="00BE6019">
      <w:pPr>
        <w:spacing w:after="0" w:line="240" w:lineRule="auto"/>
        <w:ind w:firstLine="709"/>
        <w:jc w:val="both"/>
        <w:rPr>
          <w:rFonts w:ascii="Times New Roman" w:eastAsia="Calibri" w:hAnsi="Times New Roman" w:cs="Times New Roman"/>
          <w:i/>
          <w:sz w:val="28"/>
          <w:szCs w:val="28"/>
          <w:lang w:val="uk-UA"/>
        </w:rPr>
      </w:pPr>
      <w:r w:rsidRPr="00A152CB">
        <w:rPr>
          <w:rFonts w:ascii="Times New Roman" w:eastAsia="Calibri" w:hAnsi="Times New Roman" w:cs="Times New Roman"/>
          <w:i/>
          <w:sz w:val="28"/>
          <w:szCs w:val="28"/>
          <w:lang w:val="uk-UA"/>
        </w:rPr>
        <w:t>Які документи необхідні для одержання ліків?</w:t>
      </w:r>
    </w:p>
    <w:p w14:paraId="3086C6DE" w14:textId="77777777" w:rsidR="00BE6019" w:rsidRPr="00A152CB" w:rsidRDefault="00BE6019" w:rsidP="001E0965">
      <w:pPr>
        <w:numPr>
          <w:ilvl w:val="0"/>
          <w:numId w:val="13"/>
        </w:numPr>
        <w:spacing w:after="0" w:line="240" w:lineRule="auto"/>
        <w:ind w:left="0" w:firstLine="709"/>
        <w:contextualSpacing/>
        <w:jc w:val="both"/>
        <w:rPr>
          <w:rFonts w:ascii="Times New Roman" w:eastAsia="Calibri" w:hAnsi="Times New Roman" w:cs="Times New Roman"/>
          <w:i/>
          <w:sz w:val="28"/>
          <w:szCs w:val="28"/>
          <w:lang w:val="uk-UA"/>
        </w:rPr>
      </w:pPr>
      <w:r w:rsidRPr="00A152CB">
        <w:rPr>
          <w:rFonts w:ascii="Times New Roman" w:eastAsia="Calibri" w:hAnsi="Times New Roman" w:cs="Times New Roman"/>
          <w:sz w:val="28"/>
          <w:szCs w:val="28"/>
          <w:lang w:val="uk-UA"/>
        </w:rPr>
        <w:t>електронний або паперовий рецепт сімейного або лікуючого лікаря;</w:t>
      </w:r>
    </w:p>
    <w:p w14:paraId="3D87FF00" w14:textId="77777777" w:rsidR="00BE6019" w:rsidRPr="00A152CB" w:rsidRDefault="00BE6019" w:rsidP="001E0965">
      <w:pPr>
        <w:numPr>
          <w:ilvl w:val="0"/>
          <w:numId w:val="13"/>
        </w:numPr>
        <w:spacing w:after="0" w:line="240" w:lineRule="auto"/>
        <w:ind w:left="0" w:firstLine="709"/>
        <w:contextualSpacing/>
        <w:jc w:val="both"/>
        <w:rPr>
          <w:rFonts w:ascii="Times New Roman" w:eastAsia="Calibri" w:hAnsi="Times New Roman" w:cs="Times New Roman"/>
          <w:i/>
          <w:sz w:val="28"/>
          <w:szCs w:val="28"/>
          <w:lang w:val="uk-UA"/>
        </w:rPr>
      </w:pPr>
      <w:r w:rsidRPr="00A152CB">
        <w:rPr>
          <w:rFonts w:ascii="Times New Roman" w:eastAsia="Calibri" w:hAnsi="Times New Roman" w:cs="Times New Roman"/>
          <w:sz w:val="28"/>
          <w:szCs w:val="28"/>
          <w:lang w:val="uk-UA"/>
        </w:rPr>
        <w:t>посвідчення ветерана (УБД або особи з інвалідністю внаслідок війни).</w:t>
      </w:r>
    </w:p>
    <w:p w14:paraId="254E805D" w14:textId="77777777" w:rsidR="00BE6019" w:rsidRPr="00A152CB" w:rsidRDefault="00BE6019" w:rsidP="00BE6019">
      <w:pPr>
        <w:spacing w:after="0" w:line="240" w:lineRule="auto"/>
        <w:ind w:firstLine="709"/>
        <w:contextualSpacing/>
        <w:jc w:val="both"/>
        <w:rPr>
          <w:rFonts w:ascii="Times New Roman" w:eastAsia="Calibri" w:hAnsi="Times New Roman" w:cs="Times New Roman"/>
          <w:sz w:val="28"/>
          <w:szCs w:val="28"/>
          <w:lang w:val="uk-UA"/>
        </w:rPr>
      </w:pPr>
    </w:p>
    <w:p w14:paraId="4F9F2FB3" w14:textId="77777777" w:rsidR="00BE6019" w:rsidRPr="00A152CB" w:rsidRDefault="00BE6019" w:rsidP="00BE6019">
      <w:pPr>
        <w:spacing w:after="0" w:line="240" w:lineRule="auto"/>
        <w:ind w:firstLine="709"/>
        <w:jc w:val="both"/>
        <w:rPr>
          <w:rFonts w:ascii="Times New Roman" w:eastAsia="Calibri" w:hAnsi="Times New Roman" w:cs="Times New Roman"/>
          <w:bCs/>
          <w:sz w:val="28"/>
          <w:szCs w:val="28"/>
          <w:lang w:val="uk-UA"/>
        </w:rPr>
      </w:pPr>
      <w:r w:rsidRPr="00A152CB">
        <w:rPr>
          <w:rFonts w:ascii="Times New Roman" w:eastAsia="Calibri" w:hAnsi="Times New Roman" w:cs="Times New Roman"/>
          <w:b/>
          <w:bCs/>
          <w:sz w:val="28"/>
          <w:szCs w:val="28"/>
          <w:lang w:val="uk-UA"/>
        </w:rPr>
        <w:t xml:space="preserve">ІІ. </w:t>
      </w:r>
      <w:r w:rsidRPr="00A152CB">
        <w:rPr>
          <w:rFonts w:ascii="Times New Roman" w:eastAsia="Calibri" w:hAnsi="Times New Roman" w:cs="Times New Roman"/>
          <w:bCs/>
          <w:sz w:val="28"/>
          <w:szCs w:val="28"/>
          <w:lang w:val="uk-UA"/>
        </w:rPr>
        <w:t>Першочергове безплатне зубопротезування (за винятком протезування з дорогоцінних металів) за рахунок місцевих бюджетів.</w:t>
      </w:r>
    </w:p>
    <w:p w14:paraId="28F5BD8C" w14:textId="77777777" w:rsidR="00BE6019" w:rsidRPr="00A152CB" w:rsidRDefault="00BE6019" w:rsidP="00BE6019">
      <w:pPr>
        <w:spacing w:after="0" w:line="240" w:lineRule="auto"/>
        <w:ind w:firstLine="709"/>
        <w:jc w:val="both"/>
        <w:rPr>
          <w:rFonts w:ascii="Times New Roman" w:eastAsia="Calibri" w:hAnsi="Times New Roman" w:cs="Times New Roman"/>
          <w:i/>
          <w:sz w:val="28"/>
          <w:szCs w:val="28"/>
          <w:lang w:val="uk-UA"/>
        </w:rPr>
      </w:pPr>
    </w:p>
    <w:p w14:paraId="76755D54" w14:textId="77777777" w:rsidR="00BE6019" w:rsidRPr="00A152CB" w:rsidRDefault="00BE6019" w:rsidP="00BE6019">
      <w:pPr>
        <w:spacing w:after="0" w:line="240" w:lineRule="auto"/>
        <w:ind w:firstLine="709"/>
        <w:jc w:val="both"/>
        <w:rPr>
          <w:rFonts w:ascii="Times New Roman" w:eastAsia="Calibri" w:hAnsi="Times New Roman" w:cs="Times New Roman"/>
          <w:i/>
          <w:sz w:val="28"/>
          <w:szCs w:val="28"/>
          <w:lang w:val="uk-UA"/>
        </w:rPr>
      </w:pPr>
      <w:r w:rsidRPr="00A152CB">
        <w:rPr>
          <w:rFonts w:ascii="Times New Roman" w:eastAsia="Calibri" w:hAnsi="Times New Roman" w:cs="Times New Roman"/>
          <w:i/>
          <w:sz w:val="28"/>
          <w:szCs w:val="28"/>
          <w:lang w:val="uk-UA"/>
        </w:rPr>
        <w:t>Де отримати інформацію щодо умов отримання пільги ?</w:t>
      </w:r>
    </w:p>
    <w:p w14:paraId="0F8A4592" w14:textId="77777777" w:rsidR="00BE6019" w:rsidRPr="00A152CB" w:rsidRDefault="00BE6019" w:rsidP="001E0965">
      <w:pPr>
        <w:numPr>
          <w:ilvl w:val="0"/>
          <w:numId w:val="11"/>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звернутись до органу місцевого самоврядування та/або в місцеву державну адміністрацію за фактичним місцем проживання.</w:t>
      </w:r>
    </w:p>
    <w:p w14:paraId="469BB4CD" w14:textId="77777777" w:rsidR="00BE6019" w:rsidRPr="00A152CB" w:rsidRDefault="00BE6019" w:rsidP="00BE6019">
      <w:pPr>
        <w:spacing w:after="0" w:line="240" w:lineRule="auto"/>
        <w:ind w:left="709"/>
        <w:contextualSpacing/>
        <w:jc w:val="both"/>
        <w:rPr>
          <w:rFonts w:ascii="Times New Roman" w:eastAsia="Calibri" w:hAnsi="Times New Roman" w:cs="Times New Roman"/>
          <w:sz w:val="28"/>
          <w:szCs w:val="28"/>
          <w:lang w:val="uk-UA"/>
        </w:rPr>
      </w:pPr>
    </w:p>
    <w:p w14:paraId="5E73F03E" w14:textId="77777777" w:rsidR="00BE6019" w:rsidRPr="00A152CB" w:rsidRDefault="00BE6019" w:rsidP="00BE6019">
      <w:pPr>
        <w:spacing w:after="0" w:line="240" w:lineRule="auto"/>
        <w:ind w:left="709"/>
        <w:contextualSpacing/>
        <w:jc w:val="both"/>
        <w:rPr>
          <w:rFonts w:ascii="Times New Roman" w:eastAsia="Calibri" w:hAnsi="Times New Roman" w:cs="Times New Roman"/>
          <w:i/>
          <w:sz w:val="28"/>
          <w:szCs w:val="28"/>
          <w:lang w:val="uk-UA"/>
        </w:rPr>
      </w:pPr>
      <w:r w:rsidRPr="00A152CB">
        <w:rPr>
          <w:rFonts w:ascii="Times New Roman" w:eastAsia="Calibri" w:hAnsi="Times New Roman" w:cs="Times New Roman"/>
          <w:i/>
          <w:sz w:val="28"/>
          <w:szCs w:val="28"/>
          <w:lang w:val="uk-UA"/>
        </w:rPr>
        <w:t>Де отримати пільгу у м. Харкові?</w:t>
      </w:r>
    </w:p>
    <w:p w14:paraId="20D45736" w14:textId="77777777" w:rsidR="00BE6019" w:rsidRPr="00A152CB" w:rsidRDefault="00BE6019" w:rsidP="001E0965">
      <w:pPr>
        <w:numPr>
          <w:ilvl w:val="0"/>
          <w:numId w:val="14"/>
        </w:numPr>
        <w:spacing w:after="0" w:line="240" w:lineRule="auto"/>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Харківський національний медичний університет;</w:t>
      </w:r>
    </w:p>
    <w:p w14:paraId="0D22808C" w14:textId="77777777" w:rsidR="00BE6019" w:rsidRPr="00A152CB" w:rsidRDefault="00BE6019" w:rsidP="001E0965">
      <w:pPr>
        <w:numPr>
          <w:ilvl w:val="0"/>
          <w:numId w:val="14"/>
        </w:numPr>
        <w:spacing w:after="0" w:line="240" w:lineRule="auto"/>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Міська стоматологічна поліклініка №4;</w:t>
      </w:r>
    </w:p>
    <w:p w14:paraId="7FAA2ABC" w14:textId="77777777" w:rsidR="00BE6019" w:rsidRPr="00A152CB" w:rsidRDefault="00BE6019" w:rsidP="001E0965">
      <w:pPr>
        <w:numPr>
          <w:ilvl w:val="0"/>
          <w:numId w:val="14"/>
        </w:numPr>
        <w:spacing w:after="0" w:line="240" w:lineRule="auto"/>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Міська стоматологічна поліклініка №7;</w:t>
      </w:r>
    </w:p>
    <w:p w14:paraId="3E36711F" w14:textId="77777777" w:rsidR="00BE6019" w:rsidRPr="00A152CB" w:rsidRDefault="00BE6019" w:rsidP="001E0965">
      <w:pPr>
        <w:numPr>
          <w:ilvl w:val="0"/>
          <w:numId w:val="14"/>
        </w:numPr>
        <w:spacing w:after="0" w:line="240" w:lineRule="auto"/>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lastRenderedPageBreak/>
        <w:t>Міська стоматологічна поліклініка №6;</w:t>
      </w:r>
    </w:p>
    <w:p w14:paraId="499E91CC" w14:textId="77777777" w:rsidR="00BE6019" w:rsidRPr="00A152CB" w:rsidRDefault="00BE6019" w:rsidP="001E0965">
      <w:pPr>
        <w:numPr>
          <w:ilvl w:val="0"/>
          <w:numId w:val="14"/>
        </w:numPr>
        <w:spacing w:after="0" w:line="240" w:lineRule="auto"/>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Міська стоматологічна поліклініка №2;</w:t>
      </w:r>
    </w:p>
    <w:p w14:paraId="634C0949" w14:textId="77777777" w:rsidR="00BE6019" w:rsidRPr="00A152CB" w:rsidRDefault="00BE6019" w:rsidP="001E0965">
      <w:pPr>
        <w:numPr>
          <w:ilvl w:val="0"/>
          <w:numId w:val="14"/>
        </w:numPr>
        <w:spacing w:after="0" w:line="240" w:lineRule="auto"/>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Міська стоматологічна поліклініка №8;</w:t>
      </w:r>
    </w:p>
    <w:p w14:paraId="770D2EFA" w14:textId="77777777" w:rsidR="00BE6019" w:rsidRPr="00A152CB" w:rsidRDefault="00BE6019" w:rsidP="001E0965">
      <w:pPr>
        <w:numPr>
          <w:ilvl w:val="0"/>
          <w:numId w:val="14"/>
        </w:numPr>
        <w:spacing w:after="0" w:line="240" w:lineRule="auto"/>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Міська стоматологічна поліклініка №3;</w:t>
      </w:r>
    </w:p>
    <w:p w14:paraId="4FD01784" w14:textId="77777777" w:rsidR="00BE6019" w:rsidRPr="00A152CB" w:rsidRDefault="00BE6019" w:rsidP="001E0965">
      <w:pPr>
        <w:numPr>
          <w:ilvl w:val="0"/>
          <w:numId w:val="14"/>
        </w:numPr>
        <w:spacing w:after="0" w:line="240" w:lineRule="auto"/>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Міська стоматологічна поліклініка №5.</w:t>
      </w:r>
    </w:p>
    <w:p w14:paraId="7D2315F7" w14:textId="77777777" w:rsidR="00BE6019" w:rsidRPr="00A152CB" w:rsidRDefault="00BE6019" w:rsidP="00BE6019">
      <w:pPr>
        <w:spacing w:after="0" w:line="240" w:lineRule="auto"/>
        <w:ind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Адреси </w:t>
      </w:r>
      <w:proofErr w:type="spellStart"/>
      <w:r w:rsidRPr="00A152CB">
        <w:rPr>
          <w:rFonts w:ascii="Times New Roman" w:eastAsia="Calibri" w:hAnsi="Times New Roman" w:cs="Times New Roman"/>
          <w:sz w:val="28"/>
          <w:szCs w:val="28"/>
          <w:lang w:val="uk-UA"/>
        </w:rPr>
        <w:t>клінік</w:t>
      </w:r>
      <w:proofErr w:type="spellEnd"/>
      <w:r w:rsidRPr="00A152CB">
        <w:rPr>
          <w:rFonts w:ascii="Times New Roman" w:eastAsia="Calibri" w:hAnsi="Times New Roman" w:cs="Times New Roman"/>
          <w:sz w:val="28"/>
          <w:szCs w:val="28"/>
          <w:lang w:val="uk-UA"/>
        </w:rPr>
        <w:t xml:space="preserve"> можна дізнатися, зателефонувавши до контакт-центру НСЗУ за номером 16-77 і повідомивши область.</w:t>
      </w:r>
    </w:p>
    <w:p w14:paraId="460E9DF7" w14:textId="77777777" w:rsidR="00BE6019" w:rsidRPr="00A152CB" w:rsidRDefault="00BE6019" w:rsidP="00BE6019">
      <w:pPr>
        <w:spacing w:after="0" w:line="240" w:lineRule="auto"/>
        <w:ind w:firstLine="709"/>
        <w:contextualSpacing/>
        <w:jc w:val="both"/>
        <w:rPr>
          <w:rFonts w:ascii="Times New Roman" w:eastAsia="Calibri" w:hAnsi="Times New Roman" w:cs="Times New Roman"/>
          <w:sz w:val="28"/>
          <w:szCs w:val="28"/>
          <w:lang w:val="uk-UA"/>
        </w:rPr>
      </w:pPr>
    </w:p>
    <w:p w14:paraId="39CEE2AD" w14:textId="77777777" w:rsidR="00BE6019" w:rsidRPr="00A152CB" w:rsidRDefault="00BE6019" w:rsidP="00BE6019">
      <w:pPr>
        <w:spacing w:after="0" w:line="240" w:lineRule="auto"/>
        <w:ind w:firstLine="709"/>
        <w:jc w:val="both"/>
        <w:rPr>
          <w:rFonts w:ascii="Times New Roman" w:eastAsia="Calibri" w:hAnsi="Times New Roman" w:cs="Times New Roman"/>
          <w:i/>
          <w:sz w:val="28"/>
          <w:szCs w:val="28"/>
          <w:lang w:val="uk-UA"/>
        </w:rPr>
      </w:pPr>
      <w:r w:rsidRPr="00A152CB">
        <w:rPr>
          <w:rFonts w:ascii="Times New Roman" w:eastAsia="Calibri" w:hAnsi="Times New Roman" w:cs="Times New Roman"/>
          <w:i/>
          <w:sz w:val="28"/>
          <w:szCs w:val="28"/>
          <w:lang w:val="uk-UA"/>
        </w:rPr>
        <w:t>Які документи необхідні для одержання послуги ?</w:t>
      </w:r>
    </w:p>
    <w:p w14:paraId="50DAC76F" w14:textId="77777777" w:rsidR="00BE6019" w:rsidRPr="00A152CB" w:rsidRDefault="00BE6019" w:rsidP="001E0965">
      <w:pPr>
        <w:numPr>
          <w:ilvl w:val="0"/>
          <w:numId w:val="16"/>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посвідчення ветерана (УБД або особи з інвалідністю внаслідок війни).</w:t>
      </w:r>
    </w:p>
    <w:p w14:paraId="7421DD30" w14:textId="77777777" w:rsidR="00BE6019" w:rsidRPr="00A152CB" w:rsidRDefault="00BE6019" w:rsidP="00BE6019">
      <w:pPr>
        <w:spacing w:after="0" w:line="240" w:lineRule="auto"/>
        <w:ind w:firstLine="709"/>
        <w:jc w:val="both"/>
        <w:rPr>
          <w:rFonts w:ascii="Times New Roman" w:eastAsia="Calibri" w:hAnsi="Times New Roman" w:cs="Times New Roman"/>
          <w:bCs/>
          <w:sz w:val="28"/>
          <w:szCs w:val="28"/>
          <w:lang w:val="uk-UA"/>
        </w:rPr>
      </w:pPr>
    </w:p>
    <w:p w14:paraId="522F81E8" w14:textId="77777777" w:rsidR="00BE6019" w:rsidRPr="00A152CB" w:rsidRDefault="00BE6019" w:rsidP="00BE6019">
      <w:pPr>
        <w:spacing w:after="0" w:line="240" w:lineRule="auto"/>
        <w:ind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b/>
          <w:sz w:val="28"/>
          <w:szCs w:val="28"/>
          <w:lang w:val="uk-UA"/>
        </w:rPr>
        <w:t>ІІІ.</w:t>
      </w:r>
      <w:r w:rsidRPr="00A152CB">
        <w:rPr>
          <w:rFonts w:ascii="Times New Roman" w:eastAsia="Calibri" w:hAnsi="Times New Roman" w:cs="Times New Roman"/>
          <w:sz w:val="28"/>
          <w:szCs w:val="28"/>
          <w:lang w:val="uk-UA"/>
        </w:rPr>
        <w:t xml:space="preserve"> Безоплатне забезпечення санаторно-курортним лікуванням або одержання компенсації вартості самостійного санаторно-курортного лікування.</w:t>
      </w:r>
    </w:p>
    <w:p w14:paraId="03978AB6" w14:textId="77777777" w:rsidR="00BE6019" w:rsidRPr="00A152CB" w:rsidRDefault="00BE6019" w:rsidP="00BE6019">
      <w:pPr>
        <w:spacing w:after="0" w:line="240" w:lineRule="auto"/>
        <w:ind w:firstLine="709"/>
        <w:jc w:val="both"/>
        <w:rPr>
          <w:rFonts w:ascii="Times New Roman" w:eastAsia="Calibri" w:hAnsi="Times New Roman" w:cs="Times New Roman"/>
          <w:sz w:val="28"/>
          <w:szCs w:val="28"/>
          <w:lang w:val="uk-UA"/>
        </w:rPr>
      </w:pPr>
    </w:p>
    <w:p w14:paraId="67B10B08" w14:textId="77777777" w:rsidR="00BE6019" w:rsidRPr="00A152CB" w:rsidRDefault="00BE6019" w:rsidP="00BE6019">
      <w:pPr>
        <w:spacing w:after="0" w:line="240" w:lineRule="auto"/>
        <w:ind w:firstLine="709"/>
        <w:jc w:val="both"/>
        <w:rPr>
          <w:rFonts w:ascii="Times New Roman" w:eastAsia="Calibri" w:hAnsi="Times New Roman" w:cs="Times New Roman"/>
          <w:i/>
          <w:sz w:val="28"/>
          <w:szCs w:val="28"/>
          <w:lang w:val="uk-UA"/>
        </w:rPr>
      </w:pPr>
      <w:r w:rsidRPr="00A152CB">
        <w:rPr>
          <w:rFonts w:ascii="Times New Roman" w:eastAsia="Calibri" w:hAnsi="Times New Roman" w:cs="Times New Roman"/>
          <w:i/>
          <w:sz w:val="28"/>
          <w:szCs w:val="28"/>
          <w:lang w:val="uk-UA"/>
        </w:rPr>
        <w:t>Де отримати пільгу ?</w:t>
      </w:r>
    </w:p>
    <w:p w14:paraId="0E01247A" w14:textId="77777777" w:rsidR="00BE6019" w:rsidRPr="00A152CB" w:rsidRDefault="00BE6019" w:rsidP="001E0965">
      <w:pPr>
        <w:numPr>
          <w:ilvl w:val="0"/>
          <w:numId w:val="11"/>
        </w:numPr>
        <w:spacing w:after="200" w:line="276"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звернутись до </w:t>
      </w:r>
      <w:r w:rsidRPr="00A152CB">
        <w:rPr>
          <w:rFonts w:ascii="Times New Roman" w:eastAsia="Calibri" w:hAnsi="Times New Roman" w:cs="Times New Roman"/>
          <w:sz w:val="28"/>
          <w:szCs w:val="28"/>
        </w:rPr>
        <w:t xml:space="preserve">органу </w:t>
      </w:r>
      <w:proofErr w:type="spellStart"/>
      <w:r w:rsidRPr="00A152CB">
        <w:rPr>
          <w:rFonts w:ascii="Times New Roman" w:eastAsia="Calibri" w:hAnsi="Times New Roman" w:cs="Times New Roman"/>
          <w:sz w:val="28"/>
          <w:szCs w:val="28"/>
        </w:rPr>
        <w:t>соціального</w:t>
      </w:r>
      <w:proofErr w:type="spellEnd"/>
      <w:r w:rsidRPr="00A152CB">
        <w:rPr>
          <w:rFonts w:ascii="Times New Roman" w:eastAsia="Calibri" w:hAnsi="Times New Roman" w:cs="Times New Roman"/>
          <w:sz w:val="28"/>
          <w:szCs w:val="28"/>
        </w:rPr>
        <w:t xml:space="preserve"> </w:t>
      </w:r>
      <w:proofErr w:type="spellStart"/>
      <w:r w:rsidRPr="00A152CB">
        <w:rPr>
          <w:rFonts w:ascii="Times New Roman" w:eastAsia="Calibri" w:hAnsi="Times New Roman" w:cs="Times New Roman"/>
          <w:sz w:val="28"/>
          <w:szCs w:val="28"/>
        </w:rPr>
        <w:t>захисту</w:t>
      </w:r>
      <w:proofErr w:type="spellEnd"/>
      <w:r w:rsidRPr="00A152CB">
        <w:rPr>
          <w:rFonts w:ascii="Times New Roman" w:eastAsia="Calibri" w:hAnsi="Times New Roman" w:cs="Times New Roman"/>
          <w:sz w:val="28"/>
          <w:szCs w:val="28"/>
        </w:rPr>
        <w:t xml:space="preserve"> </w:t>
      </w:r>
      <w:proofErr w:type="spellStart"/>
      <w:r w:rsidRPr="00A152CB">
        <w:rPr>
          <w:rFonts w:ascii="Times New Roman" w:eastAsia="Calibri" w:hAnsi="Times New Roman" w:cs="Times New Roman"/>
          <w:sz w:val="28"/>
          <w:szCs w:val="28"/>
        </w:rPr>
        <w:t>населення</w:t>
      </w:r>
      <w:proofErr w:type="spellEnd"/>
      <w:r w:rsidRPr="00A152CB">
        <w:rPr>
          <w:rFonts w:ascii="Times New Roman" w:eastAsia="Calibri" w:hAnsi="Times New Roman" w:cs="Times New Roman"/>
          <w:sz w:val="28"/>
          <w:szCs w:val="28"/>
          <w:lang w:val="uk-UA"/>
        </w:rPr>
        <w:t xml:space="preserve"> за місцем фактичного проживання (Департаменту соціальної політики у м. Харкові https://soczahist.kharkov.ua/, Телефон приймальні 760-77-84, e-</w:t>
      </w:r>
      <w:proofErr w:type="spellStart"/>
      <w:r w:rsidRPr="00A152CB">
        <w:rPr>
          <w:rFonts w:ascii="Times New Roman" w:eastAsia="Calibri" w:hAnsi="Times New Roman" w:cs="Times New Roman"/>
          <w:sz w:val="28"/>
          <w:szCs w:val="28"/>
          <w:lang w:val="uk-UA"/>
        </w:rPr>
        <w:t>mail</w:t>
      </w:r>
      <w:proofErr w:type="spellEnd"/>
      <w:r w:rsidRPr="00A152CB">
        <w:rPr>
          <w:rFonts w:ascii="Times New Roman" w:eastAsia="Calibri" w:hAnsi="Times New Roman" w:cs="Times New Roman"/>
          <w:sz w:val="28"/>
          <w:szCs w:val="28"/>
          <w:lang w:val="uk-UA"/>
        </w:rPr>
        <w:t>: dsp34756609@city.kharkiv.ua)</w:t>
      </w:r>
    </w:p>
    <w:p w14:paraId="5CE10561" w14:textId="77777777" w:rsidR="00BE6019" w:rsidRPr="00A152CB" w:rsidRDefault="00BE6019" w:rsidP="00BE6019">
      <w:pPr>
        <w:spacing w:after="0" w:line="240" w:lineRule="auto"/>
        <w:ind w:firstLine="709"/>
        <w:jc w:val="both"/>
        <w:rPr>
          <w:rFonts w:ascii="Times New Roman" w:eastAsia="Calibri" w:hAnsi="Times New Roman" w:cs="Times New Roman"/>
          <w:i/>
          <w:sz w:val="28"/>
          <w:szCs w:val="28"/>
          <w:lang w:val="uk-UA"/>
        </w:rPr>
      </w:pPr>
      <w:r w:rsidRPr="00A152CB">
        <w:rPr>
          <w:rFonts w:ascii="Times New Roman" w:eastAsia="Calibri" w:hAnsi="Times New Roman" w:cs="Times New Roman"/>
          <w:i/>
          <w:sz w:val="28"/>
          <w:szCs w:val="28"/>
          <w:lang w:val="uk-UA"/>
        </w:rPr>
        <w:t>Які документи необхідні для одержання путівки?</w:t>
      </w:r>
    </w:p>
    <w:p w14:paraId="3F9848C2" w14:textId="77777777" w:rsidR="00BE6019" w:rsidRPr="00A152CB" w:rsidRDefault="00BE6019" w:rsidP="001E0965">
      <w:pPr>
        <w:numPr>
          <w:ilvl w:val="0"/>
          <w:numId w:val="15"/>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заяву (за зразком органу соціального захисту);</w:t>
      </w:r>
    </w:p>
    <w:p w14:paraId="502C113E" w14:textId="77777777" w:rsidR="00BE6019" w:rsidRPr="00A152CB" w:rsidRDefault="00BE6019" w:rsidP="001E0965">
      <w:pPr>
        <w:numPr>
          <w:ilvl w:val="0"/>
          <w:numId w:val="15"/>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медичну довідку лікувальної установи за формою № O7O/о;</w:t>
      </w:r>
    </w:p>
    <w:p w14:paraId="459E5E66" w14:textId="77777777" w:rsidR="00BE6019" w:rsidRPr="00A152CB" w:rsidRDefault="00BE6019" w:rsidP="001E0965">
      <w:pPr>
        <w:numPr>
          <w:ilvl w:val="0"/>
          <w:numId w:val="15"/>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копію посвідчення ветерана (УБД або особи з інвалідністю внаслідок війни);</w:t>
      </w:r>
    </w:p>
    <w:p w14:paraId="679857F4" w14:textId="77777777" w:rsidR="00BE6019" w:rsidRPr="00A152CB" w:rsidRDefault="00BE6019" w:rsidP="001E0965">
      <w:pPr>
        <w:numPr>
          <w:ilvl w:val="0"/>
          <w:numId w:val="15"/>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копію військового квитка (за наявності);</w:t>
      </w:r>
    </w:p>
    <w:p w14:paraId="5A7310DE" w14:textId="77777777" w:rsidR="00BE6019" w:rsidRPr="00A152CB" w:rsidRDefault="00BE6019" w:rsidP="001E0965">
      <w:pPr>
        <w:numPr>
          <w:ilvl w:val="0"/>
          <w:numId w:val="15"/>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копію документа, що підтверджує безпосередню участь (забезпечення проведення) у заходах із забезпечення національної безпеки і оборони.</w:t>
      </w:r>
    </w:p>
    <w:p w14:paraId="0B5AFDB4" w14:textId="77777777" w:rsidR="00BE6019" w:rsidRPr="00A152CB" w:rsidRDefault="00BE6019" w:rsidP="00BE6019">
      <w:pPr>
        <w:spacing w:after="0" w:line="240" w:lineRule="auto"/>
        <w:ind w:firstLine="709"/>
        <w:jc w:val="both"/>
        <w:rPr>
          <w:rFonts w:ascii="Times New Roman" w:eastAsia="Calibri" w:hAnsi="Times New Roman" w:cs="Times New Roman"/>
          <w:i/>
          <w:sz w:val="28"/>
          <w:szCs w:val="28"/>
          <w:lang w:val="uk-UA"/>
        </w:rPr>
      </w:pPr>
    </w:p>
    <w:p w14:paraId="3CC388D4" w14:textId="77777777" w:rsidR="00BE6019" w:rsidRPr="00A152CB" w:rsidRDefault="00BE6019" w:rsidP="00BE6019">
      <w:pPr>
        <w:spacing w:after="0" w:line="240" w:lineRule="auto"/>
        <w:ind w:firstLine="709"/>
        <w:jc w:val="both"/>
        <w:rPr>
          <w:rFonts w:ascii="Times New Roman" w:eastAsia="Calibri" w:hAnsi="Times New Roman" w:cs="Times New Roman"/>
          <w:i/>
          <w:sz w:val="28"/>
          <w:szCs w:val="28"/>
          <w:lang w:val="uk-UA"/>
        </w:rPr>
      </w:pPr>
      <w:r w:rsidRPr="00A152CB">
        <w:rPr>
          <w:rFonts w:ascii="Times New Roman" w:eastAsia="Calibri" w:hAnsi="Times New Roman" w:cs="Times New Roman"/>
          <w:i/>
          <w:sz w:val="28"/>
          <w:szCs w:val="28"/>
          <w:lang w:val="uk-UA"/>
        </w:rPr>
        <w:t>Для одержання путівки ветеран війни повинен перебувати на обліку в органах соціального захисту населення за зареєстрованим місцем проживання або за фактичним місцем проживання (для внутрішньо переміщених осіб).</w:t>
      </w:r>
    </w:p>
    <w:p w14:paraId="34650DD3" w14:textId="77777777" w:rsidR="00BE6019" w:rsidRPr="00A152CB" w:rsidRDefault="00BE6019" w:rsidP="00BE6019">
      <w:pPr>
        <w:spacing w:after="0" w:line="240" w:lineRule="auto"/>
        <w:ind w:firstLine="709"/>
        <w:jc w:val="both"/>
        <w:rPr>
          <w:rFonts w:ascii="Times New Roman" w:eastAsia="Calibri" w:hAnsi="Times New Roman" w:cs="Times New Roman"/>
          <w:i/>
          <w:sz w:val="28"/>
          <w:szCs w:val="28"/>
          <w:lang w:val="uk-UA"/>
        </w:rPr>
      </w:pPr>
      <w:r w:rsidRPr="00A152CB">
        <w:rPr>
          <w:rFonts w:ascii="Times New Roman" w:eastAsia="Calibri" w:hAnsi="Times New Roman" w:cs="Times New Roman"/>
          <w:i/>
          <w:sz w:val="28"/>
          <w:szCs w:val="28"/>
          <w:lang w:val="uk-UA"/>
        </w:rPr>
        <w:t>Скористатися пільгою щодо безоплатного забезпечення санаторно-курортним лікуванням можна один раз на рік.</w:t>
      </w:r>
    </w:p>
    <w:p w14:paraId="23D02535" w14:textId="77777777" w:rsidR="00BE6019" w:rsidRPr="00A152CB" w:rsidRDefault="00BE6019" w:rsidP="00BE6019">
      <w:pPr>
        <w:spacing w:after="0" w:line="240" w:lineRule="auto"/>
        <w:ind w:firstLine="709"/>
        <w:jc w:val="both"/>
        <w:rPr>
          <w:rFonts w:ascii="Times New Roman" w:eastAsia="Calibri" w:hAnsi="Times New Roman" w:cs="Times New Roman"/>
          <w:b/>
          <w:sz w:val="28"/>
          <w:szCs w:val="28"/>
          <w:lang w:val="uk-UA"/>
        </w:rPr>
      </w:pPr>
    </w:p>
    <w:p w14:paraId="033015A9" w14:textId="77777777" w:rsidR="00BE6019" w:rsidRPr="00A152CB" w:rsidRDefault="00BE6019" w:rsidP="00BE6019">
      <w:pPr>
        <w:spacing w:after="0" w:line="240" w:lineRule="auto"/>
        <w:ind w:firstLine="709"/>
        <w:jc w:val="both"/>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en-US"/>
        </w:rPr>
        <w:t>IV.</w:t>
      </w:r>
      <w:r w:rsidRPr="00A152CB">
        <w:rPr>
          <w:rFonts w:ascii="Times New Roman" w:eastAsia="Calibri" w:hAnsi="Times New Roman" w:cs="Times New Roman"/>
          <w:b/>
          <w:sz w:val="28"/>
          <w:szCs w:val="28"/>
          <w:lang w:val="uk-UA"/>
        </w:rPr>
        <w:t xml:space="preserve"> Інші види послуг</w:t>
      </w:r>
    </w:p>
    <w:p w14:paraId="66BB98BC" w14:textId="77777777" w:rsidR="00BE6019" w:rsidRPr="00A152CB" w:rsidRDefault="00BE6019" w:rsidP="00BE6019">
      <w:pPr>
        <w:spacing w:after="0" w:line="240" w:lineRule="auto"/>
        <w:ind w:firstLine="709"/>
        <w:jc w:val="both"/>
        <w:rPr>
          <w:rFonts w:ascii="Times New Roman" w:eastAsia="Calibri" w:hAnsi="Times New Roman" w:cs="Times New Roman"/>
          <w:sz w:val="28"/>
          <w:szCs w:val="28"/>
          <w:lang w:val="uk-UA"/>
        </w:rPr>
      </w:pPr>
    </w:p>
    <w:p w14:paraId="45DF41CF" w14:textId="77777777" w:rsidR="00BE6019" w:rsidRPr="00A152CB" w:rsidRDefault="00BE6019" w:rsidP="001E0965">
      <w:pPr>
        <w:numPr>
          <w:ilvl w:val="0"/>
          <w:numId w:val="10"/>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Щорічне медичне обстеження і диспансеризація із залученням необхідних спеціалістів (для УБД та осіб з інвалідністю внаслідок війни);</w:t>
      </w:r>
    </w:p>
    <w:p w14:paraId="20EC870E" w14:textId="77777777" w:rsidR="00BE6019" w:rsidRPr="00A152CB" w:rsidRDefault="00BE6019" w:rsidP="001E0965">
      <w:pPr>
        <w:numPr>
          <w:ilvl w:val="0"/>
          <w:numId w:val="10"/>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Безплатне забезпечення іншими протезами і протезно-ортопедичними виробами (для осіб з інвалідністю внаслідок війни);</w:t>
      </w:r>
    </w:p>
    <w:p w14:paraId="2D05EA4C" w14:textId="77777777" w:rsidR="00BE6019" w:rsidRPr="00A152CB" w:rsidRDefault="00BE6019" w:rsidP="001E0965">
      <w:pPr>
        <w:numPr>
          <w:ilvl w:val="0"/>
          <w:numId w:val="10"/>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lastRenderedPageBreak/>
        <w:t>Першочергове обслуговування в лікувально-профілактичних закладах, аптеках та першочергова госпіталізація (для УБД);</w:t>
      </w:r>
    </w:p>
    <w:p w14:paraId="56FA20A7" w14:textId="77777777" w:rsidR="00BE6019" w:rsidRPr="00A152CB" w:rsidRDefault="00BE6019" w:rsidP="001E0965">
      <w:pPr>
        <w:numPr>
          <w:ilvl w:val="0"/>
          <w:numId w:val="10"/>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Позачергове обслуговування амбулаторно-поліклінічними закладами, а також позачергова госпіталізація (для осіб з інвалідністю внаслідок війни).</w:t>
      </w:r>
    </w:p>
    <w:p w14:paraId="54C3859A" w14:textId="77777777" w:rsidR="00BE6019" w:rsidRPr="00A152CB" w:rsidRDefault="00BE6019" w:rsidP="00BE6019">
      <w:pPr>
        <w:spacing w:after="0" w:line="240" w:lineRule="auto"/>
        <w:ind w:firstLine="709"/>
        <w:jc w:val="both"/>
        <w:rPr>
          <w:rFonts w:ascii="Times New Roman" w:eastAsia="Calibri" w:hAnsi="Times New Roman" w:cs="Times New Roman"/>
          <w:sz w:val="28"/>
          <w:szCs w:val="28"/>
          <w:lang w:val="uk-UA"/>
        </w:rPr>
      </w:pPr>
    </w:p>
    <w:p w14:paraId="6BE9441A" w14:textId="77777777" w:rsidR="00BE6019" w:rsidRPr="00A152CB" w:rsidRDefault="00BE6019" w:rsidP="00BE6019">
      <w:pPr>
        <w:spacing w:after="0" w:line="240" w:lineRule="auto"/>
        <w:ind w:firstLine="709"/>
        <w:jc w:val="both"/>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uk-UA"/>
        </w:rPr>
        <w:t xml:space="preserve">Куди звертатися: </w:t>
      </w:r>
    </w:p>
    <w:p w14:paraId="6EE68D82" w14:textId="371B016F" w:rsidR="00BE6019" w:rsidRPr="00A152CB" w:rsidRDefault="00BE6019" w:rsidP="001E0965">
      <w:pPr>
        <w:numPr>
          <w:ilvl w:val="0"/>
          <w:numId w:val="17"/>
        </w:numPr>
        <w:spacing w:after="0" w:line="240" w:lineRule="auto"/>
        <w:ind w:left="0"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До надавачів послуг – закладів охорони здоров’я всіх форм власності, які одержали ліцензію на провадження господарської діяльності з медичної практики та уклали з Національною службою здоров’я договір про медичне обслуговування із зубопротезування окремих категорій осіб, які захищали незалежність, суверенітет та територіальну цілісність України.</w:t>
      </w:r>
    </w:p>
    <w:p w14:paraId="2212C7DB" w14:textId="77777777" w:rsidR="00BE6019" w:rsidRPr="00A152CB" w:rsidRDefault="00BE6019">
      <w:pPr>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br w:type="page"/>
      </w:r>
    </w:p>
    <w:p w14:paraId="60E280BE" w14:textId="77777777" w:rsidR="00F53634" w:rsidRPr="00A152CB" w:rsidRDefault="00F53634" w:rsidP="00C1330A">
      <w:pPr>
        <w:pStyle w:val="2"/>
        <w:rPr>
          <w:rFonts w:ascii="Times New Roman" w:eastAsia="Calibri" w:hAnsi="Times New Roman" w:cs="Times New Roman"/>
          <w:b/>
          <w:caps/>
          <w:color w:val="auto"/>
          <w:sz w:val="28"/>
          <w:szCs w:val="28"/>
          <w:lang w:val="uk-UA"/>
        </w:rPr>
      </w:pPr>
      <w:bookmarkStart w:id="8" w:name="_Toc192753560"/>
      <w:r w:rsidRPr="00A152CB">
        <w:rPr>
          <w:rFonts w:ascii="Times New Roman" w:eastAsia="Calibri" w:hAnsi="Times New Roman" w:cs="Times New Roman"/>
          <w:b/>
          <w:caps/>
          <w:color w:val="auto"/>
          <w:sz w:val="28"/>
          <w:szCs w:val="28"/>
          <w:lang w:val="uk-UA"/>
        </w:rPr>
        <w:lastRenderedPageBreak/>
        <w:t>Пільги ВЕТЕРАНАМ ВІЙНИ У сфері ЖИТЛА І житлово-комунальних послуг</w:t>
      </w:r>
      <w:bookmarkEnd w:id="8"/>
      <w:r w:rsidRPr="00A152CB">
        <w:rPr>
          <w:rFonts w:ascii="Times New Roman" w:eastAsia="Calibri" w:hAnsi="Times New Roman" w:cs="Times New Roman"/>
          <w:b/>
          <w:caps/>
          <w:color w:val="auto"/>
          <w:sz w:val="28"/>
          <w:szCs w:val="28"/>
          <w:lang w:val="uk-UA"/>
        </w:rPr>
        <w:t xml:space="preserve"> </w:t>
      </w:r>
    </w:p>
    <w:p w14:paraId="6C71ECB6" w14:textId="77777777" w:rsidR="00F53634" w:rsidRPr="00A152CB" w:rsidRDefault="00F53634" w:rsidP="00F53634">
      <w:pPr>
        <w:spacing w:after="0" w:line="240" w:lineRule="auto"/>
        <w:ind w:firstLine="709"/>
        <w:jc w:val="center"/>
        <w:rPr>
          <w:rFonts w:ascii="Times New Roman" w:eastAsia="Calibri" w:hAnsi="Times New Roman" w:cs="Times New Roman"/>
          <w:b/>
          <w:caps/>
          <w:sz w:val="28"/>
          <w:szCs w:val="28"/>
          <w:lang w:val="uk-UA"/>
        </w:rPr>
      </w:pPr>
    </w:p>
    <w:p w14:paraId="6992ED56" w14:textId="77777777" w:rsidR="00F53634" w:rsidRPr="00A152CB" w:rsidRDefault="00F53634" w:rsidP="00F53634">
      <w:pPr>
        <w:spacing w:after="0" w:line="240" w:lineRule="auto"/>
        <w:ind w:firstLine="709"/>
        <w:jc w:val="center"/>
        <w:rPr>
          <w:rFonts w:ascii="Times New Roman" w:eastAsia="Calibri" w:hAnsi="Times New Roman" w:cs="Times New Roman"/>
          <w:b/>
          <w:caps/>
          <w:sz w:val="28"/>
          <w:szCs w:val="28"/>
          <w:lang w:val="uk-UA"/>
        </w:rPr>
      </w:pPr>
      <w:r w:rsidRPr="00A152CB">
        <w:rPr>
          <w:rFonts w:ascii="Times New Roman" w:eastAsia="Calibri" w:hAnsi="Times New Roman" w:cs="Times New Roman"/>
          <w:b/>
          <w:caps/>
          <w:sz w:val="28"/>
          <w:szCs w:val="28"/>
          <w:lang w:val="uk-UA"/>
        </w:rPr>
        <w:t>оплатА житлово-комунальних послуг</w:t>
      </w:r>
    </w:p>
    <w:p w14:paraId="44A7F9BF" w14:textId="77777777" w:rsidR="00F53634" w:rsidRPr="00A152CB" w:rsidRDefault="00F53634" w:rsidP="00F53634">
      <w:pPr>
        <w:spacing w:after="0" w:line="240" w:lineRule="auto"/>
        <w:ind w:firstLine="709"/>
        <w:jc w:val="center"/>
        <w:rPr>
          <w:rFonts w:ascii="Times New Roman" w:eastAsia="Calibri" w:hAnsi="Times New Roman" w:cs="Times New Roman"/>
          <w:b/>
          <w:caps/>
          <w:sz w:val="28"/>
          <w:szCs w:val="28"/>
          <w:lang w:val="uk-UA"/>
        </w:rPr>
      </w:pPr>
    </w:p>
    <w:p w14:paraId="7B24F7BD" w14:textId="77777777" w:rsidR="00F53634" w:rsidRPr="00A152CB" w:rsidRDefault="00F53634" w:rsidP="00F53634">
      <w:pPr>
        <w:spacing w:after="0" w:line="240" w:lineRule="auto"/>
        <w:ind w:firstLine="709"/>
        <w:jc w:val="both"/>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uk-UA"/>
        </w:rPr>
        <w:t>Нормативно-правове забезпечення</w:t>
      </w:r>
    </w:p>
    <w:p w14:paraId="54410851" w14:textId="77777777" w:rsidR="00F53634" w:rsidRPr="00A152CB" w:rsidRDefault="00F53634" w:rsidP="001E0965">
      <w:pPr>
        <w:numPr>
          <w:ilvl w:val="0"/>
          <w:numId w:val="19"/>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Закон України «Про статус ветеранів війни, гарантії їх соціального захисту» </w:t>
      </w:r>
      <w:hyperlink r:id="rId33" w:anchor="Text" w:history="1">
        <w:r w:rsidRPr="00A152CB">
          <w:rPr>
            <w:rFonts w:ascii="Times New Roman" w:eastAsia="Calibri" w:hAnsi="Times New Roman" w:cs="Times New Roman"/>
            <w:sz w:val="28"/>
            <w:szCs w:val="28"/>
            <w:lang w:val="uk-UA"/>
          </w:rPr>
          <w:t>https://zakon.rada.gov.ua/laws/show/3551-12#Text</w:t>
        </w:r>
      </w:hyperlink>
      <w:r w:rsidRPr="00A152CB">
        <w:rPr>
          <w:rFonts w:ascii="Times New Roman" w:eastAsia="Calibri" w:hAnsi="Times New Roman" w:cs="Times New Roman"/>
          <w:sz w:val="28"/>
          <w:szCs w:val="28"/>
          <w:lang w:val="uk-UA"/>
        </w:rPr>
        <w:t>.</w:t>
      </w:r>
    </w:p>
    <w:p w14:paraId="5DE8F29A" w14:textId="77777777" w:rsidR="00F53634" w:rsidRPr="00A152CB" w:rsidRDefault="00F53634" w:rsidP="001E0965">
      <w:pPr>
        <w:numPr>
          <w:ilvl w:val="0"/>
          <w:numId w:val="19"/>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Про встановлення державних соціальних стандартів у сфері житлово-комунального обслуговування: постанова КМУ від 6 серпня 2014 р. № 409.</w:t>
      </w:r>
      <w:r w:rsidRPr="00A152CB">
        <w:rPr>
          <w:rFonts w:ascii="Calibri" w:eastAsia="Calibri" w:hAnsi="Calibri" w:cs="Times New Roman"/>
          <w:lang w:val="uk-UA"/>
        </w:rPr>
        <w:t xml:space="preserve"> </w:t>
      </w:r>
      <w:hyperlink r:id="rId34" w:anchor="Text" w:history="1">
        <w:r w:rsidRPr="00A152CB">
          <w:rPr>
            <w:rFonts w:ascii="Times New Roman" w:eastAsia="Calibri" w:hAnsi="Times New Roman" w:cs="Times New Roman"/>
            <w:sz w:val="28"/>
            <w:szCs w:val="28"/>
            <w:lang w:val="uk-UA"/>
          </w:rPr>
          <w:t>https://zakon.rada.gov.ua/laws/show/409-2014-%D0%BF#Text</w:t>
        </w:r>
      </w:hyperlink>
    </w:p>
    <w:p w14:paraId="4CAFDC5B" w14:textId="77777777" w:rsidR="00F53634" w:rsidRPr="00A152CB" w:rsidRDefault="00F53634" w:rsidP="001E0965">
      <w:pPr>
        <w:numPr>
          <w:ilvl w:val="0"/>
          <w:numId w:val="19"/>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Постанова  КМУ від 29.01.2003 № 117 «Про Реєстр осіб, які мають право на пільги» </w:t>
      </w:r>
      <w:hyperlink r:id="rId35" w:anchor="Text" w:history="1">
        <w:r w:rsidRPr="00A152CB">
          <w:rPr>
            <w:rFonts w:ascii="Times New Roman" w:eastAsia="Calibri" w:hAnsi="Times New Roman" w:cs="Times New Roman"/>
            <w:sz w:val="28"/>
            <w:szCs w:val="28"/>
            <w:lang w:val="uk-UA"/>
          </w:rPr>
          <w:t>https://zakon.rada.gov.ua/laws/show/117-2003-%D0%BF#Text</w:t>
        </w:r>
      </w:hyperlink>
    </w:p>
    <w:p w14:paraId="11A563CE" w14:textId="77777777" w:rsidR="00F53634" w:rsidRPr="00A152CB" w:rsidRDefault="00F53634" w:rsidP="001E0965">
      <w:pPr>
        <w:numPr>
          <w:ilvl w:val="0"/>
          <w:numId w:val="19"/>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Постанова КМУ від 31.03.2003 № 426 «Про затвердження Порядку надання пільг, компенсацій і гарантій працівникам бюджетних установ, військовослужбовцям, особам рядового і начальницького складу» </w:t>
      </w:r>
      <w:hyperlink r:id="rId36" w:anchor="Text" w:history="1">
        <w:r w:rsidRPr="00A152CB">
          <w:rPr>
            <w:rFonts w:ascii="Times New Roman" w:eastAsia="Calibri" w:hAnsi="Times New Roman" w:cs="Times New Roman"/>
            <w:sz w:val="28"/>
            <w:szCs w:val="28"/>
            <w:lang w:val="uk-UA"/>
          </w:rPr>
          <w:t>https://zakon.rada.gov.ua/laws/show/426-2003-%D0%BF#Text</w:t>
        </w:r>
      </w:hyperlink>
    </w:p>
    <w:p w14:paraId="10F29A06" w14:textId="77777777" w:rsidR="00F53634" w:rsidRPr="00A152CB" w:rsidRDefault="00F53634" w:rsidP="001E0965">
      <w:pPr>
        <w:numPr>
          <w:ilvl w:val="0"/>
          <w:numId w:val="19"/>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Постанова  КМУ від 04.06.2015 № 389 «Про затвердження Порядку надання пільг окремим категоріям громадян з урахуванням середньомісячного сукупного доходу сім’ї» </w:t>
      </w:r>
      <w:hyperlink r:id="rId37" w:anchor="Text" w:history="1">
        <w:r w:rsidRPr="00A152CB">
          <w:rPr>
            <w:rFonts w:ascii="Times New Roman" w:eastAsia="Calibri" w:hAnsi="Times New Roman" w:cs="Times New Roman"/>
            <w:sz w:val="28"/>
            <w:szCs w:val="28"/>
            <w:lang w:val="uk-UA"/>
          </w:rPr>
          <w:t>https://zakon.rada.gov.ua/laws/show/389-2015-%D0%BF#Text</w:t>
        </w:r>
      </w:hyperlink>
    </w:p>
    <w:p w14:paraId="460B96E5" w14:textId="77777777" w:rsidR="00F53634" w:rsidRPr="00A152CB" w:rsidRDefault="00F53634" w:rsidP="001E0965">
      <w:pPr>
        <w:numPr>
          <w:ilvl w:val="0"/>
          <w:numId w:val="19"/>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Постанова КМУ від 17.04.2019 № 373 «Деякі питання надання житлових субсидій та пільг на оплату житлово-комунальних послуг, придбання твердого палива і скрапленого газу у грошовій формі» https://zakon.rada.gov.ua/laws/show/373-2019-%D0%BF#Text</w:t>
      </w:r>
    </w:p>
    <w:p w14:paraId="45A8AA4E" w14:textId="77777777" w:rsidR="00F53634" w:rsidRPr="00A152CB" w:rsidRDefault="00F53634" w:rsidP="00F53634">
      <w:pPr>
        <w:spacing w:after="0" w:line="240" w:lineRule="auto"/>
        <w:ind w:left="709"/>
        <w:contextualSpacing/>
        <w:jc w:val="both"/>
        <w:rPr>
          <w:rFonts w:ascii="Times New Roman" w:eastAsia="Calibri" w:hAnsi="Times New Roman" w:cs="Times New Roman"/>
          <w:sz w:val="28"/>
          <w:szCs w:val="28"/>
          <w:lang w:val="uk-UA"/>
        </w:rPr>
      </w:pPr>
    </w:p>
    <w:p w14:paraId="729A4760" w14:textId="77777777" w:rsidR="00F53634" w:rsidRPr="00A152CB" w:rsidRDefault="00F53634" w:rsidP="00F53634">
      <w:pPr>
        <w:spacing w:after="0" w:line="240" w:lineRule="auto"/>
        <w:ind w:firstLine="709"/>
        <w:jc w:val="center"/>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uk-UA"/>
        </w:rPr>
        <w:t>Пільги на оплату житлово-комунальних послуг</w:t>
      </w:r>
    </w:p>
    <w:p w14:paraId="23B1344C" w14:textId="77777777" w:rsidR="00F53634" w:rsidRPr="00A152CB" w:rsidRDefault="00F53634" w:rsidP="001E0965">
      <w:pPr>
        <w:numPr>
          <w:ilvl w:val="0"/>
          <w:numId w:val="18"/>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плата за користування житлом (квартирна плата);</w:t>
      </w:r>
    </w:p>
    <w:p w14:paraId="60301C5A" w14:textId="77777777" w:rsidR="00F53634" w:rsidRPr="00A152CB" w:rsidRDefault="00F53634" w:rsidP="001E0965">
      <w:pPr>
        <w:numPr>
          <w:ilvl w:val="0"/>
          <w:numId w:val="18"/>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плата за користування комунальними послугами (газом, електроенергією та іншими послугами);</w:t>
      </w:r>
    </w:p>
    <w:p w14:paraId="30BC933F" w14:textId="77777777" w:rsidR="00F53634" w:rsidRPr="00A152CB" w:rsidRDefault="00F53634" w:rsidP="001E0965">
      <w:pPr>
        <w:numPr>
          <w:ilvl w:val="0"/>
          <w:numId w:val="18"/>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знижка вартості палива, в </w:t>
      </w:r>
      <w:proofErr w:type="spellStart"/>
      <w:r w:rsidRPr="00A152CB">
        <w:rPr>
          <w:rFonts w:ascii="Times New Roman" w:eastAsia="Calibri" w:hAnsi="Times New Roman" w:cs="Times New Roman"/>
          <w:sz w:val="28"/>
          <w:szCs w:val="28"/>
          <w:lang w:val="uk-UA"/>
        </w:rPr>
        <w:t>т.ч</w:t>
      </w:r>
      <w:proofErr w:type="spellEnd"/>
      <w:r w:rsidRPr="00A152CB">
        <w:rPr>
          <w:rFonts w:ascii="Times New Roman" w:eastAsia="Calibri" w:hAnsi="Times New Roman" w:cs="Times New Roman"/>
          <w:sz w:val="28"/>
          <w:szCs w:val="28"/>
          <w:lang w:val="uk-UA"/>
        </w:rPr>
        <w:t>. рідкого, – для осіб, які проживають у будинках без центрального опалення.</w:t>
      </w:r>
    </w:p>
    <w:p w14:paraId="4D69969A" w14:textId="77777777" w:rsidR="00F53634" w:rsidRPr="00A152CB" w:rsidRDefault="00F53634" w:rsidP="00F53634">
      <w:pPr>
        <w:spacing w:after="0" w:line="240" w:lineRule="auto"/>
        <w:ind w:left="709"/>
        <w:contextualSpacing/>
        <w:jc w:val="both"/>
        <w:rPr>
          <w:rFonts w:ascii="Times New Roman" w:eastAsia="Calibri" w:hAnsi="Times New Roman" w:cs="Times New Roman"/>
          <w:sz w:val="28"/>
          <w:szCs w:val="28"/>
          <w:lang w:val="uk-UA"/>
        </w:rPr>
      </w:pPr>
    </w:p>
    <w:p w14:paraId="66C36D0E" w14:textId="77777777" w:rsidR="00F53634" w:rsidRPr="00A152CB" w:rsidRDefault="00F53634" w:rsidP="00F53634">
      <w:pPr>
        <w:spacing w:after="0" w:line="240" w:lineRule="auto"/>
        <w:ind w:firstLine="709"/>
        <w:jc w:val="both"/>
        <w:rPr>
          <w:rFonts w:ascii="Times New Roman" w:eastAsia="Calibri" w:hAnsi="Times New Roman" w:cs="Times New Roman"/>
          <w:i/>
          <w:sz w:val="28"/>
          <w:szCs w:val="28"/>
          <w:lang w:val="uk-UA"/>
        </w:rPr>
      </w:pPr>
      <w:r w:rsidRPr="00A152CB">
        <w:rPr>
          <w:rFonts w:ascii="Times New Roman" w:eastAsia="Calibri" w:hAnsi="Times New Roman" w:cs="Times New Roman"/>
          <w:i/>
          <w:sz w:val="28"/>
          <w:szCs w:val="28"/>
          <w:lang w:val="uk-UA"/>
        </w:rPr>
        <w:t>Соціальні нормативи, в межах яких надається пільга на оплату житлово-комунальних послуг, встановлені постановою КМУ від 6 серпня 2014 року № 409 «Про встановлення державних соціальних стандартів у сфері житлово-комунального обслуговування».</w:t>
      </w:r>
    </w:p>
    <w:p w14:paraId="723BAD7D" w14:textId="77777777" w:rsidR="00F53634" w:rsidRPr="00A152CB" w:rsidRDefault="00F53634" w:rsidP="00F53634">
      <w:pPr>
        <w:spacing w:after="0" w:line="240" w:lineRule="auto"/>
        <w:ind w:firstLine="709"/>
        <w:jc w:val="both"/>
        <w:rPr>
          <w:rFonts w:ascii="Times New Roman" w:eastAsia="Calibri" w:hAnsi="Times New Roman" w:cs="Times New Roman"/>
          <w:i/>
          <w:sz w:val="28"/>
          <w:szCs w:val="28"/>
          <w:lang w:val="uk-UA"/>
        </w:rPr>
      </w:pPr>
    </w:p>
    <w:p w14:paraId="767B9AD4" w14:textId="77777777" w:rsidR="00F53634" w:rsidRPr="00A152CB" w:rsidRDefault="00F53634" w:rsidP="00F53634">
      <w:pPr>
        <w:spacing w:after="0" w:line="240" w:lineRule="auto"/>
        <w:ind w:firstLine="709"/>
        <w:jc w:val="center"/>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uk-UA"/>
        </w:rPr>
        <w:t>Знижка вартості комунальних послуг залежить від соціального статусу пільговика:</w:t>
      </w:r>
    </w:p>
    <w:p w14:paraId="7EEFB21F" w14:textId="77777777" w:rsidR="00F53634" w:rsidRPr="00A152CB" w:rsidRDefault="00F53634" w:rsidP="001E0965">
      <w:pPr>
        <w:numPr>
          <w:ilvl w:val="0"/>
          <w:numId w:val="20"/>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особам з інвалідністю внаслідок війни – знижка 100% (без врахування доходів)</w:t>
      </w:r>
    </w:p>
    <w:p w14:paraId="4C9139E2" w14:textId="77777777" w:rsidR="00F53634" w:rsidRPr="00A152CB" w:rsidRDefault="00F53634" w:rsidP="001E0965">
      <w:pPr>
        <w:numPr>
          <w:ilvl w:val="0"/>
          <w:numId w:val="20"/>
        </w:numPr>
        <w:spacing w:after="0" w:line="240" w:lineRule="auto"/>
        <w:ind w:left="0" w:firstLine="709"/>
        <w:contextualSpacing/>
        <w:jc w:val="both"/>
        <w:rPr>
          <w:rFonts w:ascii="Times New Roman" w:eastAsia="Calibri" w:hAnsi="Times New Roman" w:cs="Times New Roman"/>
          <w:b/>
          <w:sz w:val="28"/>
          <w:szCs w:val="28"/>
          <w:lang w:val="uk-UA"/>
        </w:rPr>
      </w:pPr>
      <w:r w:rsidRPr="00A152CB">
        <w:rPr>
          <w:rFonts w:ascii="Times New Roman" w:eastAsia="Calibri" w:hAnsi="Times New Roman" w:cs="Times New Roman"/>
          <w:sz w:val="28"/>
          <w:szCs w:val="28"/>
          <w:lang w:val="uk-UA"/>
        </w:rPr>
        <w:t>учасникам бойових дій – знижка 75% (без врахування доходів),</w:t>
      </w:r>
    </w:p>
    <w:p w14:paraId="7A667F38" w14:textId="77777777" w:rsidR="00F53634" w:rsidRPr="00A152CB" w:rsidRDefault="00F53634" w:rsidP="001E0965">
      <w:pPr>
        <w:numPr>
          <w:ilvl w:val="0"/>
          <w:numId w:val="20"/>
        </w:numPr>
        <w:spacing w:after="0" w:line="240" w:lineRule="auto"/>
        <w:ind w:left="0" w:firstLine="709"/>
        <w:contextualSpacing/>
        <w:jc w:val="both"/>
        <w:rPr>
          <w:rFonts w:ascii="Times New Roman" w:eastAsia="Calibri" w:hAnsi="Times New Roman" w:cs="Times New Roman"/>
          <w:b/>
          <w:sz w:val="28"/>
          <w:szCs w:val="28"/>
          <w:lang w:val="uk-UA"/>
        </w:rPr>
      </w:pPr>
      <w:r w:rsidRPr="00A152CB">
        <w:rPr>
          <w:rFonts w:ascii="Times New Roman" w:eastAsia="Calibri" w:hAnsi="Times New Roman" w:cs="Times New Roman"/>
          <w:sz w:val="28"/>
          <w:szCs w:val="28"/>
          <w:lang w:val="uk-UA"/>
        </w:rPr>
        <w:lastRenderedPageBreak/>
        <w:t xml:space="preserve">учасникам війни – знижка 50% (з врахуванням середньомісячного сукупного доходу сім’ї пільговика в розрахунку на одну особу за попередні шість місяців). </w:t>
      </w:r>
    </w:p>
    <w:p w14:paraId="492B8BAB" w14:textId="77777777" w:rsidR="00F53634" w:rsidRPr="00A152CB" w:rsidRDefault="00F53634" w:rsidP="00F53634">
      <w:pPr>
        <w:spacing w:after="0" w:line="240" w:lineRule="auto"/>
        <w:ind w:firstLine="709"/>
        <w:jc w:val="both"/>
        <w:rPr>
          <w:rFonts w:ascii="Times New Roman" w:eastAsia="Calibri" w:hAnsi="Times New Roman" w:cs="Times New Roman"/>
          <w:i/>
          <w:sz w:val="28"/>
          <w:szCs w:val="28"/>
          <w:lang w:val="uk-UA"/>
        </w:rPr>
      </w:pPr>
      <w:r w:rsidRPr="00A152CB">
        <w:rPr>
          <w:rFonts w:ascii="Times New Roman" w:eastAsia="Calibri" w:hAnsi="Times New Roman" w:cs="Times New Roman"/>
          <w:i/>
          <w:sz w:val="28"/>
          <w:szCs w:val="28"/>
          <w:lang w:val="uk-UA"/>
        </w:rPr>
        <w:t>Пільги на оплату житлово-комунальних послуг надаються ветеранам війни та членам їх сімей, що проживають разом з ними, незалежно від виду житла та форми власності на нього.</w:t>
      </w:r>
    </w:p>
    <w:p w14:paraId="2699F092" w14:textId="77777777" w:rsidR="00F53634" w:rsidRPr="00A152CB" w:rsidRDefault="00F53634" w:rsidP="00F53634">
      <w:pPr>
        <w:spacing w:after="0" w:line="240" w:lineRule="auto"/>
        <w:jc w:val="both"/>
        <w:rPr>
          <w:rFonts w:ascii="Times New Roman" w:eastAsia="Calibri" w:hAnsi="Times New Roman" w:cs="Times New Roman"/>
          <w:sz w:val="28"/>
          <w:szCs w:val="28"/>
          <w:lang w:val="uk-UA"/>
        </w:rPr>
      </w:pPr>
    </w:p>
    <w:p w14:paraId="7AAED585" w14:textId="77777777" w:rsidR="00F53634" w:rsidRPr="00A152CB" w:rsidRDefault="00F53634" w:rsidP="00F53634">
      <w:pPr>
        <w:spacing w:after="0" w:line="240" w:lineRule="auto"/>
        <w:ind w:firstLine="709"/>
        <w:jc w:val="both"/>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uk-UA"/>
        </w:rPr>
        <w:t>На який термін призначають пільги?</w:t>
      </w:r>
    </w:p>
    <w:p w14:paraId="20425045" w14:textId="77777777" w:rsidR="00F53634" w:rsidRPr="00A152CB" w:rsidRDefault="00F53634" w:rsidP="001E0965">
      <w:pPr>
        <w:numPr>
          <w:ilvl w:val="0"/>
          <w:numId w:val="21"/>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Учасникам бойових дій – безстроково.</w:t>
      </w:r>
    </w:p>
    <w:p w14:paraId="2B0E31C6" w14:textId="77777777" w:rsidR="00F53634" w:rsidRPr="00A152CB" w:rsidRDefault="00F53634" w:rsidP="001E0965">
      <w:pPr>
        <w:numPr>
          <w:ilvl w:val="0"/>
          <w:numId w:val="21"/>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Особам з інвалідністю внаслідок війни – на строк дії посвідчення, що підтверджує відповідний статус.</w:t>
      </w:r>
    </w:p>
    <w:p w14:paraId="5A983013" w14:textId="77777777" w:rsidR="00F53634" w:rsidRPr="00A152CB" w:rsidRDefault="00F53634" w:rsidP="001E0965">
      <w:pPr>
        <w:numPr>
          <w:ilvl w:val="0"/>
          <w:numId w:val="21"/>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Учасникам війни – протягом 12 місяців з місяця визначення відповідного права на пільгу.</w:t>
      </w:r>
    </w:p>
    <w:p w14:paraId="1B793D1E" w14:textId="77777777" w:rsidR="00F53634" w:rsidRPr="00A152CB" w:rsidRDefault="00F53634" w:rsidP="001E0965">
      <w:pPr>
        <w:numPr>
          <w:ilvl w:val="0"/>
          <w:numId w:val="21"/>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У випадку, якщо пільговик користується пічним опаленням та скрапленим газом для приготування їжі, для отримання пільги на ці послуги потрібно звертатися щороку.</w:t>
      </w:r>
    </w:p>
    <w:p w14:paraId="152A772D" w14:textId="77777777" w:rsidR="00F53634" w:rsidRPr="00A152CB" w:rsidRDefault="00F53634" w:rsidP="00F53634">
      <w:pPr>
        <w:spacing w:after="0" w:line="240" w:lineRule="auto"/>
        <w:ind w:left="709"/>
        <w:contextualSpacing/>
        <w:jc w:val="both"/>
        <w:rPr>
          <w:rFonts w:ascii="Times New Roman" w:eastAsia="Calibri" w:hAnsi="Times New Roman" w:cs="Times New Roman"/>
          <w:sz w:val="28"/>
          <w:szCs w:val="28"/>
          <w:lang w:val="uk-UA"/>
        </w:rPr>
      </w:pPr>
    </w:p>
    <w:p w14:paraId="192AB392" w14:textId="77777777" w:rsidR="00F53634" w:rsidRPr="00A152CB" w:rsidRDefault="00F53634" w:rsidP="00F53634">
      <w:pPr>
        <w:ind w:firstLine="709"/>
        <w:rPr>
          <w:rFonts w:ascii="Times New Roman" w:eastAsia="Calibri" w:hAnsi="Times New Roman" w:cs="Times New Roman"/>
          <w:b/>
          <w:sz w:val="28"/>
          <w:szCs w:val="28"/>
        </w:rPr>
      </w:pPr>
      <w:proofErr w:type="spellStart"/>
      <w:r w:rsidRPr="00A152CB">
        <w:rPr>
          <w:rFonts w:ascii="Times New Roman" w:eastAsia="Calibri" w:hAnsi="Times New Roman" w:cs="Times New Roman"/>
          <w:b/>
          <w:sz w:val="28"/>
          <w:szCs w:val="28"/>
        </w:rPr>
        <w:t>Перелік</w:t>
      </w:r>
      <w:proofErr w:type="spellEnd"/>
      <w:r w:rsidRPr="00A152CB">
        <w:rPr>
          <w:rFonts w:ascii="Times New Roman" w:eastAsia="Calibri" w:hAnsi="Times New Roman" w:cs="Times New Roman"/>
          <w:b/>
          <w:sz w:val="28"/>
          <w:szCs w:val="28"/>
        </w:rPr>
        <w:t xml:space="preserve"> </w:t>
      </w:r>
      <w:proofErr w:type="spellStart"/>
      <w:r w:rsidRPr="00A152CB">
        <w:rPr>
          <w:rFonts w:ascii="Times New Roman" w:eastAsia="Calibri" w:hAnsi="Times New Roman" w:cs="Times New Roman"/>
          <w:b/>
          <w:sz w:val="28"/>
          <w:szCs w:val="28"/>
        </w:rPr>
        <w:t>документів</w:t>
      </w:r>
      <w:proofErr w:type="spellEnd"/>
      <w:r w:rsidRPr="00A152CB">
        <w:rPr>
          <w:rFonts w:ascii="Times New Roman" w:eastAsia="Calibri" w:hAnsi="Times New Roman" w:cs="Times New Roman"/>
          <w:b/>
          <w:sz w:val="28"/>
          <w:szCs w:val="28"/>
        </w:rPr>
        <w:t>:</w:t>
      </w:r>
    </w:p>
    <w:p w14:paraId="1637A0B0" w14:textId="77777777" w:rsidR="00F53634" w:rsidRPr="00802FDD" w:rsidRDefault="00F53634" w:rsidP="001E0965">
      <w:pPr>
        <w:numPr>
          <w:ilvl w:val="0"/>
          <w:numId w:val="23"/>
        </w:numPr>
        <w:contextualSpacing/>
        <w:rPr>
          <w:rFonts w:ascii="Times New Roman" w:eastAsia="Calibri" w:hAnsi="Times New Roman" w:cs="Times New Roman"/>
          <w:sz w:val="28"/>
          <w:szCs w:val="28"/>
          <w:lang w:val="uk-UA"/>
        </w:rPr>
      </w:pPr>
      <w:r w:rsidRPr="00802FDD">
        <w:rPr>
          <w:rFonts w:ascii="Times New Roman" w:eastAsia="Calibri" w:hAnsi="Times New Roman" w:cs="Times New Roman"/>
          <w:sz w:val="28"/>
          <w:szCs w:val="28"/>
          <w:lang w:val="uk-UA"/>
        </w:rPr>
        <w:t>Заява про оформлення пільги</w:t>
      </w:r>
    </w:p>
    <w:p w14:paraId="6F1C3FB3" w14:textId="77777777" w:rsidR="00F53634" w:rsidRPr="00802FDD" w:rsidRDefault="00F53634" w:rsidP="001E0965">
      <w:pPr>
        <w:numPr>
          <w:ilvl w:val="0"/>
          <w:numId w:val="23"/>
        </w:numPr>
        <w:contextualSpacing/>
        <w:rPr>
          <w:rFonts w:ascii="Times New Roman" w:eastAsia="Calibri" w:hAnsi="Times New Roman" w:cs="Times New Roman"/>
          <w:sz w:val="28"/>
          <w:szCs w:val="28"/>
          <w:lang w:val="uk-UA"/>
        </w:rPr>
      </w:pPr>
      <w:r w:rsidRPr="00802FDD">
        <w:rPr>
          <w:rFonts w:ascii="Times New Roman" w:eastAsia="Calibri" w:hAnsi="Times New Roman" w:cs="Times New Roman"/>
          <w:sz w:val="28"/>
          <w:szCs w:val="28"/>
          <w:lang w:val="uk-UA"/>
        </w:rPr>
        <w:t>Оригінал та копія пільгового посвідчення</w:t>
      </w:r>
    </w:p>
    <w:p w14:paraId="29C4A5F9" w14:textId="77777777" w:rsidR="00F53634" w:rsidRPr="00802FDD" w:rsidRDefault="00F53634" w:rsidP="001E0965">
      <w:pPr>
        <w:numPr>
          <w:ilvl w:val="0"/>
          <w:numId w:val="23"/>
        </w:numPr>
        <w:contextualSpacing/>
        <w:rPr>
          <w:rFonts w:ascii="Times New Roman" w:eastAsia="Calibri" w:hAnsi="Times New Roman" w:cs="Times New Roman"/>
          <w:sz w:val="28"/>
          <w:szCs w:val="28"/>
          <w:lang w:val="uk-UA"/>
        </w:rPr>
      </w:pPr>
      <w:r w:rsidRPr="00802FDD">
        <w:rPr>
          <w:rFonts w:ascii="Times New Roman" w:eastAsia="Calibri" w:hAnsi="Times New Roman" w:cs="Times New Roman"/>
          <w:sz w:val="28"/>
          <w:szCs w:val="28"/>
          <w:lang w:val="uk-UA"/>
        </w:rPr>
        <w:t>Оригінал та копія паспорту</w:t>
      </w:r>
    </w:p>
    <w:p w14:paraId="78200351" w14:textId="77777777" w:rsidR="00F53634" w:rsidRPr="00802FDD" w:rsidRDefault="00F53634" w:rsidP="001E0965">
      <w:pPr>
        <w:numPr>
          <w:ilvl w:val="0"/>
          <w:numId w:val="23"/>
        </w:numPr>
        <w:contextualSpacing/>
        <w:rPr>
          <w:rFonts w:ascii="Times New Roman" w:eastAsia="Calibri" w:hAnsi="Times New Roman" w:cs="Times New Roman"/>
          <w:sz w:val="28"/>
          <w:szCs w:val="28"/>
          <w:lang w:val="uk-UA"/>
        </w:rPr>
      </w:pPr>
      <w:r w:rsidRPr="00802FDD">
        <w:rPr>
          <w:rFonts w:ascii="Times New Roman" w:eastAsia="Calibri" w:hAnsi="Times New Roman" w:cs="Times New Roman"/>
          <w:sz w:val="28"/>
          <w:szCs w:val="28"/>
          <w:lang w:val="uk-UA"/>
        </w:rPr>
        <w:t>Оригінал та копія реєстраційного номеру облікової картки платника податків</w:t>
      </w:r>
    </w:p>
    <w:p w14:paraId="7F2C2DA9" w14:textId="77777777" w:rsidR="00F53634" w:rsidRPr="00802FDD" w:rsidRDefault="00F53634" w:rsidP="001E0965">
      <w:pPr>
        <w:numPr>
          <w:ilvl w:val="0"/>
          <w:numId w:val="23"/>
        </w:numPr>
        <w:contextualSpacing/>
        <w:rPr>
          <w:rFonts w:ascii="Times New Roman" w:eastAsia="Calibri" w:hAnsi="Times New Roman" w:cs="Times New Roman"/>
          <w:sz w:val="28"/>
          <w:szCs w:val="28"/>
          <w:lang w:val="uk-UA"/>
        </w:rPr>
      </w:pPr>
      <w:r w:rsidRPr="00802FDD">
        <w:rPr>
          <w:rFonts w:ascii="Times New Roman" w:eastAsia="Calibri" w:hAnsi="Times New Roman" w:cs="Times New Roman"/>
          <w:sz w:val="28"/>
          <w:szCs w:val="28"/>
          <w:lang w:val="uk-UA"/>
        </w:rPr>
        <w:t>Документи, що підтверджують родинний зв'язок;</w:t>
      </w:r>
    </w:p>
    <w:p w14:paraId="5CE0BAAF" w14:textId="77777777" w:rsidR="00F53634" w:rsidRPr="00802FDD" w:rsidRDefault="00F53634" w:rsidP="001E0965">
      <w:pPr>
        <w:numPr>
          <w:ilvl w:val="0"/>
          <w:numId w:val="23"/>
        </w:numPr>
        <w:contextualSpacing/>
        <w:rPr>
          <w:rFonts w:ascii="Times New Roman" w:eastAsia="Calibri" w:hAnsi="Times New Roman" w:cs="Times New Roman"/>
          <w:sz w:val="28"/>
          <w:szCs w:val="28"/>
          <w:lang w:val="uk-UA"/>
        </w:rPr>
      </w:pPr>
      <w:r w:rsidRPr="00802FDD">
        <w:rPr>
          <w:rFonts w:ascii="Times New Roman" w:eastAsia="Calibri" w:hAnsi="Times New Roman" w:cs="Times New Roman"/>
          <w:sz w:val="28"/>
          <w:szCs w:val="28"/>
          <w:lang w:val="uk-UA"/>
        </w:rPr>
        <w:t xml:space="preserve"> Оригінал та копії свідоцтво про народження неповнолітніх дітей пільговика</w:t>
      </w:r>
    </w:p>
    <w:p w14:paraId="3466A304" w14:textId="77777777" w:rsidR="00F53634" w:rsidRPr="00802FDD" w:rsidRDefault="00F53634" w:rsidP="001E0965">
      <w:pPr>
        <w:numPr>
          <w:ilvl w:val="0"/>
          <w:numId w:val="23"/>
        </w:numPr>
        <w:contextualSpacing/>
        <w:rPr>
          <w:rFonts w:ascii="Times New Roman" w:eastAsia="Calibri" w:hAnsi="Times New Roman" w:cs="Times New Roman"/>
          <w:sz w:val="28"/>
          <w:szCs w:val="28"/>
          <w:lang w:val="uk-UA"/>
        </w:rPr>
      </w:pPr>
      <w:r w:rsidRPr="00802FDD">
        <w:rPr>
          <w:rFonts w:ascii="Times New Roman" w:eastAsia="Calibri" w:hAnsi="Times New Roman" w:cs="Times New Roman"/>
          <w:sz w:val="28"/>
          <w:szCs w:val="28"/>
          <w:lang w:val="uk-UA"/>
        </w:rPr>
        <w:t>Будь-який офіційний документ, що підтверджує фактичне місце проживання (за потреби).</w:t>
      </w:r>
    </w:p>
    <w:p w14:paraId="6088A951" w14:textId="77777777" w:rsidR="00F53634" w:rsidRPr="00802FDD" w:rsidRDefault="00F53634" w:rsidP="001E0965">
      <w:pPr>
        <w:numPr>
          <w:ilvl w:val="0"/>
          <w:numId w:val="23"/>
        </w:numPr>
        <w:contextualSpacing/>
        <w:rPr>
          <w:rFonts w:ascii="Times New Roman" w:eastAsia="Calibri" w:hAnsi="Times New Roman" w:cs="Times New Roman"/>
          <w:sz w:val="28"/>
          <w:szCs w:val="28"/>
          <w:lang w:val="uk-UA"/>
        </w:rPr>
      </w:pPr>
      <w:r w:rsidRPr="00802FDD">
        <w:rPr>
          <w:rFonts w:ascii="Times New Roman" w:eastAsia="Calibri" w:hAnsi="Times New Roman" w:cs="Times New Roman"/>
          <w:sz w:val="28"/>
          <w:szCs w:val="28"/>
          <w:lang w:val="uk-UA"/>
        </w:rPr>
        <w:t>Квитанції про сплату рахунків за комунальні послуги.</w:t>
      </w:r>
    </w:p>
    <w:p w14:paraId="75D47299" w14:textId="1ACAB7DB" w:rsidR="00F53634" w:rsidRPr="00802FDD" w:rsidRDefault="00F53634" w:rsidP="001E0965">
      <w:pPr>
        <w:numPr>
          <w:ilvl w:val="0"/>
          <w:numId w:val="23"/>
        </w:numPr>
        <w:spacing w:line="240" w:lineRule="auto"/>
        <w:ind w:left="0" w:firstLine="709"/>
        <w:contextualSpacing/>
        <w:rPr>
          <w:rFonts w:ascii="Times New Roman" w:eastAsia="Calibri" w:hAnsi="Times New Roman" w:cs="Times New Roman"/>
          <w:sz w:val="28"/>
          <w:szCs w:val="28"/>
          <w:lang w:val="uk-UA"/>
        </w:rPr>
      </w:pPr>
      <w:r w:rsidRPr="00802FDD">
        <w:rPr>
          <w:rFonts w:ascii="Times New Roman" w:eastAsia="Calibri" w:hAnsi="Times New Roman" w:cs="Times New Roman"/>
          <w:sz w:val="28"/>
          <w:szCs w:val="28"/>
          <w:lang w:val="uk-UA"/>
        </w:rPr>
        <w:t>Номер рахунка (за стандартом IBAN) та найменування банку, в якому відкрито рахунок.</w:t>
      </w:r>
    </w:p>
    <w:p w14:paraId="6DFC1A1B" w14:textId="77777777" w:rsidR="00802FDD" w:rsidRPr="00802FDD" w:rsidRDefault="00802FDD" w:rsidP="00802FDD">
      <w:pPr>
        <w:spacing w:line="240" w:lineRule="auto"/>
        <w:ind w:left="709"/>
        <w:contextualSpacing/>
        <w:rPr>
          <w:rFonts w:ascii="Times New Roman" w:eastAsia="Calibri" w:hAnsi="Times New Roman" w:cs="Times New Roman"/>
          <w:sz w:val="28"/>
          <w:szCs w:val="28"/>
          <w:lang w:val="uk-UA"/>
        </w:rPr>
      </w:pPr>
    </w:p>
    <w:p w14:paraId="723D402E" w14:textId="77777777" w:rsidR="00F53634" w:rsidRPr="00802FDD" w:rsidRDefault="00F53634" w:rsidP="00F53634">
      <w:pPr>
        <w:spacing w:line="240" w:lineRule="auto"/>
        <w:ind w:firstLine="709"/>
        <w:rPr>
          <w:rFonts w:ascii="Times New Roman" w:eastAsia="Calibri" w:hAnsi="Times New Roman" w:cs="Times New Roman"/>
          <w:b/>
          <w:sz w:val="28"/>
          <w:szCs w:val="28"/>
          <w:lang w:val="uk-UA"/>
        </w:rPr>
      </w:pPr>
      <w:r w:rsidRPr="00802FDD">
        <w:rPr>
          <w:rFonts w:ascii="Times New Roman" w:eastAsia="Calibri" w:hAnsi="Times New Roman" w:cs="Times New Roman"/>
          <w:b/>
          <w:sz w:val="28"/>
          <w:szCs w:val="28"/>
          <w:lang w:val="uk-UA"/>
        </w:rPr>
        <w:t>Куди звертатися:</w:t>
      </w:r>
    </w:p>
    <w:p w14:paraId="32D4146E" w14:textId="77777777" w:rsidR="00F53634" w:rsidRPr="00802FDD" w:rsidRDefault="00F53634" w:rsidP="001E0965">
      <w:pPr>
        <w:numPr>
          <w:ilvl w:val="0"/>
          <w:numId w:val="22"/>
        </w:numPr>
        <w:spacing w:line="240" w:lineRule="auto"/>
        <w:ind w:left="0" w:firstLine="709"/>
        <w:contextualSpacing/>
        <w:jc w:val="both"/>
        <w:rPr>
          <w:rFonts w:ascii="Times New Roman" w:eastAsia="Calibri" w:hAnsi="Times New Roman" w:cs="Times New Roman"/>
          <w:sz w:val="28"/>
          <w:szCs w:val="28"/>
          <w:lang w:val="uk-UA"/>
        </w:rPr>
      </w:pPr>
      <w:r w:rsidRPr="00802FDD">
        <w:rPr>
          <w:rFonts w:ascii="Times New Roman" w:eastAsia="Calibri" w:hAnsi="Times New Roman" w:cs="Times New Roman"/>
          <w:sz w:val="28"/>
          <w:szCs w:val="28"/>
          <w:lang w:val="uk-UA"/>
        </w:rPr>
        <w:t>Пенсійний фонд України: 1) мобільний додаток Пенсійного фонду України; 2) веб-портал електронних послуг Пенсійного фонду України (</w:t>
      </w:r>
      <w:hyperlink r:id="rId38" w:history="1">
        <w:r w:rsidRPr="00802FDD">
          <w:rPr>
            <w:rFonts w:ascii="Times New Roman" w:eastAsia="Calibri" w:hAnsi="Times New Roman" w:cs="Times New Roman"/>
            <w:sz w:val="28"/>
            <w:szCs w:val="28"/>
            <w:lang w:val="uk-UA"/>
          </w:rPr>
          <w:t>https://portal.pfu.gov.ua/</w:t>
        </w:r>
      </w:hyperlink>
      <w:r w:rsidRPr="00802FDD">
        <w:rPr>
          <w:rFonts w:ascii="Times New Roman" w:eastAsia="Calibri" w:hAnsi="Times New Roman" w:cs="Times New Roman"/>
          <w:sz w:val="28"/>
          <w:szCs w:val="28"/>
          <w:lang w:val="uk-UA"/>
        </w:rPr>
        <w:t>);</w:t>
      </w:r>
    </w:p>
    <w:p w14:paraId="0D209336" w14:textId="77777777" w:rsidR="00F53634" w:rsidRPr="00802FDD" w:rsidRDefault="00F53634" w:rsidP="001E0965">
      <w:pPr>
        <w:numPr>
          <w:ilvl w:val="0"/>
          <w:numId w:val="22"/>
        </w:numPr>
        <w:spacing w:line="240" w:lineRule="auto"/>
        <w:ind w:left="0" w:firstLine="709"/>
        <w:contextualSpacing/>
        <w:jc w:val="both"/>
        <w:rPr>
          <w:rFonts w:ascii="Times New Roman" w:eastAsia="Calibri" w:hAnsi="Times New Roman" w:cs="Times New Roman"/>
          <w:sz w:val="28"/>
          <w:szCs w:val="28"/>
          <w:lang w:val="uk-UA"/>
        </w:rPr>
      </w:pPr>
      <w:r w:rsidRPr="00802FDD">
        <w:rPr>
          <w:rFonts w:ascii="Times New Roman" w:eastAsia="Calibri" w:hAnsi="Times New Roman" w:cs="Times New Roman"/>
          <w:sz w:val="28"/>
          <w:szCs w:val="28"/>
          <w:lang w:val="uk-UA"/>
        </w:rPr>
        <w:t>центри надання адміністративних послуг (у Харкові – Територіальні підрозділи ЦНАП м. Харкова, адреса і графік прийому доступні за посиланнямhttps://dozvil.kh.ua/addresses,  контактний номер 0800573434);</w:t>
      </w:r>
    </w:p>
    <w:p w14:paraId="35BC2A87" w14:textId="77777777" w:rsidR="00F53634" w:rsidRPr="00802FDD" w:rsidRDefault="00F53634" w:rsidP="001E0965">
      <w:pPr>
        <w:numPr>
          <w:ilvl w:val="0"/>
          <w:numId w:val="22"/>
        </w:numPr>
        <w:spacing w:line="240" w:lineRule="auto"/>
        <w:ind w:left="0" w:firstLine="709"/>
        <w:contextualSpacing/>
        <w:jc w:val="both"/>
        <w:rPr>
          <w:rFonts w:ascii="Times New Roman" w:eastAsia="Calibri" w:hAnsi="Times New Roman" w:cs="Times New Roman"/>
          <w:sz w:val="28"/>
          <w:szCs w:val="28"/>
          <w:lang w:val="uk-UA"/>
        </w:rPr>
      </w:pPr>
      <w:r w:rsidRPr="00802FDD">
        <w:rPr>
          <w:rFonts w:ascii="Times New Roman" w:eastAsia="Calibri" w:hAnsi="Times New Roman" w:cs="Times New Roman"/>
          <w:sz w:val="28"/>
          <w:szCs w:val="28"/>
          <w:lang w:val="uk-UA"/>
        </w:rPr>
        <w:t>виконавчий орган сільських, селищних, міських рад;</w:t>
      </w:r>
    </w:p>
    <w:p w14:paraId="0EB84175" w14:textId="77777777" w:rsidR="00F53634" w:rsidRPr="00802FDD" w:rsidRDefault="00F53634" w:rsidP="001E0965">
      <w:pPr>
        <w:numPr>
          <w:ilvl w:val="0"/>
          <w:numId w:val="22"/>
        </w:numPr>
        <w:spacing w:line="240" w:lineRule="auto"/>
        <w:ind w:left="0" w:firstLine="709"/>
        <w:contextualSpacing/>
        <w:jc w:val="both"/>
        <w:rPr>
          <w:rFonts w:ascii="Times New Roman" w:eastAsia="Calibri" w:hAnsi="Times New Roman" w:cs="Times New Roman"/>
          <w:sz w:val="28"/>
          <w:szCs w:val="28"/>
          <w:lang w:val="uk-UA"/>
        </w:rPr>
      </w:pPr>
      <w:r w:rsidRPr="00802FDD">
        <w:rPr>
          <w:rFonts w:ascii="Times New Roman" w:eastAsia="Calibri" w:hAnsi="Times New Roman" w:cs="Times New Roman"/>
          <w:sz w:val="28"/>
          <w:szCs w:val="28"/>
          <w:lang w:val="uk-UA"/>
        </w:rPr>
        <w:t>виконавчий комітет сільських, селищних, міських (крім міст обласного значення) рад;</w:t>
      </w:r>
    </w:p>
    <w:p w14:paraId="4DB3D2C3" w14:textId="77777777" w:rsidR="00F53634" w:rsidRPr="00802FDD" w:rsidRDefault="00F53634" w:rsidP="001E0965">
      <w:pPr>
        <w:numPr>
          <w:ilvl w:val="0"/>
          <w:numId w:val="22"/>
        </w:numPr>
        <w:spacing w:line="240" w:lineRule="auto"/>
        <w:ind w:left="0" w:firstLine="709"/>
        <w:contextualSpacing/>
        <w:jc w:val="both"/>
        <w:rPr>
          <w:rFonts w:ascii="Times New Roman" w:eastAsia="Calibri" w:hAnsi="Times New Roman" w:cs="Times New Roman"/>
          <w:sz w:val="28"/>
          <w:szCs w:val="28"/>
          <w:lang w:val="uk-UA"/>
        </w:rPr>
      </w:pPr>
      <w:r w:rsidRPr="00802FDD">
        <w:rPr>
          <w:rFonts w:ascii="Times New Roman" w:eastAsia="Calibri" w:hAnsi="Times New Roman" w:cs="Times New Roman"/>
          <w:sz w:val="28"/>
          <w:szCs w:val="28"/>
          <w:lang w:val="uk-UA"/>
        </w:rPr>
        <w:lastRenderedPageBreak/>
        <w:t xml:space="preserve">надіслання їх поштою або в електронній формі (через офіційний веб-сайт </w:t>
      </w:r>
      <w:proofErr w:type="spellStart"/>
      <w:r w:rsidRPr="00802FDD">
        <w:rPr>
          <w:rFonts w:ascii="Times New Roman" w:eastAsia="Calibri" w:hAnsi="Times New Roman" w:cs="Times New Roman"/>
          <w:sz w:val="28"/>
          <w:szCs w:val="28"/>
          <w:lang w:val="uk-UA"/>
        </w:rPr>
        <w:t>Мінсоцполітики</w:t>
      </w:r>
      <w:proofErr w:type="spellEnd"/>
      <w:r w:rsidRPr="00802FDD">
        <w:rPr>
          <w:rFonts w:ascii="Times New Roman" w:eastAsia="Calibri" w:hAnsi="Times New Roman" w:cs="Times New Roman"/>
          <w:sz w:val="28"/>
          <w:szCs w:val="28"/>
          <w:lang w:val="uk-UA"/>
        </w:rPr>
        <w:t xml:space="preserve"> </w:t>
      </w:r>
      <w:hyperlink r:id="rId39" w:history="1">
        <w:r w:rsidRPr="00802FDD">
          <w:rPr>
            <w:rFonts w:ascii="Times New Roman" w:eastAsia="Calibri" w:hAnsi="Times New Roman" w:cs="Times New Roman"/>
            <w:sz w:val="28"/>
            <w:szCs w:val="28"/>
            <w:lang w:val="uk-UA"/>
          </w:rPr>
          <w:t>https://www.msp.gov.ua/</w:t>
        </w:r>
      </w:hyperlink>
      <w:r w:rsidRPr="00802FDD">
        <w:rPr>
          <w:rFonts w:ascii="Times New Roman" w:eastAsia="Calibri" w:hAnsi="Times New Roman" w:cs="Times New Roman"/>
          <w:sz w:val="28"/>
          <w:szCs w:val="28"/>
          <w:lang w:val="uk-UA"/>
        </w:rPr>
        <w:t>)</w:t>
      </w:r>
    </w:p>
    <w:p w14:paraId="06A95198" w14:textId="77777777" w:rsidR="00F53634" w:rsidRPr="00802FDD" w:rsidRDefault="00F53634" w:rsidP="001E0965">
      <w:pPr>
        <w:numPr>
          <w:ilvl w:val="0"/>
          <w:numId w:val="22"/>
        </w:numPr>
        <w:spacing w:line="240" w:lineRule="auto"/>
        <w:ind w:left="0" w:firstLine="709"/>
        <w:contextualSpacing/>
        <w:jc w:val="both"/>
        <w:rPr>
          <w:rFonts w:ascii="Times New Roman" w:eastAsia="Calibri" w:hAnsi="Times New Roman" w:cs="Times New Roman"/>
          <w:sz w:val="28"/>
          <w:szCs w:val="28"/>
          <w:lang w:val="uk-UA"/>
        </w:rPr>
      </w:pPr>
      <w:r w:rsidRPr="00802FDD">
        <w:rPr>
          <w:rFonts w:ascii="Times New Roman" w:eastAsia="Calibri" w:hAnsi="Times New Roman" w:cs="Times New Roman"/>
          <w:sz w:val="28"/>
          <w:szCs w:val="28"/>
          <w:lang w:val="uk-UA"/>
        </w:rPr>
        <w:t>портал Дія https://diia.gov.ua/searchresult?key=undefined</w:t>
      </w:r>
    </w:p>
    <w:p w14:paraId="28ABE406" w14:textId="77777777" w:rsidR="00F53634" w:rsidRPr="00802FDD" w:rsidRDefault="00F53634" w:rsidP="001E0965">
      <w:pPr>
        <w:numPr>
          <w:ilvl w:val="0"/>
          <w:numId w:val="22"/>
        </w:numPr>
        <w:spacing w:line="240" w:lineRule="auto"/>
        <w:ind w:left="0" w:firstLine="709"/>
        <w:contextualSpacing/>
        <w:jc w:val="both"/>
        <w:rPr>
          <w:rFonts w:ascii="Times New Roman" w:eastAsia="Calibri" w:hAnsi="Times New Roman" w:cs="Times New Roman"/>
          <w:sz w:val="28"/>
          <w:szCs w:val="28"/>
          <w:lang w:val="uk-UA"/>
        </w:rPr>
      </w:pPr>
      <w:r w:rsidRPr="00802FDD">
        <w:rPr>
          <w:rFonts w:ascii="Times New Roman" w:eastAsia="Calibri" w:hAnsi="Times New Roman" w:cs="Times New Roman"/>
          <w:sz w:val="28"/>
          <w:szCs w:val="28"/>
          <w:lang w:val="uk-UA"/>
        </w:rPr>
        <w:t>до організацій-надавачів житлово-комунальних послуг та послуг зв’язку за місцем проживання (наприклад, до підприємства електромережі, управління газового господарства тощо) з письмовою заявою та документами, що підтверджують право на пільги.</w:t>
      </w:r>
    </w:p>
    <w:p w14:paraId="65578FAC" w14:textId="77777777" w:rsidR="00F53634" w:rsidRPr="00A152CB" w:rsidRDefault="00F53634" w:rsidP="00F53634">
      <w:pPr>
        <w:spacing w:line="240" w:lineRule="auto"/>
        <w:ind w:firstLine="709"/>
        <w:contextualSpacing/>
        <w:rPr>
          <w:rFonts w:ascii="Times New Roman" w:eastAsia="Calibri" w:hAnsi="Times New Roman" w:cs="Times New Roman"/>
          <w:sz w:val="28"/>
          <w:szCs w:val="28"/>
        </w:rPr>
      </w:pPr>
    </w:p>
    <w:p w14:paraId="6B2F9CFD" w14:textId="77777777" w:rsidR="00F53634" w:rsidRPr="00A152CB" w:rsidRDefault="00F53634" w:rsidP="00F53634">
      <w:pPr>
        <w:spacing w:after="0" w:line="240" w:lineRule="auto"/>
        <w:ind w:firstLine="709"/>
        <w:jc w:val="center"/>
        <w:rPr>
          <w:rFonts w:ascii="Times New Roman" w:eastAsia="Calibri" w:hAnsi="Times New Roman" w:cs="Times New Roman"/>
          <w:b/>
          <w:caps/>
          <w:sz w:val="28"/>
          <w:szCs w:val="28"/>
        </w:rPr>
      </w:pPr>
      <w:r w:rsidRPr="00A152CB">
        <w:rPr>
          <w:rFonts w:ascii="Times New Roman" w:eastAsia="Calibri" w:hAnsi="Times New Roman" w:cs="Times New Roman"/>
          <w:b/>
          <w:caps/>
          <w:sz w:val="28"/>
          <w:szCs w:val="28"/>
        </w:rPr>
        <w:t>Компенсація ветеранам війни на придбання житла</w:t>
      </w:r>
    </w:p>
    <w:p w14:paraId="1CA67825" w14:textId="77777777" w:rsidR="00F53634" w:rsidRPr="00A152CB" w:rsidRDefault="00F53634" w:rsidP="00F53634">
      <w:pPr>
        <w:spacing w:after="0" w:line="240" w:lineRule="auto"/>
        <w:ind w:firstLine="709"/>
        <w:jc w:val="center"/>
        <w:rPr>
          <w:rFonts w:ascii="Times New Roman" w:eastAsia="Calibri" w:hAnsi="Times New Roman" w:cs="Times New Roman"/>
          <w:b/>
          <w:sz w:val="28"/>
          <w:szCs w:val="28"/>
        </w:rPr>
      </w:pPr>
    </w:p>
    <w:p w14:paraId="395BDC03" w14:textId="77777777" w:rsidR="00F53634" w:rsidRPr="00A152CB" w:rsidRDefault="00F53634" w:rsidP="00F53634">
      <w:pPr>
        <w:spacing w:after="0" w:line="240" w:lineRule="auto"/>
        <w:ind w:firstLine="709"/>
        <w:jc w:val="both"/>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uk-UA"/>
        </w:rPr>
        <w:t>Нормативно-правове забезпечення</w:t>
      </w:r>
    </w:p>
    <w:p w14:paraId="14143E40" w14:textId="77777777" w:rsidR="00F53634" w:rsidRPr="00A152CB" w:rsidRDefault="00F53634" w:rsidP="001E0965">
      <w:pPr>
        <w:numPr>
          <w:ilvl w:val="0"/>
          <w:numId w:val="27"/>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Закон України «Про статус ветеранів війни, гарантії їх соціального захисту» https://zakon.rada.gov.ua/laws/show/3551-12#Text.</w:t>
      </w:r>
    </w:p>
    <w:p w14:paraId="67A4EAF3" w14:textId="77777777" w:rsidR="00F53634" w:rsidRPr="00A152CB" w:rsidRDefault="00F53634" w:rsidP="001E0965">
      <w:pPr>
        <w:numPr>
          <w:ilvl w:val="0"/>
          <w:numId w:val="27"/>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Постанова КМУ «Питання забезпечення житлом деяких категорій осіб, які захищали незалежність, суверенітет та територіальну цілісність України, а також членів їх сімей» від 19 жовтня 2016 р. № 719 https://zakon.rada.gov.ua/laws/show/719-2016-%D0%BF#Text</w:t>
      </w:r>
    </w:p>
    <w:p w14:paraId="3CD653FB" w14:textId="77777777" w:rsidR="00F53634" w:rsidRPr="00A152CB" w:rsidRDefault="00F53634" w:rsidP="00F53634">
      <w:pPr>
        <w:spacing w:after="0" w:line="240" w:lineRule="auto"/>
        <w:ind w:firstLine="709"/>
        <w:jc w:val="both"/>
        <w:rPr>
          <w:rFonts w:ascii="Times New Roman" w:eastAsia="Calibri" w:hAnsi="Times New Roman" w:cs="Times New Roman"/>
          <w:sz w:val="28"/>
          <w:szCs w:val="28"/>
          <w:lang w:val="uk-UA"/>
        </w:rPr>
      </w:pPr>
    </w:p>
    <w:p w14:paraId="056086A6" w14:textId="77777777" w:rsidR="00F53634" w:rsidRPr="00A152CB" w:rsidRDefault="00F53634" w:rsidP="00F53634">
      <w:pPr>
        <w:spacing w:after="0" w:line="240" w:lineRule="auto"/>
        <w:ind w:firstLine="709"/>
        <w:jc w:val="both"/>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uk-UA"/>
        </w:rPr>
        <w:t>Отримати компенсацію мають право:</w:t>
      </w:r>
    </w:p>
    <w:p w14:paraId="631A4633" w14:textId="77777777" w:rsidR="00F53634" w:rsidRPr="00A152CB" w:rsidRDefault="00F53634" w:rsidP="001E0965">
      <w:pPr>
        <w:numPr>
          <w:ilvl w:val="0"/>
          <w:numId w:val="27"/>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особи з інвалідністю внаслідок війни І та II групи (АТО/ООС/заходи оборони, участь у бойових діях на території інших держав);</w:t>
      </w:r>
    </w:p>
    <w:p w14:paraId="0203FFB4" w14:textId="77777777" w:rsidR="00F53634" w:rsidRPr="00A152CB" w:rsidRDefault="00F53634" w:rsidP="001E0965">
      <w:pPr>
        <w:numPr>
          <w:ilvl w:val="0"/>
          <w:numId w:val="27"/>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ВПО, які є учасниками бойових дій або особами з інвалідністю внаслідок війни III групи (АТО/ООС до 1 червня 2018 року). Рік перебування в базі даних ВПО – до 24 лютого 2022 року;</w:t>
      </w:r>
    </w:p>
    <w:p w14:paraId="6E754274" w14:textId="77777777" w:rsidR="00F53634" w:rsidRPr="00A152CB" w:rsidRDefault="00F53634" w:rsidP="001E0965">
      <w:pPr>
        <w:numPr>
          <w:ilvl w:val="0"/>
          <w:numId w:val="27"/>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члени сім’ї особи, яка загинула (зникла безвісти), померла внаслідок АТО/ООС/заходів оборони, участі у бойових діях на території інших держав.</w:t>
      </w:r>
    </w:p>
    <w:p w14:paraId="23834079" w14:textId="77777777" w:rsidR="00F53634" w:rsidRPr="00A152CB" w:rsidRDefault="00F53634" w:rsidP="00F53634">
      <w:pPr>
        <w:spacing w:after="0" w:line="240" w:lineRule="auto"/>
        <w:ind w:firstLine="709"/>
        <w:jc w:val="both"/>
        <w:rPr>
          <w:rFonts w:ascii="Times New Roman" w:eastAsia="Calibri" w:hAnsi="Times New Roman" w:cs="Times New Roman"/>
          <w:sz w:val="28"/>
          <w:szCs w:val="28"/>
          <w:lang w:val="uk-UA"/>
        </w:rPr>
      </w:pPr>
    </w:p>
    <w:p w14:paraId="7D4D34C0" w14:textId="77777777" w:rsidR="00F53634" w:rsidRPr="00A152CB" w:rsidRDefault="00F53634" w:rsidP="00F53634">
      <w:pPr>
        <w:spacing w:after="0" w:line="240" w:lineRule="auto"/>
        <w:ind w:firstLine="709"/>
        <w:jc w:val="both"/>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uk-UA"/>
        </w:rPr>
        <w:t>Щоб отримати компенсацію на придбання житла, необхідно:</w:t>
      </w:r>
    </w:p>
    <w:p w14:paraId="15ED9EF1" w14:textId="77777777" w:rsidR="00F53634" w:rsidRPr="00A152CB" w:rsidRDefault="00F53634" w:rsidP="001E0965">
      <w:pPr>
        <w:numPr>
          <w:ilvl w:val="0"/>
          <w:numId w:val="26"/>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стати на квартирний облік;</w:t>
      </w:r>
    </w:p>
    <w:p w14:paraId="57F73A52" w14:textId="77777777" w:rsidR="00F53634" w:rsidRPr="00A152CB" w:rsidRDefault="00F53634" w:rsidP="001E0965">
      <w:pPr>
        <w:numPr>
          <w:ilvl w:val="0"/>
          <w:numId w:val="26"/>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подати документи до </w:t>
      </w:r>
      <w:proofErr w:type="spellStart"/>
      <w:r w:rsidRPr="00A152CB">
        <w:rPr>
          <w:rFonts w:ascii="Times New Roman" w:eastAsia="Calibri" w:hAnsi="Times New Roman" w:cs="Times New Roman"/>
          <w:sz w:val="28"/>
          <w:szCs w:val="28"/>
          <w:lang w:val="uk-UA"/>
        </w:rPr>
        <w:t>ЦНАПу</w:t>
      </w:r>
      <w:proofErr w:type="spellEnd"/>
      <w:r w:rsidRPr="00A152CB">
        <w:rPr>
          <w:rFonts w:ascii="Times New Roman" w:eastAsia="Calibri" w:hAnsi="Times New Roman" w:cs="Times New Roman"/>
          <w:sz w:val="28"/>
          <w:szCs w:val="28"/>
          <w:lang w:val="uk-UA"/>
        </w:rPr>
        <w:t xml:space="preserve"> або відділу  соціального захисту, надання послуг соціальної підтримки населенню та ветеранської політики;</w:t>
      </w:r>
    </w:p>
    <w:p w14:paraId="42855386" w14:textId="77777777" w:rsidR="00F53634" w:rsidRPr="00A152CB" w:rsidRDefault="00F53634" w:rsidP="001E0965">
      <w:pPr>
        <w:numPr>
          <w:ilvl w:val="0"/>
          <w:numId w:val="26"/>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отримати рішення комісії про призначення грошової компенсації;</w:t>
      </w:r>
    </w:p>
    <w:p w14:paraId="0FE21F90" w14:textId="77777777" w:rsidR="00F53634" w:rsidRPr="00A152CB" w:rsidRDefault="00F53634" w:rsidP="001E0965">
      <w:pPr>
        <w:numPr>
          <w:ilvl w:val="0"/>
          <w:numId w:val="26"/>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відкрити спеціальний рахунок у державному банку «Ощадбанк»; подати копію договору з банком до місцевого органу соціального захисту; дочекатися надходження коштів;</w:t>
      </w:r>
    </w:p>
    <w:p w14:paraId="70E18FA8" w14:textId="77777777" w:rsidR="00F53634" w:rsidRPr="00A152CB" w:rsidRDefault="00F53634" w:rsidP="001E0965">
      <w:pPr>
        <w:numPr>
          <w:ilvl w:val="0"/>
          <w:numId w:val="26"/>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придбати житло упродовж року.</w:t>
      </w:r>
    </w:p>
    <w:p w14:paraId="185110A7" w14:textId="77777777" w:rsidR="00F53634" w:rsidRPr="00A152CB" w:rsidRDefault="00F53634" w:rsidP="00F53634">
      <w:pPr>
        <w:spacing w:after="0" w:line="240" w:lineRule="auto"/>
        <w:ind w:left="709"/>
        <w:contextualSpacing/>
        <w:jc w:val="both"/>
        <w:rPr>
          <w:rFonts w:ascii="Times New Roman" w:eastAsia="Calibri" w:hAnsi="Times New Roman" w:cs="Times New Roman"/>
          <w:sz w:val="28"/>
          <w:szCs w:val="28"/>
          <w:lang w:val="uk-UA"/>
        </w:rPr>
      </w:pPr>
    </w:p>
    <w:p w14:paraId="78F88A71" w14:textId="77777777" w:rsidR="00F53634" w:rsidRPr="00A152CB" w:rsidRDefault="00F53634" w:rsidP="00F53634">
      <w:pPr>
        <w:spacing w:after="0" w:line="240" w:lineRule="auto"/>
        <w:ind w:firstLine="709"/>
        <w:jc w:val="both"/>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uk-UA"/>
        </w:rPr>
        <w:t>Перелік документів:</w:t>
      </w:r>
    </w:p>
    <w:p w14:paraId="71E3FE98" w14:textId="77777777" w:rsidR="00F53634" w:rsidRPr="00A152CB" w:rsidRDefault="00F53634" w:rsidP="001E0965">
      <w:pPr>
        <w:numPr>
          <w:ilvl w:val="0"/>
          <w:numId w:val="25"/>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Заява про призначення грошової компенсації. </w:t>
      </w:r>
    </w:p>
    <w:p w14:paraId="52AAFCA3" w14:textId="77777777" w:rsidR="00F53634" w:rsidRPr="00A152CB" w:rsidRDefault="00F53634" w:rsidP="001E0965">
      <w:pPr>
        <w:numPr>
          <w:ilvl w:val="0"/>
          <w:numId w:val="25"/>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Паспорт.</w:t>
      </w:r>
    </w:p>
    <w:p w14:paraId="04AAD6F4" w14:textId="77777777" w:rsidR="00F53634" w:rsidRPr="00A152CB" w:rsidRDefault="00F53634" w:rsidP="001E0965">
      <w:pPr>
        <w:numPr>
          <w:ilvl w:val="0"/>
          <w:numId w:val="25"/>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Посвідчення учасника бойових дій/особи з інвалідністю внаслідок війни/члена сім’ї загиблого (померлого)/члена сім’ї загиблого (померлого) Захисника чи Захисниці України.</w:t>
      </w:r>
    </w:p>
    <w:p w14:paraId="29050B09" w14:textId="77777777" w:rsidR="00F53634" w:rsidRPr="00A152CB" w:rsidRDefault="00F53634" w:rsidP="001E0965">
      <w:pPr>
        <w:numPr>
          <w:ilvl w:val="0"/>
          <w:numId w:val="25"/>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Довідка про безпосередню участь особи у бойових діях.</w:t>
      </w:r>
    </w:p>
    <w:p w14:paraId="41851B2E" w14:textId="77777777" w:rsidR="00F53634" w:rsidRPr="00A152CB" w:rsidRDefault="00F53634" w:rsidP="001E0965">
      <w:pPr>
        <w:numPr>
          <w:ilvl w:val="0"/>
          <w:numId w:val="25"/>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lastRenderedPageBreak/>
        <w:t xml:space="preserve"> Письмова згода у довільній формі кожного повнолітнього члена сім’ї особи з інвалідністю/внутрішньо переміщеної особи, на яких нараховується грошова компенсація, щодо включення їх у розрахунок грошової компенсації.</w:t>
      </w:r>
    </w:p>
    <w:p w14:paraId="2A70956B" w14:textId="77777777" w:rsidR="00F53634" w:rsidRPr="00A152CB" w:rsidRDefault="00F53634" w:rsidP="001E0965">
      <w:pPr>
        <w:numPr>
          <w:ilvl w:val="0"/>
          <w:numId w:val="25"/>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Документи, що підтверджують родинні стосунки між заявником і членами його сім’ї на яких нараховується грошова компенсація, і між загиблим (зниклим безвісти), померлим. </w:t>
      </w:r>
    </w:p>
    <w:p w14:paraId="3C20FE51" w14:textId="77777777" w:rsidR="00F53634" w:rsidRPr="00A152CB" w:rsidRDefault="00F53634" w:rsidP="001E0965">
      <w:pPr>
        <w:numPr>
          <w:ilvl w:val="0"/>
          <w:numId w:val="25"/>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Довідка про взяття на облік внутрішньо переміщеної особи та кожного із членів її сім’ї (для внутрішньо переміщених осіб).</w:t>
      </w:r>
    </w:p>
    <w:p w14:paraId="58C93819" w14:textId="77777777" w:rsidR="00F53634" w:rsidRPr="00A152CB" w:rsidRDefault="00F53634" w:rsidP="001E0965">
      <w:pPr>
        <w:numPr>
          <w:ilvl w:val="0"/>
          <w:numId w:val="25"/>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 Рішення про взяття на квартирний облік за пільговою категорією (першочергово/позачергово) особи та кожного із членів її сім’ї.</w:t>
      </w:r>
    </w:p>
    <w:p w14:paraId="3A7A0CA5" w14:textId="77777777" w:rsidR="00F53634" w:rsidRPr="00A152CB" w:rsidRDefault="00F53634" w:rsidP="001E0965">
      <w:pPr>
        <w:numPr>
          <w:ilvl w:val="0"/>
          <w:numId w:val="25"/>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 Довідка про наявність/відсутність зареєстрованого до 31 грудня 2012 р. права власності на житло, яке розташоване в населених пунктах на підконтрольній Україні території (довідку з БТІ).</w:t>
      </w:r>
    </w:p>
    <w:p w14:paraId="7743EF8D" w14:textId="77777777" w:rsidR="00F53634" w:rsidRPr="00A152CB" w:rsidRDefault="00F53634" w:rsidP="00F53634">
      <w:pPr>
        <w:spacing w:after="0" w:line="240" w:lineRule="auto"/>
        <w:ind w:firstLine="709"/>
        <w:jc w:val="both"/>
        <w:rPr>
          <w:rFonts w:ascii="Times New Roman" w:eastAsia="Calibri" w:hAnsi="Times New Roman" w:cs="Times New Roman"/>
          <w:b/>
          <w:sz w:val="28"/>
          <w:szCs w:val="28"/>
          <w:lang w:val="uk-UA"/>
        </w:rPr>
      </w:pPr>
    </w:p>
    <w:p w14:paraId="0449FDB8" w14:textId="77777777" w:rsidR="00F53634" w:rsidRPr="00A152CB" w:rsidRDefault="00F53634" w:rsidP="00F53634">
      <w:pPr>
        <w:spacing w:after="0" w:line="240" w:lineRule="auto"/>
        <w:ind w:firstLine="709"/>
        <w:jc w:val="both"/>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uk-UA"/>
        </w:rPr>
        <w:t>Куди звертатися:</w:t>
      </w:r>
    </w:p>
    <w:p w14:paraId="25973B4F" w14:textId="77777777" w:rsidR="00F53634" w:rsidRPr="00A152CB" w:rsidRDefault="00F53634" w:rsidP="001E0965">
      <w:pPr>
        <w:numPr>
          <w:ilvl w:val="0"/>
          <w:numId w:val="24"/>
        </w:numPr>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до </w:t>
      </w:r>
      <w:proofErr w:type="spellStart"/>
      <w:r w:rsidRPr="00A152CB">
        <w:rPr>
          <w:rFonts w:ascii="Times New Roman" w:eastAsia="Calibri" w:hAnsi="Times New Roman" w:cs="Times New Roman"/>
          <w:sz w:val="28"/>
          <w:szCs w:val="28"/>
          <w:lang w:val="uk-UA"/>
        </w:rPr>
        <w:t>ЦНАПу</w:t>
      </w:r>
      <w:proofErr w:type="spellEnd"/>
      <w:r w:rsidRPr="00A152CB">
        <w:rPr>
          <w:rFonts w:ascii="Times New Roman" w:eastAsia="Calibri" w:hAnsi="Times New Roman" w:cs="Times New Roman"/>
          <w:sz w:val="28"/>
          <w:szCs w:val="28"/>
          <w:lang w:val="uk-UA"/>
        </w:rPr>
        <w:t xml:space="preserve">  (у Харкові – Територіальні підрозділи ЦНАП м. Харкова, адреса і графік прийому доступні за посиланнямhttps://dozvil.kh.ua/addresses,  контактний номер 0800573434);</w:t>
      </w:r>
    </w:p>
    <w:p w14:paraId="35CB19C5" w14:textId="77777777" w:rsidR="00F53634" w:rsidRPr="00A152CB" w:rsidRDefault="00F53634" w:rsidP="001E0965">
      <w:pPr>
        <w:numPr>
          <w:ilvl w:val="0"/>
          <w:numId w:val="24"/>
        </w:numPr>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органу соціального захисту населення за місцем перебування на квартирному обліку (Департаменту соціальної політики у м. Харкові https://soczahist.kharkov.ua/, Телефон приймальні:  760-77-84, e-</w:t>
      </w:r>
      <w:proofErr w:type="spellStart"/>
      <w:r w:rsidRPr="00A152CB">
        <w:rPr>
          <w:rFonts w:ascii="Times New Roman" w:eastAsia="Calibri" w:hAnsi="Times New Roman" w:cs="Times New Roman"/>
          <w:sz w:val="28"/>
          <w:szCs w:val="28"/>
          <w:lang w:val="uk-UA"/>
        </w:rPr>
        <w:t>mail</w:t>
      </w:r>
      <w:proofErr w:type="spellEnd"/>
      <w:r w:rsidRPr="00A152CB">
        <w:rPr>
          <w:rFonts w:ascii="Times New Roman" w:eastAsia="Calibri" w:hAnsi="Times New Roman" w:cs="Times New Roman"/>
          <w:sz w:val="28"/>
          <w:szCs w:val="28"/>
          <w:lang w:val="uk-UA"/>
        </w:rPr>
        <w:t>: dsp34756609@city.kharkiv.ua).</w:t>
      </w:r>
    </w:p>
    <w:p w14:paraId="4BA86CC3" w14:textId="77777777" w:rsidR="00F53634" w:rsidRPr="00A152CB" w:rsidRDefault="00F53634" w:rsidP="00F53634">
      <w:pPr>
        <w:spacing w:after="0" w:line="240" w:lineRule="auto"/>
        <w:jc w:val="both"/>
        <w:rPr>
          <w:rFonts w:ascii="Times New Roman" w:eastAsia="Calibri" w:hAnsi="Times New Roman" w:cs="Times New Roman"/>
          <w:sz w:val="28"/>
          <w:szCs w:val="28"/>
          <w:lang w:val="uk-UA"/>
        </w:rPr>
      </w:pPr>
    </w:p>
    <w:p w14:paraId="176158A6" w14:textId="77777777" w:rsidR="00F53634" w:rsidRPr="00A152CB" w:rsidRDefault="00F53634" w:rsidP="00F53634">
      <w:pPr>
        <w:spacing w:after="0" w:line="240" w:lineRule="auto"/>
        <w:jc w:val="center"/>
        <w:rPr>
          <w:rFonts w:ascii="Times New Roman" w:eastAsia="Calibri" w:hAnsi="Times New Roman" w:cs="Times New Roman"/>
          <w:b/>
          <w:caps/>
          <w:sz w:val="28"/>
          <w:szCs w:val="28"/>
          <w:lang w:val="uk-UA"/>
        </w:rPr>
      </w:pPr>
      <w:r w:rsidRPr="00A152CB">
        <w:rPr>
          <w:rFonts w:ascii="Times New Roman" w:eastAsia="Calibri" w:hAnsi="Times New Roman" w:cs="Times New Roman"/>
          <w:b/>
          <w:caps/>
          <w:sz w:val="28"/>
          <w:szCs w:val="28"/>
          <w:lang w:val="uk-UA"/>
        </w:rPr>
        <w:t>Інші пільги щодо забезпечення житлом</w:t>
      </w:r>
    </w:p>
    <w:p w14:paraId="0C9289B0" w14:textId="77777777" w:rsidR="00F53634" w:rsidRPr="00A152CB" w:rsidRDefault="00F53634" w:rsidP="001E0965">
      <w:pPr>
        <w:numPr>
          <w:ilvl w:val="0"/>
          <w:numId w:val="29"/>
        </w:numPr>
        <w:shd w:val="clear" w:color="auto" w:fill="FFFFFF"/>
        <w:spacing w:after="0" w:line="240" w:lineRule="auto"/>
        <w:ind w:left="0" w:firstLine="709"/>
        <w:contextualSpacing/>
        <w:jc w:val="both"/>
        <w:rPr>
          <w:rFonts w:ascii="Times New Roman" w:eastAsia="Times New Roman" w:hAnsi="Times New Roman" w:cs="Times New Roman"/>
          <w:sz w:val="28"/>
          <w:szCs w:val="28"/>
          <w:lang w:val="uk-UA" w:eastAsia="ru-RU"/>
        </w:rPr>
      </w:pPr>
      <w:r w:rsidRPr="00A152CB">
        <w:rPr>
          <w:rFonts w:ascii="Times New Roman" w:eastAsia="Times New Roman" w:hAnsi="Times New Roman" w:cs="Times New Roman"/>
          <w:b/>
          <w:i/>
          <w:sz w:val="28"/>
          <w:szCs w:val="28"/>
          <w:lang w:val="uk-UA" w:eastAsia="ru-RU"/>
        </w:rPr>
        <w:t>першочергове забезпечення жилою площею</w:t>
      </w:r>
      <w:r w:rsidRPr="00A152CB">
        <w:rPr>
          <w:rFonts w:ascii="Times New Roman" w:eastAsia="Times New Roman" w:hAnsi="Times New Roman" w:cs="Times New Roman"/>
          <w:sz w:val="28"/>
          <w:szCs w:val="28"/>
          <w:lang w:val="uk-UA" w:eastAsia="ru-RU"/>
        </w:rPr>
        <w:t xml:space="preserve"> осіб, які потребують поліпшення житлових умов, та першочергове відведення земельних ділянок для індивідуального житлового будівництва, садівництва і городництва, першочерговий ремонт жилих будинків і квартир цих осіб та забезпечення їх паливом.</w:t>
      </w:r>
      <w:bookmarkStart w:id="9" w:name="n221"/>
      <w:bookmarkEnd w:id="9"/>
      <w:r w:rsidRPr="00A152CB">
        <w:rPr>
          <w:rFonts w:ascii="Times New Roman" w:eastAsia="Times New Roman" w:hAnsi="Times New Roman" w:cs="Times New Roman"/>
          <w:sz w:val="28"/>
          <w:szCs w:val="28"/>
          <w:lang w:val="uk-UA" w:eastAsia="ru-RU"/>
        </w:rPr>
        <w:t xml:space="preserve"> Учасники бойових дій, які дістали поранення, контузію або каліцтво під час участі в бойових діях чи при виконанні обов’язків військової служби, забезпечуються жилою площею - протягом двох років з дня взяття на квартирний облік;</w:t>
      </w:r>
    </w:p>
    <w:p w14:paraId="6CB8CCF2" w14:textId="77777777" w:rsidR="00F53634" w:rsidRPr="00A152CB" w:rsidRDefault="00F53634" w:rsidP="001E0965">
      <w:pPr>
        <w:numPr>
          <w:ilvl w:val="0"/>
          <w:numId w:val="29"/>
        </w:numPr>
        <w:shd w:val="clear" w:color="auto" w:fill="FFFFFF"/>
        <w:spacing w:after="0" w:line="240" w:lineRule="auto"/>
        <w:ind w:left="0" w:firstLine="709"/>
        <w:contextualSpacing/>
        <w:jc w:val="both"/>
        <w:rPr>
          <w:rFonts w:ascii="Times New Roman" w:eastAsia="Times New Roman" w:hAnsi="Times New Roman" w:cs="Times New Roman"/>
          <w:sz w:val="28"/>
          <w:szCs w:val="28"/>
          <w:lang w:val="uk-UA" w:eastAsia="ru-RU"/>
        </w:rPr>
      </w:pPr>
      <w:bookmarkStart w:id="10" w:name="n222"/>
      <w:bookmarkStart w:id="11" w:name="n223"/>
      <w:bookmarkEnd w:id="10"/>
      <w:bookmarkEnd w:id="11"/>
      <w:r w:rsidRPr="00A152CB">
        <w:rPr>
          <w:rFonts w:ascii="Times New Roman" w:eastAsia="Times New Roman" w:hAnsi="Times New Roman" w:cs="Times New Roman"/>
          <w:b/>
          <w:i/>
          <w:sz w:val="28"/>
          <w:szCs w:val="28"/>
          <w:lang w:val="uk-UA" w:eastAsia="ru-RU"/>
        </w:rPr>
        <w:t>одержання позики</w:t>
      </w:r>
      <w:r w:rsidRPr="00A152CB">
        <w:rPr>
          <w:rFonts w:ascii="Times New Roman" w:eastAsia="Times New Roman" w:hAnsi="Times New Roman" w:cs="Times New Roman"/>
          <w:sz w:val="28"/>
          <w:szCs w:val="28"/>
          <w:lang w:val="uk-UA" w:eastAsia="ru-RU"/>
        </w:rPr>
        <w:t xml:space="preserve"> на будівництво, реконструкцію або капітальний ремонт жилих будинків і подвірних будівель, приєднання їх до інженерних мереж, комунікацій, а також позики на будівництво або придбання дачних будинків і благоустрій садових ділянок з погашенням її протягом 10 років починаючи з п’ятого року після закінчення будівництва;</w:t>
      </w:r>
      <w:bookmarkStart w:id="12" w:name="n224"/>
      <w:bookmarkStart w:id="13" w:name="n225"/>
      <w:bookmarkEnd w:id="12"/>
      <w:bookmarkEnd w:id="13"/>
    </w:p>
    <w:p w14:paraId="089B5FF8" w14:textId="77777777" w:rsidR="00F53634" w:rsidRPr="00A152CB" w:rsidRDefault="00F53634" w:rsidP="001E0965">
      <w:pPr>
        <w:numPr>
          <w:ilvl w:val="0"/>
          <w:numId w:val="29"/>
        </w:numPr>
        <w:shd w:val="clear" w:color="auto" w:fill="FFFFFF"/>
        <w:spacing w:after="0" w:line="240" w:lineRule="auto"/>
        <w:ind w:left="0" w:firstLine="709"/>
        <w:contextualSpacing/>
        <w:jc w:val="both"/>
        <w:rPr>
          <w:rFonts w:ascii="Times New Roman" w:eastAsia="Times New Roman" w:hAnsi="Times New Roman" w:cs="Times New Roman"/>
          <w:sz w:val="28"/>
          <w:szCs w:val="28"/>
          <w:lang w:val="uk-UA" w:eastAsia="ru-RU"/>
        </w:rPr>
      </w:pPr>
      <w:r w:rsidRPr="00A152CB">
        <w:rPr>
          <w:rFonts w:ascii="Times New Roman" w:eastAsia="Times New Roman" w:hAnsi="Times New Roman" w:cs="Times New Roman"/>
          <w:b/>
          <w:i/>
          <w:sz w:val="28"/>
          <w:szCs w:val="28"/>
          <w:lang w:val="uk-UA" w:eastAsia="ru-RU"/>
        </w:rPr>
        <w:t>першочергове право на вступ</w:t>
      </w:r>
      <w:r w:rsidRPr="00A152CB">
        <w:rPr>
          <w:rFonts w:ascii="Times New Roman" w:eastAsia="Times New Roman" w:hAnsi="Times New Roman" w:cs="Times New Roman"/>
          <w:sz w:val="28"/>
          <w:szCs w:val="28"/>
          <w:lang w:val="uk-UA" w:eastAsia="ru-RU"/>
        </w:rPr>
        <w:t xml:space="preserve"> до житлово-будівельних (житлових) кооперативів, кооперативів по будівництву та експлуатації колективних гаражів, стоянок для транспортних засобів та їх технічне обслуговування, до садівницьких товариств, на придбання матеріалів для індивідуального будівництва і садових будинків.</w:t>
      </w:r>
    </w:p>
    <w:p w14:paraId="4BBD70E7" w14:textId="77777777" w:rsidR="00F53634" w:rsidRPr="00A152CB" w:rsidRDefault="00F53634" w:rsidP="00F53634">
      <w:pPr>
        <w:shd w:val="clear" w:color="auto" w:fill="FFFFFF"/>
        <w:spacing w:after="0" w:line="240" w:lineRule="auto"/>
        <w:jc w:val="both"/>
        <w:rPr>
          <w:rFonts w:ascii="Times New Roman" w:eastAsia="Times New Roman" w:hAnsi="Times New Roman" w:cs="Times New Roman"/>
          <w:sz w:val="28"/>
          <w:szCs w:val="28"/>
          <w:lang w:val="uk-UA" w:eastAsia="ru-RU"/>
        </w:rPr>
      </w:pPr>
    </w:p>
    <w:p w14:paraId="3DA13685" w14:textId="77777777" w:rsidR="00F53634" w:rsidRPr="00A152CB" w:rsidRDefault="00F53634" w:rsidP="00F53634">
      <w:pPr>
        <w:shd w:val="clear" w:color="auto" w:fill="FFFFFF"/>
        <w:spacing w:after="0" w:line="240" w:lineRule="auto"/>
        <w:ind w:firstLine="709"/>
        <w:jc w:val="both"/>
        <w:rPr>
          <w:rFonts w:ascii="Times New Roman" w:eastAsia="Times New Roman" w:hAnsi="Times New Roman" w:cs="Times New Roman"/>
          <w:b/>
          <w:sz w:val="28"/>
          <w:szCs w:val="28"/>
          <w:lang w:val="uk-UA" w:eastAsia="ru-RU"/>
        </w:rPr>
      </w:pPr>
      <w:r w:rsidRPr="00A152CB">
        <w:rPr>
          <w:rFonts w:ascii="Times New Roman" w:eastAsia="Times New Roman" w:hAnsi="Times New Roman" w:cs="Times New Roman"/>
          <w:b/>
          <w:sz w:val="28"/>
          <w:szCs w:val="28"/>
          <w:lang w:val="uk-UA" w:eastAsia="ru-RU"/>
        </w:rPr>
        <w:t>Куди звертатися:</w:t>
      </w:r>
    </w:p>
    <w:p w14:paraId="16EE95D1" w14:textId="69F2D5FC" w:rsidR="00F53634" w:rsidRDefault="00F53634" w:rsidP="001E0965">
      <w:pPr>
        <w:numPr>
          <w:ilvl w:val="0"/>
          <w:numId w:val="28"/>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Times New Roman" w:hAnsi="Times New Roman" w:cs="Times New Roman"/>
          <w:sz w:val="28"/>
          <w:szCs w:val="28"/>
          <w:lang w:val="uk-UA" w:eastAsia="ru-RU"/>
        </w:rPr>
        <w:lastRenderedPageBreak/>
        <w:t>до управління соціального захисту населення районних державних адміністрацій, виконавчих органів з питань соціального захисту населення міських, районних у містах рад, сільських, селищних рад за місцем проживання</w:t>
      </w:r>
      <w:r w:rsidRPr="00A152CB">
        <w:rPr>
          <w:rFonts w:ascii="Times New Roman" w:eastAsia="Calibri" w:hAnsi="Times New Roman" w:cs="Times New Roman"/>
          <w:sz w:val="28"/>
          <w:szCs w:val="28"/>
          <w:lang w:val="uk-UA"/>
        </w:rPr>
        <w:t xml:space="preserve"> (</w:t>
      </w:r>
      <w:r w:rsidRPr="00A152CB">
        <w:rPr>
          <w:rFonts w:ascii="Times New Roman" w:eastAsia="Calibri" w:hAnsi="Times New Roman" w:cs="Times New Roman"/>
          <w:sz w:val="28"/>
          <w:szCs w:val="28"/>
        </w:rPr>
        <w:t xml:space="preserve">Департаменту </w:t>
      </w:r>
      <w:proofErr w:type="spellStart"/>
      <w:r w:rsidRPr="00A152CB">
        <w:rPr>
          <w:rFonts w:ascii="Times New Roman" w:eastAsia="Calibri" w:hAnsi="Times New Roman" w:cs="Times New Roman"/>
          <w:sz w:val="28"/>
          <w:szCs w:val="28"/>
        </w:rPr>
        <w:t>соціальної</w:t>
      </w:r>
      <w:proofErr w:type="spellEnd"/>
      <w:r w:rsidRPr="00A152CB">
        <w:rPr>
          <w:rFonts w:ascii="Times New Roman" w:eastAsia="Calibri" w:hAnsi="Times New Roman" w:cs="Times New Roman"/>
          <w:sz w:val="28"/>
          <w:szCs w:val="28"/>
        </w:rPr>
        <w:t xml:space="preserve"> </w:t>
      </w:r>
      <w:proofErr w:type="spellStart"/>
      <w:r w:rsidRPr="00A152CB">
        <w:rPr>
          <w:rFonts w:ascii="Times New Roman" w:eastAsia="Calibri" w:hAnsi="Times New Roman" w:cs="Times New Roman"/>
          <w:sz w:val="28"/>
          <w:szCs w:val="28"/>
        </w:rPr>
        <w:t>політики</w:t>
      </w:r>
      <w:proofErr w:type="spellEnd"/>
      <w:r w:rsidRPr="00A152CB">
        <w:rPr>
          <w:rFonts w:ascii="Times New Roman" w:eastAsia="Calibri" w:hAnsi="Times New Roman" w:cs="Times New Roman"/>
          <w:sz w:val="28"/>
          <w:szCs w:val="28"/>
          <w:lang w:val="en-US"/>
        </w:rPr>
        <w:t> </w:t>
      </w:r>
      <w:r w:rsidRPr="00A152CB">
        <w:rPr>
          <w:rFonts w:ascii="Times New Roman" w:eastAsia="Calibri" w:hAnsi="Times New Roman" w:cs="Times New Roman"/>
          <w:sz w:val="28"/>
          <w:szCs w:val="28"/>
          <w:lang w:val="uk-UA"/>
        </w:rPr>
        <w:t xml:space="preserve">у м. Харкові </w:t>
      </w:r>
      <w:hyperlink r:id="rId40" w:history="1">
        <w:r w:rsidRPr="00A152CB">
          <w:rPr>
            <w:rFonts w:ascii="Times New Roman" w:eastAsia="Calibri" w:hAnsi="Times New Roman" w:cs="Times New Roman"/>
            <w:sz w:val="28"/>
            <w:szCs w:val="28"/>
            <w:lang w:val="en-US"/>
          </w:rPr>
          <w:t>https</w:t>
        </w:r>
        <w:r w:rsidRPr="00A152CB">
          <w:rPr>
            <w:rFonts w:ascii="Times New Roman" w:eastAsia="Calibri" w:hAnsi="Times New Roman" w:cs="Times New Roman"/>
            <w:sz w:val="28"/>
            <w:szCs w:val="28"/>
          </w:rPr>
          <w:t>://</w:t>
        </w:r>
        <w:r w:rsidRPr="00A152CB">
          <w:rPr>
            <w:rFonts w:ascii="Times New Roman" w:eastAsia="Calibri" w:hAnsi="Times New Roman" w:cs="Times New Roman"/>
            <w:sz w:val="28"/>
            <w:szCs w:val="28"/>
            <w:lang w:val="en-US"/>
          </w:rPr>
          <w:t>soczahist</w:t>
        </w:r>
        <w:r w:rsidRPr="00A152CB">
          <w:rPr>
            <w:rFonts w:ascii="Times New Roman" w:eastAsia="Calibri" w:hAnsi="Times New Roman" w:cs="Times New Roman"/>
            <w:sz w:val="28"/>
            <w:szCs w:val="28"/>
          </w:rPr>
          <w:t>.</w:t>
        </w:r>
        <w:r w:rsidRPr="00A152CB">
          <w:rPr>
            <w:rFonts w:ascii="Times New Roman" w:eastAsia="Calibri" w:hAnsi="Times New Roman" w:cs="Times New Roman"/>
            <w:sz w:val="28"/>
            <w:szCs w:val="28"/>
            <w:lang w:val="en-US"/>
          </w:rPr>
          <w:t>kharkov</w:t>
        </w:r>
        <w:r w:rsidRPr="00A152CB">
          <w:rPr>
            <w:rFonts w:ascii="Times New Roman" w:eastAsia="Calibri" w:hAnsi="Times New Roman" w:cs="Times New Roman"/>
            <w:sz w:val="28"/>
            <w:szCs w:val="28"/>
          </w:rPr>
          <w:t>.</w:t>
        </w:r>
        <w:r w:rsidRPr="00A152CB">
          <w:rPr>
            <w:rFonts w:ascii="Times New Roman" w:eastAsia="Calibri" w:hAnsi="Times New Roman" w:cs="Times New Roman"/>
            <w:sz w:val="28"/>
            <w:szCs w:val="28"/>
            <w:lang w:val="en-US"/>
          </w:rPr>
          <w:t>ua</w:t>
        </w:r>
        <w:r w:rsidRPr="00A152CB">
          <w:rPr>
            <w:rFonts w:ascii="Times New Roman" w:eastAsia="Calibri" w:hAnsi="Times New Roman" w:cs="Times New Roman"/>
            <w:sz w:val="28"/>
            <w:szCs w:val="28"/>
          </w:rPr>
          <w:t>/</w:t>
        </w:r>
      </w:hyperlink>
      <w:r w:rsidRPr="00A152CB">
        <w:rPr>
          <w:rFonts w:ascii="Times New Roman" w:eastAsia="Calibri" w:hAnsi="Times New Roman" w:cs="Times New Roman"/>
          <w:sz w:val="28"/>
          <w:szCs w:val="28"/>
          <w:lang w:val="uk-UA"/>
        </w:rPr>
        <w:t>, Телефон приймальні:  760-77-84, e-</w:t>
      </w:r>
      <w:proofErr w:type="spellStart"/>
      <w:r w:rsidRPr="00A152CB">
        <w:rPr>
          <w:rFonts w:ascii="Times New Roman" w:eastAsia="Calibri" w:hAnsi="Times New Roman" w:cs="Times New Roman"/>
          <w:sz w:val="28"/>
          <w:szCs w:val="28"/>
          <w:lang w:val="uk-UA"/>
        </w:rPr>
        <w:t>mail</w:t>
      </w:r>
      <w:proofErr w:type="spellEnd"/>
      <w:r w:rsidRPr="00A152CB">
        <w:rPr>
          <w:rFonts w:ascii="Times New Roman" w:eastAsia="Calibri" w:hAnsi="Times New Roman" w:cs="Times New Roman"/>
          <w:sz w:val="28"/>
          <w:szCs w:val="28"/>
          <w:lang w:val="uk-UA"/>
        </w:rPr>
        <w:t xml:space="preserve">: </w:t>
      </w:r>
      <w:hyperlink r:id="rId41" w:history="1">
        <w:r w:rsidRPr="00A152CB">
          <w:rPr>
            <w:rFonts w:ascii="Times New Roman" w:eastAsia="Calibri" w:hAnsi="Times New Roman" w:cs="Times New Roman"/>
            <w:sz w:val="28"/>
            <w:szCs w:val="28"/>
            <w:lang w:val="uk-UA"/>
          </w:rPr>
          <w:t>dsp34756609@city.kharkiv.ua</w:t>
        </w:r>
      </w:hyperlink>
      <w:r w:rsidRPr="00A152CB">
        <w:rPr>
          <w:rFonts w:ascii="Times New Roman" w:eastAsia="Calibri" w:hAnsi="Times New Roman" w:cs="Times New Roman"/>
          <w:sz w:val="28"/>
          <w:szCs w:val="28"/>
          <w:lang w:val="uk-UA"/>
        </w:rPr>
        <w:t>).</w:t>
      </w:r>
    </w:p>
    <w:p w14:paraId="24082187" w14:textId="16B44760" w:rsidR="00BF651F" w:rsidRDefault="00BF651F" w:rsidP="00BF651F">
      <w:pPr>
        <w:spacing w:after="0" w:line="240" w:lineRule="auto"/>
        <w:contextualSpacing/>
        <w:jc w:val="both"/>
        <w:rPr>
          <w:rFonts w:ascii="Times New Roman" w:eastAsia="Calibri" w:hAnsi="Times New Roman" w:cs="Times New Roman"/>
          <w:sz w:val="28"/>
          <w:szCs w:val="28"/>
          <w:lang w:val="uk-UA"/>
        </w:rPr>
      </w:pPr>
    </w:p>
    <w:p w14:paraId="1D22F1D6" w14:textId="4B2E65BC" w:rsidR="00BF651F" w:rsidRDefault="00BF651F" w:rsidP="001E0965">
      <w:pPr>
        <w:spacing w:after="0" w:line="240" w:lineRule="auto"/>
        <w:ind w:firstLine="709"/>
        <w:contextualSpacing/>
        <w:jc w:val="center"/>
        <w:rPr>
          <w:rFonts w:ascii="Times New Roman" w:eastAsia="Calibri" w:hAnsi="Times New Roman" w:cs="Times New Roman"/>
          <w:b/>
          <w:sz w:val="28"/>
          <w:szCs w:val="28"/>
          <w:lang w:val="uk-UA"/>
        </w:rPr>
      </w:pPr>
      <w:r w:rsidRPr="00BF651F">
        <w:rPr>
          <w:rFonts w:ascii="Times New Roman" w:eastAsia="Calibri" w:hAnsi="Times New Roman" w:cs="Times New Roman"/>
          <w:b/>
          <w:sz w:val="28"/>
          <w:szCs w:val="28"/>
          <w:lang w:val="uk-UA"/>
        </w:rPr>
        <w:t>Судова практика</w:t>
      </w:r>
    </w:p>
    <w:p w14:paraId="4E01B7A9" w14:textId="77777777" w:rsidR="00802FDD" w:rsidRPr="00BF651F" w:rsidRDefault="00802FDD" w:rsidP="00802FDD">
      <w:pPr>
        <w:spacing w:after="0" w:line="240" w:lineRule="auto"/>
        <w:ind w:firstLine="709"/>
        <w:contextualSpacing/>
        <w:rPr>
          <w:rFonts w:ascii="Times New Roman" w:eastAsia="Calibri" w:hAnsi="Times New Roman" w:cs="Times New Roman"/>
          <w:b/>
          <w:sz w:val="28"/>
          <w:szCs w:val="28"/>
          <w:lang w:val="uk-UA"/>
        </w:rPr>
      </w:pPr>
    </w:p>
    <w:p w14:paraId="549EE73E" w14:textId="133ABD9D" w:rsidR="00BF651F" w:rsidRPr="00BF651F" w:rsidRDefault="00BF651F" w:rsidP="001E0965">
      <w:pPr>
        <w:pStyle w:val="a5"/>
        <w:numPr>
          <w:ilvl w:val="0"/>
          <w:numId w:val="47"/>
        </w:numPr>
        <w:spacing w:after="0" w:line="240" w:lineRule="auto"/>
        <w:ind w:left="0" w:firstLine="709"/>
        <w:jc w:val="both"/>
        <w:rPr>
          <w:rFonts w:ascii="Times New Roman" w:eastAsia="Calibri" w:hAnsi="Times New Roman"/>
          <w:b/>
          <w:sz w:val="28"/>
          <w:szCs w:val="28"/>
        </w:rPr>
      </w:pPr>
      <w:r w:rsidRPr="00BF651F">
        <w:rPr>
          <w:rFonts w:ascii="Times New Roman" w:eastAsia="Calibri" w:hAnsi="Times New Roman"/>
          <w:b/>
          <w:sz w:val="28"/>
          <w:szCs w:val="28"/>
        </w:rPr>
        <w:t xml:space="preserve">Рішення Рівненського окружного адміністративного суду від 02 липня 2024 року, Справа № 460/5284/24. URL: </w:t>
      </w:r>
      <w:hyperlink r:id="rId42" w:history="1">
        <w:r w:rsidRPr="00802FDD">
          <w:rPr>
            <w:rStyle w:val="a6"/>
            <w:rFonts w:ascii="Times New Roman" w:eastAsia="Calibri" w:hAnsi="Times New Roman"/>
            <w:b/>
            <w:color w:val="auto"/>
            <w:sz w:val="28"/>
            <w:szCs w:val="28"/>
            <w:u w:val="none"/>
          </w:rPr>
          <w:t>https://reyestr.court.gov.ua/Review/120154190</w:t>
        </w:r>
      </w:hyperlink>
      <w:r w:rsidRPr="00802FDD">
        <w:rPr>
          <w:rFonts w:ascii="Times New Roman" w:eastAsia="Calibri" w:hAnsi="Times New Roman"/>
          <w:b/>
          <w:sz w:val="28"/>
          <w:szCs w:val="28"/>
        </w:rPr>
        <w:t xml:space="preserve"> </w:t>
      </w:r>
    </w:p>
    <w:p w14:paraId="039BA062" w14:textId="77777777" w:rsidR="00BF651F" w:rsidRPr="00BF651F" w:rsidRDefault="00BF651F" w:rsidP="00BF651F">
      <w:pPr>
        <w:pStyle w:val="a5"/>
        <w:spacing w:after="0" w:line="240" w:lineRule="auto"/>
        <w:ind w:left="0" w:firstLine="709"/>
        <w:jc w:val="both"/>
        <w:rPr>
          <w:rFonts w:ascii="Times New Roman" w:eastAsia="Calibri" w:hAnsi="Times New Roman"/>
          <w:b/>
          <w:sz w:val="28"/>
          <w:szCs w:val="28"/>
        </w:rPr>
      </w:pPr>
    </w:p>
    <w:p w14:paraId="32C10ED3" w14:textId="77777777" w:rsidR="00BF651F" w:rsidRPr="00BF651F" w:rsidRDefault="00BF651F" w:rsidP="00BF651F">
      <w:pPr>
        <w:pStyle w:val="a3"/>
        <w:spacing w:before="0" w:beforeAutospacing="0" w:after="0" w:afterAutospacing="0"/>
        <w:ind w:firstLine="709"/>
        <w:jc w:val="both"/>
        <w:rPr>
          <w:sz w:val="28"/>
          <w:szCs w:val="28"/>
        </w:rPr>
      </w:pPr>
      <w:r w:rsidRPr="00BF651F">
        <w:rPr>
          <w:bCs/>
          <w:color w:val="000000"/>
          <w:kern w:val="24"/>
          <w:sz w:val="28"/>
          <w:szCs w:val="28"/>
          <w:lang w:val="uk-UA"/>
        </w:rPr>
        <w:t xml:space="preserve">Суть позову. </w:t>
      </w:r>
      <w:r w:rsidRPr="00BF651F">
        <w:rPr>
          <w:color w:val="000000"/>
          <w:kern w:val="24"/>
          <w:sz w:val="28"/>
          <w:szCs w:val="28"/>
          <w:lang w:val="uk-UA"/>
        </w:rPr>
        <w:t>Позивач (ОСОБА_1), учасник бойових дій, ветеран війни та внутрішньо переміщена особа, вимагає:</w:t>
      </w:r>
    </w:p>
    <w:p w14:paraId="33627EC2" w14:textId="77777777" w:rsidR="00BF651F" w:rsidRPr="00BF651F" w:rsidRDefault="00BF651F" w:rsidP="00BF651F">
      <w:pPr>
        <w:pStyle w:val="a3"/>
        <w:spacing w:before="0" w:beforeAutospacing="0" w:after="0" w:afterAutospacing="0"/>
        <w:ind w:firstLine="709"/>
        <w:jc w:val="both"/>
        <w:rPr>
          <w:sz w:val="28"/>
          <w:szCs w:val="28"/>
        </w:rPr>
      </w:pPr>
      <w:r w:rsidRPr="00BF651F">
        <w:rPr>
          <w:color w:val="000000"/>
          <w:kern w:val="24"/>
          <w:sz w:val="28"/>
          <w:szCs w:val="28"/>
          <w:lang w:val="uk-UA"/>
        </w:rPr>
        <w:t xml:space="preserve">Визнати протиправною та скасувати рішення Департаменту соціальної політики Рівненської міської ради (протокол №91 від 22.03.2024) про перегляд і скасування рішення Комісії </w:t>
      </w:r>
      <w:proofErr w:type="spellStart"/>
      <w:r w:rsidRPr="00BF651F">
        <w:rPr>
          <w:color w:val="000000"/>
          <w:kern w:val="24"/>
          <w:sz w:val="28"/>
          <w:szCs w:val="28"/>
          <w:lang w:val="uk-UA"/>
        </w:rPr>
        <w:t>Сєвєродонецької</w:t>
      </w:r>
      <w:proofErr w:type="spellEnd"/>
      <w:r w:rsidRPr="00BF651F">
        <w:rPr>
          <w:color w:val="000000"/>
          <w:kern w:val="24"/>
          <w:sz w:val="28"/>
          <w:szCs w:val="28"/>
          <w:lang w:val="uk-UA"/>
        </w:rPr>
        <w:t xml:space="preserve"> міської військово-цивільної адміністрації (протокол №68 від 14.01.2022), яким йому призначено грошову компенсацію за належне для отримання житла.</w:t>
      </w:r>
    </w:p>
    <w:p w14:paraId="64A5A49A" w14:textId="77777777" w:rsidR="00BF651F" w:rsidRPr="00BF651F" w:rsidRDefault="00BF651F" w:rsidP="00BF651F">
      <w:pPr>
        <w:pStyle w:val="a3"/>
        <w:spacing w:before="0" w:beforeAutospacing="0" w:after="0" w:afterAutospacing="0"/>
        <w:ind w:firstLine="709"/>
        <w:jc w:val="both"/>
        <w:rPr>
          <w:sz w:val="28"/>
          <w:szCs w:val="28"/>
        </w:rPr>
      </w:pPr>
      <w:r w:rsidRPr="00BF651F">
        <w:rPr>
          <w:color w:val="000000"/>
          <w:kern w:val="24"/>
          <w:sz w:val="28"/>
          <w:szCs w:val="28"/>
          <w:lang w:val="uk-UA"/>
        </w:rPr>
        <w:t>Зобов’язати Департамент розглянути питання щодо виплати цієї компенсації.</w:t>
      </w:r>
    </w:p>
    <w:p w14:paraId="15995A46" w14:textId="21BD5BA5" w:rsidR="00BF651F" w:rsidRPr="00BF651F" w:rsidRDefault="00BF651F" w:rsidP="00BF651F">
      <w:pPr>
        <w:pStyle w:val="a5"/>
        <w:spacing w:after="0" w:line="240" w:lineRule="auto"/>
        <w:ind w:left="0" w:firstLine="709"/>
        <w:jc w:val="both"/>
        <w:rPr>
          <w:rFonts w:ascii="Times New Roman" w:eastAsia="Calibri" w:hAnsi="Times New Roman"/>
          <w:sz w:val="28"/>
          <w:szCs w:val="28"/>
          <w:lang w:val="ru-RU"/>
        </w:rPr>
      </w:pPr>
      <w:proofErr w:type="spellStart"/>
      <w:r w:rsidRPr="00BF651F">
        <w:rPr>
          <w:rFonts w:ascii="Times New Roman" w:eastAsia="Calibri" w:hAnsi="Times New Roman"/>
          <w:sz w:val="28"/>
          <w:szCs w:val="28"/>
          <w:lang w:val="ru-RU"/>
        </w:rPr>
        <w:t>Рішення</w:t>
      </w:r>
      <w:proofErr w:type="spellEnd"/>
      <w:r w:rsidRPr="00BF651F">
        <w:rPr>
          <w:rFonts w:ascii="Times New Roman" w:eastAsia="Calibri" w:hAnsi="Times New Roman"/>
          <w:sz w:val="28"/>
          <w:szCs w:val="28"/>
          <w:lang w:val="ru-RU"/>
        </w:rPr>
        <w:t xml:space="preserve"> суду.</w:t>
      </w:r>
    </w:p>
    <w:p w14:paraId="36A6EF2E" w14:textId="564186E2" w:rsidR="00BF651F" w:rsidRPr="00BF651F" w:rsidRDefault="00BF651F" w:rsidP="00BF651F">
      <w:pPr>
        <w:pStyle w:val="a5"/>
        <w:spacing w:after="0" w:line="240" w:lineRule="auto"/>
        <w:ind w:left="0" w:firstLine="709"/>
        <w:jc w:val="both"/>
        <w:rPr>
          <w:rFonts w:ascii="Times New Roman" w:eastAsia="Calibri" w:hAnsi="Times New Roman"/>
          <w:sz w:val="28"/>
          <w:szCs w:val="28"/>
          <w:lang w:val="ru-RU"/>
        </w:rPr>
      </w:pPr>
      <w:proofErr w:type="spellStart"/>
      <w:r w:rsidRPr="00BF651F">
        <w:rPr>
          <w:rFonts w:ascii="Times New Roman" w:eastAsia="Calibri" w:hAnsi="Times New Roman"/>
          <w:sz w:val="28"/>
          <w:szCs w:val="28"/>
          <w:lang w:val="ru-RU"/>
        </w:rPr>
        <w:t>Відповідач</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стверджував</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що</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позивач</w:t>
      </w:r>
      <w:proofErr w:type="spellEnd"/>
      <w:r w:rsidRPr="00BF651F">
        <w:rPr>
          <w:rFonts w:ascii="Times New Roman" w:eastAsia="Calibri" w:hAnsi="Times New Roman"/>
          <w:sz w:val="28"/>
          <w:szCs w:val="28"/>
          <w:lang w:val="ru-RU"/>
        </w:rPr>
        <w:t xml:space="preserve"> не </w:t>
      </w:r>
      <w:proofErr w:type="spellStart"/>
      <w:r w:rsidRPr="00BF651F">
        <w:rPr>
          <w:rFonts w:ascii="Times New Roman" w:eastAsia="Calibri" w:hAnsi="Times New Roman"/>
          <w:sz w:val="28"/>
          <w:szCs w:val="28"/>
          <w:lang w:val="ru-RU"/>
        </w:rPr>
        <w:t>може</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отримувати</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дві</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пільги</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одночасно</w:t>
      </w:r>
      <w:proofErr w:type="spellEnd"/>
      <w:r w:rsidRPr="00BF651F">
        <w:rPr>
          <w:rFonts w:ascii="Times New Roman" w:eastAsia="Calibri" w:hAnsi="Times New Roman"/>
          <w:sz w:val="28"/>
          <w:szCs w:val="28"/>
          <w:lang w:val="ru-RU"/>
        </w:rPr>
        <w:t xml:space="preserve"> та </w:t>
      </w:r>
      <w:proofErr w:type="spellStart"/>
      <w:r w:rsidRPr="00BF651F">
        <w:rPr>
          <w:rFonts w:ascii="Times New Roman" w:eastAsia="Calibri" w:hAnsi="Times New Roman"/>
          <w:sz w:val="28"/>
          <w:szCs w:val="28"/>
          <w:lang w:val="ru-RU"/>
        </w:rPr>
        <w:t>вже</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корист</w:t>
      </w:r>
      <w:r>
        <w:rPr>
          <w:rFonts w:ascii="Times New Roman" w:eastAsia="Calibri" w:hAnsi="Times New Roman"/>
          <w:sz w:val="28"/>
          <w:szCs w:val="28"/>
          <w:lang w:val="ru-RU"/>
        </w:rPr>
        <w:t>ується</w:t>
      </w:r>
      <w:proofErr w:type="spellEnd"/>
      <w:r>
        <w:rPr>
          <w:rFonts w:ascii="Times New Roman" w:eastAsia="Calibri" w:hAnsi="Times New Roman"/>
          <w:sz w:val="28"/>
          <w:szCs w:val="28"/>
          <w:lang w:val="ru-RU"/>
        </w:rPr>
        <w:t xml:space="preserve"> </w:t>
      </w:r>
      <w:proofErr w:type="spellStart"/>
      <w:r>
        <w:rPr>
          <w:rFonts w:ascii="Times New Roman" w:eastAsia="Calibri" w:hAnsi="Times New Roman"/>
          <w:sz w:val="28"/>
          <w:szCs w:val="28"/>
          <w:lang w:val="ru-RU"/>
        </w:rPr>
        <w:t>пільгами</w:t>
      </w:r>
      <w:proofErr w:type="spellEnd"/>
      <w:r>
        <w:rPr>
          <w:rFonts w:ascii="Times New Roman" w:eastAsia="Calibri" w:hAnsi="Times New Roman"/>
          <w:sz w:val="28"/>
          <w:szCs w:val="28"/>
          <w:lang w:val="ru-RU"/>
        </w:rPr>
        <w:t xml:space="preserve"> з </w:t>
      </w:r>
      <w:proofErr w:type="spellStart"/>
      <w:r>
        <w:rPr>
          <w:rFonts w:ascii="Times New Roman" w:eastAsia="Calibri" w:hAnsi="Times New Roman"/>
          <w:sz w:val="28"/>
          <w:szCs w:val="28"/>
          <w:lang w:val="ru-RU"/>
        </w:rPr>
        <w:t>інших</w:t>
      </w:r>
      <w:proofErr w:type="spellEnd"/>
      <w:r>
        <w:rPr>
          <w:rFonts w:ascii="Times New Roman" w:eastAsia="Calibri" w:hAnsi="Times New Roman"/>
          <w:sz w:val="28"/>
          <w:szCs w:val="28"/>
          <w:lang w:val="ru-RU"/>
        </w:rPr>
        <w:t xml:space="preserve"> </w:t>
      </w:r>
      <w:proofErr w:type="spellStart"/>
      <w:r>
        <w:rPr>
          <w:rFonts w:ascii="Times New Roman" w:eastAsia="Calibri" w:hAnsi="Times New Roman"/>
          <w:sz w:val="28"/>
          <w:szCs w:val="28"/>
          <w:lang w:val="ru-RU"/>
        </w:rPr>
        <w:t>питань</w:t>
      </w:r>
      <w:proofErr w:type="spellEnd"/>
      <w:r>
        <w:rPr>
          <w:rFonts w:ascii="Times New Roman" w:eastAsia="Calibri" w:hAnsi="Times New Roman"/>
          <w:sz w:val="28"/>
          <w:szCs w:val="28"/>
          <w:lang w:val="ru-RU"/>
        </w:rPr>
        <w:t>.</w:t>
      </w:r>
    </w:p>
    <w:p w14:paraId="5440CB59" w14:textId="5D6B7D8B" w:rsidR="00BF651F" w:rsidRPr="00BF651F" w:rsidRDefault="00BF651F" w:rsidP="00BF651F">
      <w:pPr>
        <w:pStyle w:val="a5"/>
        <w:spacing w:after="0" w:line="240" w:lineRule="auto"/>
        <w:ind w:left="0" w:firstLine="709"/>
        <w:jc w:val="both"/>
        <w:rPr>
          <w:rFonts w:ascii="Times New Roman" w:eastAsia="Calibri" w:hAnsi="Times New Roman"/>
          <w:sz w:val="28"/>
          <w:szCs w:val="28"/>
          <w:lang w:val="ru-RU"/>
        </w:rPr>
      </w:pPr>
      <w:r w:rsidRPr="00BF651F">
        <w:rPr>
          <w:rFonts w:ascii="Times New Roman" w:eastAsia="Calibri" w:hAnsi="Times New Roman"/>
          <w:sz w:val="28"/>
          <w:szCs w:val="28"/>
          <w:lang w:val="ru-RU"/>
        </w:rPr>
        <w:t xml:space="preserve">Суд </w:t>
      </w:r>
      <w:proofErr w:type="spellStart"/>
      <w:r w:rsidRPr="00BF651F">
        <w:rPr>
          <w:rFonts w:ascii="Times New Roman" w:eastAsia="Calibri" w:hAnsi="Times New Roman"/>
          <w:sz w:val="28"/>
          <w:szCs w:val="28"/>
          <w:lang w:val="ru-RU"/>
        </w:rPr>
        <w:t>відповів</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що</w:t>
      </w:r>
      <w:proofErr w:type="spellEnd"/>
      <w:r w:rsidRPr="00BF651F">
        <w:rPr>
          <w:rFonts w:ascii="Times New Roman" w:eastAsia="Calibri" w:hAnsi="Times New Roman"/>
          <w:sz w:val="28"/>
          <w:szCs w:val="28"/>
          <w:lang w:val="ru-RU"/>
        </w:rPr>
        <w:t xml:space="preserve"> статус </w:t>
      </w:r>
      <w:proofErr w:type="spellStart"/>
      <w:r w:rsidRPr="00BF651F">
        <w:rPr>
          <w:rFonts w:ascii="Times New Roman" w:eastAsia="Calibri" w:hAnsi="Times New Roman"/>
          <w:sz w:val="28"/>
          <w:szCs w:val="28"/>
          <w:lang w:val="ru-RU"/>
        </w:rPr>
        <w:t>позивача</w:t>
      </w:r>
      <w:proofErr w:type="spellEnd"/>
      <w:r w:rsidRPr="00BF651F">
        <w:rPr>
          <w:rFonts w:ascii="Times New Roman" w:eastAsia="Calibri" w:hAnsi="Times New Roman"/>
          <w:sz w:val="28"/>
          <w:szCs w:val="28"/>
          <w:lang w:val="ru-RU"/>
        </w:rPr>
        <w:t xml:space="preserve"> як </w:t>
      </w:r>
      <w:proofErr w:type="spellStart"/>
      <w:r w:rsidRPr="00BF651F">
        <w:rPr>
          <w:rFonts w:ascii="Times New Roman" w:eastAsia="Calibri" w:hAnsi="Times New Roman"/>
          <w:sz w:val="28"/>
          <w:szCs w:val="28"/>
          <w:lang w:val="ru-RU"/>
        </w:rPr>
        <w:t>учасника</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бойових</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дій</w:t>
      </w:r>
      <w:proofErr w:type="spellEnd"/>
      <w:r w:rsidRPr="00BF651F">
        <w:rPr>
          <w:rFonts w:ascii="Times New Roman" w:eastAsia="Calibri" w:hAnsi="Times New Roman"/>
          <w:sz w:val="28"/>
          <w:szCs w:val="28"/>
          <w:lang w:val="ru-RU"/>
        </w:rPr>
        <w:t xml:space="preserve"> не </w:t>
      </w:r>
      <w:proofErr w:type="spellStart"/>
      <w:r w:rsidRPr="00BF651F">
        <w:rPr>
          <w:rFonts w:ascii="Times New Roman" w:eastAsia="Calibri" w:hAnsi="Times New Roman"/>
          <w:sz w:val="28"/>
          <w:szCs w:val="28"/>
          <w:lang w:val="ru-RU"/>
        </w:rPr>
        <w:t>скасовано</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його</w:t>
      </w:r>
      <w:proofErr w:type="spellEnd"/>
      <w:r w:rsidRPr="00BF651F">
        <w:rPr>
          <w:rFonts w:ascii="Times New Roman" w:eastAsia="Calibri" w:hAnsi="Times New Roman"/>
          <w:sz w:val="28"/>
          <w:szCs w:val="28"/>
          <w:lang w:val="ru-RU"/>
        </w:rPr>
        <w:t xml:space="preserve"> право на </w:t>
      </w:r>
      <w:proofErr w:type="spellStart"/>
      <w:r w:rsidRPr="00BF651F">
        <w:rPr>
          <w:rFonts w:ascii="Times New Roman" w:eastAsia="Calibri" w:hAnsi="Times New Roman"/>
          <w:sz w:val="28"/>
          <w:szCs w:val="28"/>
          <w:lang w:val="ru-RU"/>
        </w:rPr>
        <w:t>компенсацію</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підтверджується</w:t>
      </w:r>
      <w:proofErr w:type="spellEnd"/>
      <w:r w:rsidRPr="00BF651F">
        <w:rPr>
          <w:rFonts w:ascii="Times New Roman" w:eastAsia="Calibri" w:hAnsi="Times New Roman"/>
          <w:sz w:val="28"/>
          <w:szCs w:val="28"/>
          <w:lang w:val="ru-RU"/>
        </w:rPr>
        <w:t xml:space="preserve"> документально, а закон </w:t>
      </w:r>
      <w:proofErr w:type="spellStart"/>
      <w:r w:rsidRPr="00BF651F">
        <w:rPr>
          <w:rFonts w:ascii="Times New Roman" w:eastAsia="Calibri" w:hAnsi="Times New Roman"/>
          <w:sz w:val="28"/>
          <w:szCs w:val="28"/>
          <w:lang w:val="ru-RU"/>
        </w:rPr>
        <w:t>гарантує</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безоплатний</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капітальний</w:t>
      </w:r>
      <w:proofErr w:type="spellEnd"/>
      <w:r w:rsidRPr="00BF651F">
        <w:rPr>
          <w:rFonts w:ascii="Times New Roman" w:eastAsia="Calibri" w:hAnsi="Times New Roman"/>
          <w:sz w:val="28"/>
          <w:szCs w:val="28"/>
          <w:lang w:val="ru-RU"/>
        </w:rPr>
        <w:t xml:space="preserve"> ремонт і </w:t>
      </w:r>
      <w:proofErr w:type="spellStart"/>
      <w:r w:rsidRPr="00BF651F">
        <w:rPr>
          <w:rFonts w:ascii="Times New Roman" w:eastAsia="Calibri" w:hAnsi="Times New Roman"/>
          <w:sz w:val="28"/>
          <w:szCs w:val="28"/>
          <w:lang w:val="ru-RU"/>
        </w:rPr>
        <w:t>компенсацію</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навіть</w:t>
      </w:r>
      <w:proofErr w:type="spellEnd"/>
      <w:r w:rsidRPr="00BF651F">
        <w:rPr>
          <w:rFonts w:ascii="Times New Roman" w:eastAsia="Calibri" w:hAnsi="Times New Roman"/>
          <w:sz w:val="28"/>
          <w:szCs w:val="28"/>
          <w:lang w:val="ru-RU"/>
        </w:rPr>
        <w:t xml:space="preserve"> при </w:t>
      </w:r>
      <w:proofErr w:type="spellStart"/>
      <w:r w:rsidRPr="00BF651F">
        <w:rPr>
          <w:rFonts w:ascii="Times New Roman" w:eastAsia="Calibri" w:hAnsi="Times New Roman"/>
          <w:sz w:val="28"/>
          <w:szCs w:val="28"/>
          <w:lang w:val="ru-RU"/>
        </w:rPr>
        <w:t>наявності</w:t>
      </w:r>
      <w:proofErr w:type="spellEnd"/>
      <w:r w:rsidRPr="00BF651F">
        <w:rPr>
          <w:rFonts w:ascii="Times New Roman" w:eastAsia="Calibri" w:hAnsi="Times New Roman"/>
          <w:sz w:val="28"/>
          <w:szCs w:val="28"/>
          <w:lang w:val="ru-RU"/>
        </w:rPr>
        <w:t xml:space="preserve"> </w:t>
      </w:r>
      <w:proofErr w:type="spellStart"/>
      <w:r>
        <w:rPr>
          <w:rFonts w:ascii="Times New Roman" w:eastAsia="Calibri" w:hAnsi="Times New Roman"/>
          <w:sz w:val="28"/>
          <w:szCs w:val="28"/>
          <w:lang w:val="ru-RU"/>
        </w:rPr>
        <w:t>інших</w:t>
      </w:r>
      <w:proofErr w:type="spellEnd"/>
      <w:r>
        <w:rPr>
          <w:rFonts w:ascii="Times New Roman" w:eastAsia="Calibri" w:hAnsi="Times New Roman"/>
          <w:sz w:val="28"/>
          <w:szCs w:val="28"/>
          <w:lang w:val="ru-RU"/>
        </w:rPr>
        <w:t xml:space="preserve"> </w:t>
      </w:r>
      <w:proofErr w:type="spellStart"/>
      <w:r>
        <w:rPr>
          <w:rFonts w:ascii="Times New Roman" w:eastAsia="Calibri" w:hAnsi="Times New Roman"/>
          <w:sz w:val="28"/>
          <w:szCs w:val="28"/>
          <w:lang w:val="ru-RU"/>
        </w:rPr>
        <w:t>пільг</w:t>
      </w:r>
      <w:proofErr w:type="spellEnd"/>
      <w:r>
        <w:rPr>
          <w:rFonts w:ascii="Times New Roman" w:eastAsia="Calibri" w:hAnsi="Times New Roman"/>
          <w:sz w:val="28"/>
          <w:szCs w:val="28"/>
          <w:lang w:val="ru-RU"/>
        </w:rPr>
        <w:t>.</w:t>
      </w:r>
    </w:p>
    <w:p w14:paraId="2A5553CA" w14:textId="0F0F2BAA" w:rsidR="00BF651F" w:rsidRDefault="00BF651F" w:rsidP="00BF651F">
      <w:pPr>
        <w:pStyle w:val="a5"/>
        <w:spacing w:after="0" w:line="240" w:lineRule="auto"/>
        <w:ind w:left="0" w:firstLine="709"/>
        <w:jc w:val="both"/>
        <w:rPr>
          <w:rFonts w:ascii="Times New Roman" w:eastAsia="Calibri" w:hAnsi="Times New Roman"/>
          <w:sz w:val="28"/>
          <w:szCs w:val="28"/>
          <w:lang w:val="ru-RU"/>
        </w:rPr>
      </w:pPr>
      <w:r>
        <w:rPr>
          <w:rFonts w:ascii="Times New Roman" w:eastAsia="Calibri" w:hAnsi="Times New Roman"/>
          <w:sz w:val="28"/>
          <w:szCs w:val="28"/>
          <w:lang w:val="ru-RU"/>
        </w:rPr>
        <w:t xml:space="preserve">Таким чином, суд </w:t>
      </w:r>
      <w:proofErr w:type="spellStart"/>
      <w:r>
        <w:rPr>
          <w:rFonts w:ascii="Times New Roman" w:eastAsia="Calibri" w:hAnsi="Times New Roman"/>
          <w:sz w:val="28"/>
          <w:szCs w:val="28"/>
          <w:lang w:val="ru-RU"/>
        </w:rPr>
        <w:t>визнав</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скасування</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рішення</w:t>
      </w:r>
      <w:proofErr w:type="spellEnd"/>
      <w:r w:rsidRPr="00BF651F">
        <w:rPr>
          <w:rFonts w:ascii="Times New Roman" w:eastAsia="Calibri" w:hAnsi="Times New Roman"/>
          <w:sz w:val="28"/>
          <w:szCs w:val="28"/>
          <w:lang w:val="ru-RU"/>
        </w:rPr>
        <w:t xml:space="preserve"> про </w:t>
      </w:r>
      <w:proofErr w:type="spellStart"/>
      <w:r w:rsidRPr="00BF651F">
        <w:rPr>
          <w:rFonts w:ascii="Times New Roman" w:eastAsia="Calibri" w:hAnsi="Times New Roman"/>
          <w:sz w:val="28"/>
          <w:szCs w:val="28"/>
          <w:lang w:val="ru-RU"/>
        </w:rPr>
        <w:t>компенс</w:t>
      </w:r>
      <w:r>
        <w:rPr>
          <w:rFonts w:ascii="Times New Roman" w:eastAsia="Calibri" w:hAnsi="Times New Roman"/>
          <w:sz w:val="28"/>
          <w:szCs w:val="28"/>
          <w:lang w:val="ru-RU"/>
        </w:rPr>
        <w:t>ацію</w:t>
      </w:r>
      <w:proofErr w:type="spellEnd"/>
      <w:r>
        <w:rPr>
          <w:rFonts w:ascii="Times New Roman" w:eastAsia="Calibri" w:hAnsi="Times New Roman"/>
          <w:sz w:val="28"/>
          <w:szCs w:val="28"/>
          <w:lang w:val="ru-RU"/>
        </w:rPr>
        <w:t xml:space="preserve"> </w:t>
      </w:r>
      <w:proofErr w:type="spellStart"/>
      <w:r>
        <w:rPr>
          <w:rFonts w:ascii="Times New Roman" w:eastAsia="Calibri" w:hAnsi="Times New Roman"/>
          <w:sz w:val="28"/>
          <w:szCs w:val="28"/>
          <w:lang w:val="ru-RU"/>
        </w:rPr>
        <w:t>безпідставним</w:t>
      </w:r>
      <w:proofErr w:type="spellEnd"/>
      <w:r>
        <w:rPr>
          <w:rFonts w:ascii="Times New Roman" w:eastAsia="Calibri" w:hAnsi="Times New Roman"/>
          <w:sz w:val="28"/>
          <w:szCs w:val="28"/>
          <w:lang w:val="ru-RU"/>
        </w:rPr>
        <w:t xml:space="preserve"> і </w:t>
      </w:r>
      <w:proofErr w:type="spellStart"/>
      <w:r>
        <w:rPr>
          <w:rFonts w:ascii="Times New Roman" w:eastAsia="Calibri" w:hAnsi="Times New Roman"/>
          <w:sz w:val="28"/>
          <w:szCs w:val="28"/>
          <w:lang w:val="ru-RU"/>
        </w:rPr>
        <w:t>зобов’язав</w:t>
      </w:r>
      <w:proofErr w:type="spellEnd"/>
      <w:r w:rsidRPr="00BF651F">
        <w:rPr>
          <w:rFonts w:ascii="Times New Roman" w:eastAsia="Calibri" w:hAnsi="Times New Roman"/>
          <w:sz w:val="28"/>
          <w:szCs w:val="28"/>
          <w:lang w:val="ru-RU"/>
        </w:rPr>
        <w:t xml:space="preserve"> повторно </w:t>
      </w:r>
      <w:proofErr w:type="spellStart"/>
      <w:r w:rsidRPr="00BF651F">
        <w:rPr>
          <w:rFonts w:ascii="Times New Roman" w:eastAsia="Calibri" w:hAnsi="Times New Roman"/>
          <w:sz w:val="28"/>
          <w:szCs w:val="28"/>
          <w:lang w:val="ru-RU"/>
        </w:rPr>
        <w:t>розглянути</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питання</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виплати</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компенсації</w:t>
      </w:r>
      <w:proofErr w:type="spellEnd"/>
      <w:r w:rsidRPr="00BF651F">
        <w:rPr>
          <w:rFonts w:ascii="Times New Roman" w:eastAsia="Calibri" w:hAnsi="Times New Roman"/>
          <w:sz w:val="28"/>
          <w:szCs w:val="28"/>
          <w:lang w:val="ru-RU"/>
        </w:rPr>
        <w:t>.</w:t>
      </w:r>
    </w:p>
    <w:p w14:paraId="540ADBE5" w14:textId="77777777" w:rsidR="00BF651F" w:rsidRPr="00BF651F" w:rsidRDefault="00BF651F" w:rsidP="00BF651F">
      <w:pPr>
        <w:pStyle w:val="a5"/>
        <w:spacing w:after="0" w:line="240" w:lineRule="auto"/>
        <w:ind w:left="0" w:firstLine="709"/>
        <w:jc w:val="both"/>
        <w:rPr>
          <w:rFonts w:ascii="Times New Roman" w:eastAsia="Calibri" w:hAnsi="Times New Roman"/>
          <w:sz w:val="28"/>
          <w:szCs w:val="28"/>
          <w:lang w:val="ru-RU"/>
        </w:rPr>
      </w:pPr>
    </w:p>
    <w:p w14:paraId="4073AB00" w14:textId="45554641" w:rsidR="00BF651F" w:rsidRPr="00802FDD" w:rsidRDefault="00BF651F" w:rsidP="001E0965">
      <w:pPr>
        <w:pStyle w:val="a5"/>
        <w:numPr>
          <w:ilvl w:val="0"/>
          <w:numId w:val="47"/>
        </w:numPr>
        <w:spacing w:after="0" w:line="256" w:lineRule="auto"/>
        <w:jc w:val="both"/>
        <w:rPr>
          <w:rFonts w:ascii="Times New Roman" w:eastAsia="Calibri" w:hAnsi="Times New Roman"/>
          <w:b/>
          <w:bCs/>
          <w:color w:val="000000"/>
          <w:kern w:val="24"/>
          <w:sz w:val="28"/>
          <w:szCs w:val="28"/>
        </w:rPr>
      </w:pPr>
      <w:r w:rsidRPr="00BF651F">
        <w:rPr>
          <w:rFonts w:ascii="Times New Roman" w:eastAsia="Calibri" w:hAnsi="Times New Roman"/>
          <w:b/>
          <w:bCs/>
          <w:color w:val="000000"/>
          <w:kern w:val="24"/>
          <w:sz w:val="28"/>
          <w:szCs w:val="28"/>
        </w:rPr>
        <w:t xml:space="preserve">Рішення Закарпатського окружного адміністративного суду від 26 вересня 2024 року, Справа № 260/4753/24. URL: </w:t>
      </w:r>
      <w:r w:rsidRPr="00802FDD">
        <w:rPr>
          <w:rFonts w:ascii="Times New Roman" w:eastAsia="Calibri" w:hAnsi="Times New Roman"/>
          <w:b/>
          <w:bCs/>
          <w:color w:val="000000"/>
          <w:kern w:val="24"/>
          <w:sz w:val="28"/>
          <w:szCs w:val="28"/>
        </w:rPr>
        <w:t xml:space="preserve">https://reyestr.court.gov.ua/Review/121902430 </w:t>
      </w:r>
    </w:p>
    <w:p w14:paraId="3C7D9E1B" w14:textId="44F3FA53" w:rsidR="00BF651F" w:rsidRDefault="00BF651F" w:rsidP="00BF651F">
      <w:pPr>
        <w:pStyle w:val="a5"/>
        <w:spacing w:after="0" w:line="240" w:lineRule="auto"/>
        <w:ind w:left="0" w:firstLine="709"/>
        <w:jc w:val="both"/>
        <w:rPr>
          <w:rFonts w:ascii="Times New Roman" w:eastAsia="Calibri" w:hAnsi="Times New Roman"/>
          <w:sz w:val="28"/>
          <w:szCs w:val="28"/>
        </w:rPr>
      </w:pPr>
    </w:p>
    <w:p w14:paraId="3CA5D8AD" w14:textId="77777777" w:rsidR="00BF651F" w:rsidRPr="00BF651F" w:rsidRDefault="00BF651F" w:rsidP="00BF651F">
      <w:pPr>
        <w:pStyle w:val="a5"/>
        <w:spacing w:after="0" w:line="240" w:lineRule="auto"/>
        <w:ind w:left="0" w:firstLine="709"/>
        <w:jc w:val="both"/>
        <w:rPr>
          <w:rFonts w:ascii="Times New Roman" w:eastAsia="Calibri" w:hAnsi="Times New Roman"/>
          <w:sz w:val="28"/>
          <w:szCs w:val="28"/>
        </w:rPr>
      </w:pPr>
      <w:r w:rsidRPr="00BF651F">
        <w:rPr>
          <w:rFonts w:ascii="Times New Roman" w:eastAsia="Calibri" w:hAnsi="Times New Roman"/>
          <w:bCs/>
          <w:sz w:val="28"/>
          <w:szCs w:val="28"/>
        </w:rPr>
        <w:t>Суть позову.</w:t>
      </w:r>
      <w:r w:rsidRPr="00BF651F">
        <w:rPr>
          <w:rFonts w:ascii="Times New Roman" w:eastAsia="Calibri" w:hAnsi="Times New Roman"/>
          <w:b/>
          <w:bCs/>
          <w:sz w:val="28"/>
          <w:szCs w:val="28"/>
        </w:rPr>
        <w:t xml:space="preserve"> </w:t>
      </w:r>
      <w:r w:rsidRPr="00BF651F">
        <w:rPr>
          <w:rFonts w:ascii="Times New Roman" w:eastAsia="Calibri" w:hAnsi="Times New Roman"/>
          <w:sz w:val="28"/>
          <w:szCs w:val="28"/>
        </w:rPr>
        <w:t xml:space="preserve">Позивач, учасник бойових дій та особа з інвалідністю внаслідок війни </w:t>
      </w:r>
      <w:r w:rsidRPr="00BF651F">
        <w:rPr>
          <w:rFonts w:ascii="Times New Roman" w:eastAsia="Calibri" w:hAnsi="Times New Roman"/>
          <w:sz w:val="28"/>
          <w:szCs w:val="28"/>
          <w:lang w:val="en-US"/>
        </w:rPr>
        <w:t>III</w:t>
      </w:r>
      <w:r w:rsidRPr="00BF651F">
        <w:rPr>
          <w:rFonts w:ascii="Times New Roman" w:eastAsia="Calibri" w:hAnsi="Times New Roman"/>
          <w:sz w:val="28"/>
          <w:szCs w:val="28"/>
        </w:rPr>
        <w:t xml:space="preserve"> групи, звернувся до суду з вимогою визнати протиправною бездіяльність Виконавчого комітету Ужгородської міськради щодо відмови у складанні та затвердженні кошторису на капітальний ремонт його житла.</w:t>
      </w:r>
    </w:p>
    <w:p w14:paraId="4A055CDB" w14:textId="77777777" w:rsidR="00DF4C0D" w:rsidRDefault="00BF651F" w:rsidP="00DF4C0D">
      <w:pPr>
        <w:pStyle w:val="a5"/>
        <w:spacing w:after="0" w:line="240" w:lineRule="auto"/>
        <w:ind w:left="0" w:firstLine="709"/>
        <w:jc w:val="both"/>
        <w:rPr>
          <w:rFonts w:ascii="Times New Roman" w:eastAsia="Calibri" w:hAnsi="Times New Roman"/>
          <w:sz w:val="28"/>
          <w:szCs w:val="28"/>
          <w:lang w:val="ru-RU"/>
        </w:rPr>
      </w:pPr>
      <w:proofErr w:type="spellStart"/>
      <w:r w:rsidRPr="00BF651F">
        <w:rPr>
          <w:rFonts w:ascii="Times New Roman" w:eastAsia="Calibri" w:hAnsi="Times New Roman"/>
          <w:sz w:val="28"/>
          <w:szCs w:val="28"/>
          <w:lang w:val="ru-RU"/>
        </w:rPr>
        <w:t>Висновки</w:t>
      </w:r>
      <w:proofErr w:type="spellEnd"/>
      <w:r w:rsidRPr="00BF651F">
        <w:rPr>
          <w:rFonts w:ascii="Times New Roman" w:eastAsia="Calibri" w:hAnsi="Times New Roman"/>
          <w:sz w:val="28"/>
          <w:szCs w:val="28"/>
          <w:lang w:val="ru-RU"/>
        </w:rPr>
        <w:t xml:space="preserve"> суду. </w:t>
      </w:r>
      <w:proofErr w:type="spellStart"/>
      <w:r w:rsidRPr="00BF651F">
        <w:rPr>
          <w:rFonts w:ascii="Times New Roman" w:eastAsia="Calibri" w:hAnsi="Times New Roman"/>
          <w:sz w:val="28"/>
          <w:szCs w:val="28"/>
          <w:lang w:val="ru-RU"/>
        </w:rPr>
        <w:t>Позивач</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має</w:t>
      </w:r>
      <w:proofErr w:type="spellEnd"/>
      <w:r w:rsidRPr="00BF651F">
        <w:rPr>
          <w:rFonts w:ascii="Times New Roman" w:eastAsia="Calibri" w:hAnsi="Times New Roman"/>
          <w:sz w:val="28"/>
          <w:szCs w:val="28"/>
          <w:lang w:val="ru-RU"/>
        </w:rPr>
        <w:t xml:space="preserve"> право на </w:t>
      </w:r>
      <w:proofErr w:type="spellStart"/>
      <w:r w:rsidRPr="00BF651F">
        <w:rPr>
          <w:rFonts w:ascii="Times New Roman" w:eastAsia="Calibri" w:hAnsi="Times New Roman"/>
          <w:sz w:val="28"/>
          <w:szCs w:val="28"/>
          <w:lang w:val="ru-RU"/>
        </w:rPr>
        <w:t>безоплатний</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капі</w:t>
      </w:r>
      <w:r w:rsidR="00DF4C0D">
        <w:rPr>
          <w:rFonts w:ascii="Times New Roman" w:eastAsia="Calibri" w:hAnsi="Times New Roman"/>
          <w:sz w:val="28"/>
          <w:szCs w:val="28"/>
          <w:lang w:val="ru-RU"/>
        </w:rPr>
        <w:t>тальний</w:t>
      </w:r>
      <w:proofErr w:type="spellEnd"/>
      <w:r w:rsidR="00DF4C0D">
        <w:rPr>
          <w:rFonts w:ascii="Times New Roman" w:eastAsia="Calibri" w:hAnsi="Times New Roman"/>
          <w:sz w:val="28"/>
          <w:szCs w:val="28"/>
          <w:lang w:val="ru-RU"/>
        </w:rPr>
        <w:t xml:space="preserve"> ремонт </w:t>
      </w:r>
      <w:proofErr w:type="spellStart"/>
      <w:r w:rsidR="00DF4C0D">
        <w:rPr>
          <w:rFonts w:ascii="Times New Roman" w:eastAsia="Calibri" w:hAnsi="Times New Roman"/>
          <w:sz w:val="28"/>
          <w:szCs w:val="28"/>
          <w:lang w:val="ru-RU"/>
        </w:rPr>
        <w:t>житла</w:t>
      </w:r>
      <w:proofErr w:type="spellEnd"/>
      <w:r w:rsidR="00DF4C0D">
        <w:rPr>
          <w:rFonts w:ascii="Times New Roman" w:eastAsia="Calibri" w:hAnsi="Times New Roman"/>
          <w:sz w:val="28"/>
          <w:szCs w:val="28"/>
          <w:lang w:val="ru-RU"/>
        </w:rPr>
        <w:t xml:space="preserve">, </w:t>
      </w:r>
      <w:proofErr w:type="spellStart"/>
      <w:r w:rsidR="00DF4C0D">
        <w:rPr>
          <w:rFonts w:ascii="Times New Roman" w:eastAsia="Calibri" w:hAnsi="Times New Roman"/>
          <w:sz w:val="28"/>
          <w:szCs w:val="28"/>
          <w:lang w:val="ru-RU"/>
        </w:rPr>
        <w:t>оскільки</w:t>
      </w:r>
      <w:proofErr w:type="spellEnd"/>
      <w:r w:rsidR="00DF4C0D">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Він</w:t>
      </w:r>
      <w:proofErr w:type="spellEnd"/>
      <w:r w:rsidRPr="00BF651F">
        <w:rPr>
          <w:rFonts w:ascii="Times New Roman" w:eastAsia="Calibri" w:hAnsi="Times New Roman"/>
          <w:sz w:val="28"/>
          <w:szCs w:val="28"/>
          <w:lang w:val="ru-RU"/>
        </w:rPr>
        <w:t xml:space="preserve"> є особою з </w:t>
      </w:r>
      <w:proofErr w:type="spellStart"/>
      <w:r w:rsidRPr="00BF651F">
        <w:rPr>
          <w:rFonts w:ascii="Times New Roman" w:eastAsia="Calibri" w:hAnsi="Times New Roman"/>
          <w:sz w:val="28"/>
          <w:szCs w:val="28"/>
          <w:lang w:val="ru-RU"/>
        </w:rPr>
        <w:t>інвалідністю</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внаслідок</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війни</w:t>
      </w:r>
      <w:proofErr w:type="spellEnd"/>
      <w:r w:rsidRPr="00BF651F">
        <w:rPr>
          <w:rFonts w:ascii="Times New Roman" w:eastAsia="Calibri" w:hAnsi="Times New Roman"/>
          <w:sz w:val="28"/>
          <w:szCs w:val="28"/>
          <w:lang w:val="ru-RU"/>
        </w:rPr>
        <w:t xml:space="preserve"> III </w:t>
      </w:r>
      <w:proofErr w:type="spellStart"/>
      <w:r w:rsidRPr="00BF651F">
        <w:rPr>
          <w:rFonts w:ascii="Times New Roman" w:eastAsia="Calibri" w:hAnsi="Times New Roman"/>
          <w:sz w:val="28"/>
          <w:szCs w:val="28"/>
          <w:lang w:val="ru-RU"/>
        </w:rPr>
        <w:t>групи</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що</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підтверджено</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відповідними</w:t>
      </w:r>
      <w:proofErr w:type="spellEnd"/>
      <w:r w:rsidRPr="00BF651F">
        <w:rPr>
          <w:rFonts w:ascii="Times New Roman" w:eastAsia="Calibri" w:hAnsi="Times New Roman"/>
          <w:sz w:val="28"/>
          <w:szCs w:val="28"/>
          <w:lang w:val="ru-RU"/>
        </w:rPr>
        <w:t xml:space="preserve"> </w:t>
      </w:r>
      <w:r w:rsidR="00DF4C0D">
        <w:rPr>
          <w:rFonts w:ascii="Times New Roman" w:eastAsia="Calibri" w:hAnsi="Times New Roman"/>
          <w:sz w:val="28"/>
          <w:szCs w:val="28"/>
          <w:lang w:val="ru-RU"/>
        </w:rPr>
        <w:t>документами.</w:t>
      </w:r>
    </w:p>
    <w:p w14:paraId="5B68C5FB" w14:textId="7D308904" w:rsidR="00BF651F" w:rsidRPr="00BF651F" w:rsidRDefault="00BF651F" w:rsidP="00DF4C0D">
      <w:pPr>
        <w:pStyle w:val="a5"/>
        <w:spacing w:after="0" w:line="240" w:lineRule="auto"/>
        <w:ind w:left="0" w:firstLine="709"/>
        <w:jc w:val="both"/>
        <w:rPr>
          <w:rFonts w:ascii="Times New Roman" w:eastAsia="Calibri" w:hAnsi="Times New Roman"/>
          <w:sz w:val="28"/>
          <w:szCs w:val="28"/>
          <w:lang w:val="ru-RU"/>
        </w:rPr>
      </w:pPr>
      <w:r w:rsidRPr="00BF651F">
        <w:rPr>
          <w:rFonts w:ascii="Times New Roman" w:eastAsia="Calibri" w:hAnsi="Times New Roman"/>
          <w:sz w:val="28"/>
          <w:szCs w:val="28"/>
          <w:lang w:val="ru-RU"/>
        </w:rPr>
        <w:t xml:space="preserve">Пункт 8 </w:t>
      </w:r>
      <w:proofErr w:type="spellStart"/>
      <w:r w:rsidRPr="00BF651F">
        <w:rPr>
          <w:rFonts w:ascii="Times New Roman" w:eastAsia="Calibri" w:hAnsi="Times New Roman"/>
          <w:sz w:val="28"/>
          <w:szCs w:val="28"/>
          <w:lang w:val="ru-RU"/>
        </w:rPr>
        <w:t>частини</w:t>
      </w:r>
      <w:proofErr w:type="spellEnd"/>
      <w:r w:rsidRPr="00BF651F">
        <w:rPr>
          <w:rFonts w:ascii="Times New Roman" w:eastAsia="Calibri" w:hAnsi="Times New Roman"/>
          <w:sz w:val="28"/>
          <w:szCs w:val="28"/>
          <w:lang w:val="ru-RU"/>
        </w:rPr>
        <w:t xml:space="preserve"> 1 </w:t>
      </w:r>
      <w:proofErr w:type="spellStart"/>
      <w:r w:rsidRPr="00BF651F">
        <w:rPr>
          <w:rFonts w:ascii="Times New Roman" w:eastAsia="Calibri" w:hAnsi="Times New Roman"/>
          <w:sz w:val="28"/>
          <w:szCs w:val="28"/>
          <w:lang w:val="ru-RU"/>
        </w:rPr>
        <w:t>статті</w:t>
      </w:r>
      <w:proofErr w:type="spellEnd"/>
      <w:r w:rsidRPr="00BF651F">
        <w:rPr>
          <w:rFonts w:ascii="Times New Roman" w:eastAsia="Calibri" w:hAnsi="Times New Roman"/>
          <w:sz w:val="28"/>
          <w:szCs w:val="28"/>
          <w:lang w:val="ru-RU"/>
        </w:rPr>
        <w:t xml:space="preserve"> 13 Закону </w:t>
      </w:r>
      <w:proofErr w:type="spellStart"/>
      <w:r w:rsidRPr="00BF651F">
        <w:rPr>
          <w:rFonts w:ascii="Times New Roman" w:eastAsia="Calibri" w:hAnsi="Times New Roman"/>
          <w:sz w:val="28"/>
          <w:szCs w:val="28"/>
          <w:lang w:val="ru-RU"/>
        </w:rPr>
        <w:t>України</w:t>
      </w:r>
      <w:proofErr w:type="spellEnd"/>
      <w:r w:rsidRPr="00BF651F">
        <w:rPr>
          <w:rFonts w:ascii="Times New Roman" w:eastAsia="Calibri" w:hAnsi="Times New Roman"/>
          <w:sz w:val="28"/>
          <w:szCs w:val="28"/>
          <w:lang w:val="ru-RU"/>
        </w:rPr>
        <w:t xml:space="preserve"> «Про статус </w:t>
      </w:r>
      <w:proofErr w:type="spellStart"/>
      <w:r w:rsidRPr="00BF651F">
        <w:rPr>
          <w:rFonts w:ascii="Times New Roman" w:eastAsia="Calibri" w:hAnsi="Times New Roman"/>
          <w:sz w:val="28"/>
          <w:szCs w:val="28"/>
          <w:lang w:val="ru-RU"/>
        </w:rPr>
        <w:t>ветеранів</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війни</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передбачає</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пільгу</w:t>
      </w:r>
      <w:proofErr w:type="spellEnd"/>
      <w:r w:rsidRPr="00BF651F">
        <w:rPr>
          <w:rFonts w:ascii="Times New Roman" w:eastAsia="Calibri" w:hAnsi="Times New Roman"/>
          <w:sz w:val="28"/>
          <w:szCs w:val="28"/>
          <w:lang w:val="ru-RU"/>
        </w:rPr>
        <w:t xml:space="preserve"> у </w:t>
      </w:r>
      <w:proofErr w:type="spellStart"/>
      <w:r w:rsidRPr="00BF651F">
        <w:rPr>
          <w:rFonts w:ascii="Times New Roman" w:eastAsia="Calibri" w:hAnsi="Times New Roman"/>
          <w:sz w:val="28"/>
          <w:szCs w:val="28"/>
          <w:lang w:val="ru-RU"/>
        </w:rPr>
        <w:t>вигляді</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безоплатного</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капітального</w:t>
      </w:r>
      <w:proofErr w:type="spellEnd"/>
      <w:r w:rsidRPr="00BF651F">
        <w:rPr>
          <w:rFonts w:ascii="Times New Roman" w:eastAsia="Calibri" w:hAnsi="Times New Roman"/>
          <w:sz w:val="28"/>
          <w:szCs w:val="28"/>
          <w:lang w:val="ru-RU"/>
        </w:rPr>
        <w:t xml:space="preserve"> ремонту </w:t>
      </w:r>
      <w:proofErr w:type="spellStart"/>
      <w:r w:rsidRPr="00BF651F">
        <w:rPr>
          <w:rFonts w:ascii="Times New Roman" w:eastAsia="Calibri" w:hAnsi="Times New Roman"/>
          <w:sz w:val="28"/>
          <w:szCs w:val="28"/>
          <w:lang w:val="ru-RU"/>
        </w:rPr>
        <w:t>житла</w:t>
      </w:r>
      <w:proofErr w:type="spellEnd"/>
      <w:r w:rsidRPr="00BF651F">
        <w:rPr>
          <w:rFonts w:ascii="Times New Roman" w:eastAsia="Calibri" w:hAnsi="Times New Roman"/>
          <w:sz w:val="28"/>
          <w:szCs w:val="28"/>
          <w:lang w:val="ru-RU"/>
        </w:rPr>
        <w:t>.</w:t>
      </w:r>
    </w:p>
    <w:p w14:paraId="7C370127" w14:textId="2B2D4A06" w:rsidR="00BF651F" w:rsidRPr="00BF651F" w:rsidRDefault="00BF651F" w:rsidP="00DF4C0D">
      <w:pPr>
        <w:pStyle w:val="a5"/>
        <w:spacing w:after="0" w:line="240" w:lineRule="auto"/>
        <w:ind w:left="0" w:firstLine="709"/>
        <w:jc w:val="both"/>
        <w:rPr>
          <w:rFonts w:ascii="Times New Roman" w:eastAsia="Calibri" w:hAnsi="Times New Roman"/>
          <w:sz w:val="28"/>
          <w:szCs w:val="28"/>
          <w:lang w:val="ru-RU"/>
        </w:rPr>
      </w:pPr>
      <w:proofErr w:type="spellStart"/>
      <w:r w:rsidRPr="00BF651F">
        <w:rPr>
          <w:rFonts w:ascii="Times New Roman" w:eastAsia="Calibri" w:hAnsi="Times New Roman"/>
          <w:sz w:val="28"/>
          <w:szCs w:val="28"/>
          <w:lang w:val="ru-RU"/>
        </w:rPr>
        <w:lastRenderedPageBreak/>
        <w:t>Відповідач</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зобов’язаний</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здійснити</w:t>
      </w:r>
      <w:proofErr w:type="spellEnd"/>
      <w:r w:rsidRPr="00BF651F">
        <w:rPr>
          <w:rFonts w:ascii="Times New Roman" w:eastAsia="Calibri" w:hAnsi="Times New Roman"/>
          <w:sz w:val="28"/>
          <w:szCs w:val="28"/>
          <w:lang w:val="ru-RU"/>
        </w:rPr>
        <w:t xml:space="preserve"> ремонт за </w:t>
      </w:r>
      <w:proofErr w:type="spellStart"/>
      <w:r w:rsidRPr="00BF651F">
        <w:rPr>
          <w:rFonts w:ascii="Times New Roman" w:eastAsia="Calibri" w:hAnsi="Times New Roman"/>
          <w:sz w:val="28"/>
          <w:szCs w:val="28"/>
          <w:lang w:val="ru-RU"/>
        </w:rPr>
        <w:t>рахун</w:t>
      </w:r>
      <w:r w:rsidR="00DF4C0D">
        <w:rPr>
          <w:rFonts w:ascii="Times New Roman" w:eastAsia="Calibri" w:hAnsi="Times New Roman"/>
          <w:sz w:val="28"/>
          <w:szCs w:val="28"/>
          <w:lang w:val="ru-RU"/>
        </w:rPr>
        <w:t>ок</w:t>
      </w:r>
      <w:proofErr w:type="spellEnd"/>
      <w:r w:rsidR="00DF4C0D">
        <w:rPr>
          <w:rFonts w:ascii="Times New Roman" w:eastAsia="Calibri" w:hAnsi="Times New Roman"/>
          <w:sz w:val="28"/>
          <w:szCs w:val="28"/>
          <w:lang w:val="ru-RU"/>
        </w:rPr>
        <w:t xml:space="preserve"> </w:t>
      </w:r>
      <w:proofErr w:type="spellStart"/>
      <w:r w:rsidR="00DF4C0D">
        <w:rPr>
          <w:rFonts w:ascii="Times New Roman" w:eastAsia="Calibri" w:hAnsi="Times New Roman"/>
          <w:sz w:val="28"/>
          <w:szCs w:val="28"/>
          <w:lang w:val="ru-RU"/>
        </w:rPr>
        <w:t>місцевого</w:t>
      </w:r>
      <w:proofErr w:type="spellEnd"/>
      <w:r w:rsidR="00DF4C0D">
        <w:rPr>
          <w:rFonts w:ascii="Times New Roman" w:eastAsia="Calibri" w:hAnsi="Times New Roman"/>
          <w:sz w:val="28"/>
          <w:szCs w:val="28"/>
          <w:lang w:val="ru-RU"/>
        </w:rPr>
        <w:t xml:space="preserve"> бюджету, </w:t>
      </w:r>
      <w:proofErr w:type="spellStart"/>
      <w:r w:rsidR="00DF4C0D">
        <w:rPr>
          <w:rFonts w:ascii="Times New Roman" w:eastAsia="Calibri" w:hAnsi="Times New Roman"/>
          <w:sz w:val="28"/>
          <w:szCs w:val="28"/>
          <w:lang w:val="ru-RU"/>
        </w:rPr>
        <w:t>оскільки</w:t>
      </w:r>
      <w:proofErr w:type="spellEnd"/>
      <w:r w:rsidR="00DF4C0D">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Фінансування</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пільг</w:t>
      </w:r>
      <w:proofErr w:type="spellEnd"/>
      <w:r w:rsidRPr="00BF651F">
        <w:rPr>
          <w:rFonts w:ascii="Times New Roman" w:eastAsia="Calibri" w:hAnsi="Times New Roman"/>
          <w:sz w:val="28"/>
          <w:szCs w:val="28"/>
          <w:lang w:val="ru-RU"/>
        </w:rPr>
        <w:t xml:space="preserve"> ветеранам </w:t>
      </w:r>
      <w:proofErr w:type="spellStart"/>
      <w:r w:rsidRPr="00BF651F">
        <w:rPr>
          <w:rFonts w:ascii="Times New Roman" w:eastAsia="Calibri" w:hAnsi="Times New Roman"/>
          <w:sz w:val="28"/>
          <w:szCs w:val="28"/>
          <w:lang w:val="ru-RU"/>
        </w:rPr>
        <w:t>може</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здійснюватися</w:t>
      </w:r>
      <w:proofErr w:type="spellEnd"/>
      <w:r w:rsidRPr="00BF651F">
        <w:rPr>
          <w:rFonts w:ascii="Times New Roman" w:eastAsia="Calibri" w:hAnsi="Times New Roman"/>
          <w:sz w:val="28"/>
          <w:szCs w:val="28"/>
          <w:lang w:val="ru-RU"/>
        </w:rPr>
        <w:t xml:space="preserve"> як з державного, так і з </w:t>
      </w:r>
      <w:proofErr w:type="spellStart"/>
      <w:r w:rsidRPr="00BF651F">
        <w:rPr>
          <w:rFonts w:ascii="Times New Roman" w:eastAsia="Calibri" w:hAnsi="Times New Roman"/>
          <w:sz w:val="28"/>
          <w:szCs w:val="28"/>
          <w:lang w:val="ru-RU"/>
        </w:rPr>
        <w:t>місцевого</w:t>
      </w:r>
      <w:proofErr w:type="spellEnd"/>
      <w:r w:rsidRPr="00BF651F">
        <w:rPr>
          <w:rFonts w:ascii="Times New Roman" w:eastAsia="Calibri" w:hAnsi="Times New Roman"/>
          <w:sz w:val="28"/>
          <w:szCs w:val="28"/>
          <w:lang w:val="ru-RU"/>
        </w:rPr>
        <w:t xml:space="preserve"> бюджету (ч. 1 ст. 17 Закону № 3551).</w:t>
      </w:r>
      <w:r w:rsidR="00DF4C0D">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Після</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реформи</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децентралізації</w:t>
      </w:r>
      <w:proofErr w:type="spellEnd"/>
      <w:r w:rsidRPr="00BF651F">
        <w:rPr>
          <w:rFonts w:ascii="Times New Roman" w:eastAsia="Calibri" w:hAnsi="Times New Roman"/>
          <w:sz w:val="28"/>
          <w:szCs w:val="28"/>
          <w:lang w:val="ru-RU"/>
        </w:rPr>
        <w:t xml:space="preserve"> (2017 </w:t>
      </w:r>
      <w:proofErr w:type="spellStart"/>
      <w:r w:rsidRPr="00BF651F">
        <w:rPr>
          <w:rFonts w:ascii="Times New Roman" w:eastAsia="Calibri" w:hAnsi="Times New Roman"/>
          <w:sz w:val="28"/>
          <w:szCs w:val="28"/>
          <w:lang w:val="ru-RU"/>
        </w:rPr>
        <w:t>рік</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видатки</w:t>
      </w:r>
      <w:proofErr w:type="spellEnd"/>
      <w:r w:rsidRPr="00BF651F">
        <w:rPr>
          <w:rFonts w:ascii="Times New Roman" w:eastAsia="Calibri" w:hAnsi="Times New Roman"/>
          <w:sz w:val="28"/>
          <w:szCs w:val="28"/>
          <w:lang w:val="ru-RU"/>
        </w:rPr>
        <w:t xml:space="preserve"> на </w:t>
      </w:r>
      <w:proofErr w:type="spellStart"/>
      <w:r w:rsidRPr="00BF651F">
        <w:rPr>
          <w:rFonts w:ascii="Times New Roman" w:eastAsia="Calibri" w:hAnsi="Times New Roman"/>
          <w:sz w:val="28"/>
          <w:szCs w:val="28"/>
          <w:lang w:val="ru-RU"/>
        </w:rPr>
        <w:t>капітальний</w:t>
      </w:r>
      <w:proofErr w:type="spellEnd"/>
      <w:r w:rsidRPr="00BF651F">
        <w:rPr>
          <w:rFonts w:ascii="Times New Roman" w:eastAsia="Calibri" w:hAnsi="Times New Roman"/>
          <w:sz w:val="28"/>
          <w:szCs w:val="28"/>
          <w:lang w:val="ru-RU"/>
        </w:rPr>
        <w:t xml:space="preserve"> ремонт </w:t>
      </w:r>
      <w:proofErr w:type="spellStart"/>
      <w:r w:rsidRPr="00BF651F">
        <w:rPr>
          <w:rFonts w:ascii="Times New Roman" w:eastAsia="Calibri" w:hAnsi="Times New Roman"/>
          <w:sz w:val="28"/>
          <w:szCs w:val="28"/>
          <w:lang w:val="ru-RU"/>
        </w:rPr>
        <w:t>житла</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ветеранів</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війни</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перенесені</w:t>
      </w:r>
      <w:proofErr w:type="spellEnd"/>
      <w:r w:rsidRPr="00BF651F">
        <w:rPr>
          <w:rFonts w:ascii="Times New Roman" w:eastAsia="Calibri" w:hAnsi="Times New Roman"/>
          <w:sz w:val="28"/>
          <w:szCs w:val="28"/>
          <w:lang w:val="ru-RU"/>
        </w:rPr>
        <w:t xml:space="preserve"> на </w:t>
      </w:r>
      <w:proofErr w:type="spellStart"/>
      <w:r w:rsidRPr="00BF651F">
        <w:rPr>
          <w:rFonts w:ascii="Times New Roman" w:eastAsia="Calibri" w:hAnsi="Times New Roman"/>
          <w:sz w:val="28"/>
          <w:szCs w:val="28"/>
          <w:lang w:val="ru-RU"/>
        </w:rPr>
        <w:t>місцеві</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бюджети</w:t>
      </w:r>
      <w:proofErr w:type="spellEnd"/>
      <w:r w:rsidRPr="00BF651F">
        <w:rPr>
          <w:rFonts w:ascii="Times New Roman" w:eastAsia="Calibri" w:hAnsi="Times New Roman"/>
          <w:sz w:val="28"/>
          <w:szCs w:val="28"/>
          <w:lang w:val="ru-RU"/>
        </w:rPr>
        <w:t xml:space="preserve"> (ст. 91 Бюджетного кодексу </w:t>
      </w:r>
      <w:proofErr w:type="spellStart"/>
      <w:r w:rsidRPr="00BF651F">
        <w:rPr>
          <w:rFonts w:ascii="Times New Roman" w:eastAsia="Calibri" w:hAnsi="Times New Roman"/>
          <w:sz w:val="28"/>
          <w:szCs w:val="28"/>
          <w:lang w:val="ru-RU"/>
        </w:rPr>
        <w:t>України</w:t>
      </w:r>
      <w:proofErr w:type="spellEnd"/>
      <w:r w:rsidRPr="00BF651F">
        <w:rPr>
          <w:rFonts w:ascii="Times New Roman" w:eastAsia="Calibri" w:hAnsi="Times New Roman"/>
          <w:sz w:val="28"/>
          <w:szCs w:val="28"/>
          <w:lang w:val="ru-RU"/>
        </w:rPr>
        <w:t>).</w:t>
      </w:r>
      <w:r w:rsidR="00DF4C0D">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Виконавчий</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комітет</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неправомірно</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відмовив</w:t>
      </w:r>
      <w:proofErr w:type="spellEnd"/>
      <w:r w:rsidRPr="00BF651F">
        <w:rPr>
          <w:rFonts w:ascii="Times New Roman" w:eastAsia="Calibri" w:hAnsi="Times New Roman"/>
          <w:sz w:val="28"/>
          <w:szCs w:val="28"/>
          <w:lang w:val="ru-RU"/>
        </w:rPr>
        <w:t xml:space="preserve"> у </w:t>
      </w:r>
      <w:proofErr w:type="spellStart"/>
      <w:r w:rsidRPr="00BF651F">
        <w:rPr>
          <w:rFonts w:ascii="Times New Roman" w:eastAsia="Calibri" w:hAnsi="Times New Roman"/>
          <w:sz w:val="28"/>
          <w:szCs w:val="28"/>
          <w:lang w:val="ru-RU"/>
        </w:rPr>
        <w:t>фінансуванні</w:t>
      </w:r>
      <w:proofErr w:type="spellEnd"/>
      <w:r w:rsidRPr="00BF651F">
        <w:rPr>
          <w:rFonts w:ascii="Times New Roman" w:eastAsia="Calibri" w:hAnsi="Times New Roman"/>
          <w:sz w:val="28"/>
          <w:szCs w:val="28"/>
          <w:lang w:val="ru-RU"/>
        </w:rPr>
        <w:t xml:space="preserve"> ремонту, </w:t>
      </w:r>
      <w:proofErr w:type="spellStart"/>
      <w:r w:rsidRPr="00BF651F">
        <w:rPr>
          <w:rFonts w:ascii="Times New Roman" w:eastAsia="Calibri" w:hAnsi="Times New Roman"/>
          <w:sz w:val="28"/>
          <w:szCs w:val="28"/>
          <w:lang w:val="ru-RU"/>
        </w:rPr>
        <w:t>оскільки</w:t>
      </w:r>
      <w:proofErr w:type="spellEnd"/>
      <w:r w:rsidRPr="00BF651F">
        <w:rPr>
          <w:rFonts w:ascii="Times New Roman" w:eastAsia="Calibri" w:hAnsi="Times New Roman"/>
          <w:sz w:val="28"/>
          <w:szCs w:val="28"/>
          <w:lang w:val="ru-RU"/>
        </w:rPr>
        <w:t>:</w:t>
      </w:r>
    </w:p>
    <w:p w14:paraId="1DE4FB5D" w14:textId="4F1F5B83" w:rsidR="00BF651F" w:rsidRPr="00BF651F" w:rsidRDefault="00BF651F" w:rsidP="00DF4C0D">
      <w:pPr>
        <w:pStyle w:val="a5"/>
        <w:spacing w:after="0" w:line="240" w:lineRule="auto"/>
        <w:ind w:left="0" w:firstLine="709"/>
        <w:jc w:val="both"/>
        <w:rPr>
          <w:rFonts w:ascii="Times New Roman" w:eastAsia="Calibri" w:hAnsi="Times New Roman"/>
          <w:sz w:val="28"/>
          <w:szCs w:val="28"/>
          <w:lang w:val="ru-RU"/>
        </w:rPr>
      </w:pPr>
      <w:proofErr w:type="spellStart"/>
      <w:r w:rsidRPr="00BF651F">
        <w:rPr>
          <w:rFonts w:ascii="Times New Roman" w:eastAsia="Calibri" w:hAnsi="Times New Roman"/>
          <w:sz w:val="28"/>
          <w:szCs w:val="28"/>
          <w:lang w:val="ru-RU"/>
        </w:rPr>
        <w:t>Бюджетне</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законодавство</w:t>
      </w:r>
      <w:proofErr w:type="spellEnd"/>
      <w:r w:rsidRPr="00BF651F">
        <w:rPr>
          <w:rFonts w:ascii="Times New Roman" w:eastAsia="Calibri" w:hAnsi="Times New Roman"/>
          <w:sz w:val="28"/>
          <w:szCs w:val="28"/>
          <w:lang w:val="ru-RU"/>
        </w:rPr>
        <w:t xml:space="preserve"> не </w:t>
      </w:r>
      <w:proofErr w:type="spellStart"/>
      <w:r w:rsidRPr="00BF651F">
        <w:rPr>
          <w:rFonts w:ascii="Times New Roman" w:eastAsia="Calibri" w:hAnsi="Times New Roman"/>
          <w:sz w:val="28"/>
          <w:szCs w:val="28"/>
          <w:lang w:val="ru-RU"/>
        </w:rPr>
        <w:t>містить</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вимоги</w:t>
      </w:r>
      <w:proofErr w:type="spellEnd"/>
      <w:r w:rsidRPr="00BF651F">
        <w:rPr>
          <w:rFonts w:ascii="Times New Roman" w:eastAsia="Calibri" w:hAnsi="Times New Roman"/>
          <w:sz w:val="28"/>
          <w:szCs w:val="28"/>
          <w:lang w:val="ru-RU"/>
        </w:rPr>
        <w:t xml:space="preserve"> про </w:t>
      </w:r>
      <w:proofErr w:type="spellStart"/>
      <w:r w:rsidRPr="00BF651F">
        <w:rPr>
          <w:rFonts w:ascii="Times New Roman" w:eastAsia="Calibri" w:hAnsi="Times New Roman"/>
          <w:sz w:val="28"/>
          <w:szCs w:val="28"/>
          <w:lang w:val="ru-RU"/>
        </w:rPr>
        <w:t>обов’язкове</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фінансування</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цих</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пільг</w:t>
      </w:r>
      <w:proofErr w:type="spellEnd"/>
      <w:r w:rsidR="00DF4C0D">
        <w:rPr>
          <w:rFonts w:ascii="Times New Roman" w:eastAsia="Calibri" w:hAnsi="Times New Roman"/>
          <w:sz w:val="28"/>
          <w:szCs w:val="28"/>
          <w:lang w:val="ru-RU"/>
        </w:rPr>
        <w:t xml:space="preserve"> </w:t>
      </w:r>
      <w:proofErr w:type="spellStart"/>
      <w:r w:rsidR="00DF4C0D">
        <w:rPr>
          <w:rFonts w:ascii="Times New Roman" w:eastAsia="Calibri" w:hAnsi="Times New Roman"/>
          <w:sz w:val="28"/>
          <w:szCs w:val="28"/>
          <w:lang w:val="ru-RU"/>
        </w:rPr>
        <w:t>виключно</w:t>
      </w:r>
      <w:proofErr w:type="spellEnd"/>
      <w:r w:rsidR="00DF4C0D">
        <w:rPr>
          <w:rFonts w:ascii="Times New Roman" w:eastAsia="Calibri" w:hAnsi="Times New Roman"/>
          <w:sz w:val="28"/>
          <w:szCs w:val="28"/>
          <w:lang w:val="ru-RU"/>
        </w:rPr>
        <w:t xml:space="preserve"> з державного бюджету. </w:t>
      </w:r>
      <w:proofErr w:type="spellStart"/>
      <w:r w:rsidRPr="00BF651F">
        <w:rPr>
          <w:rFonts w:ascii="Times New Roman" w:eastAsia="Calibri" w:hAnsi="Times New Roman"/>
          <w:sz w:val="28"/>
          <w:szCs w:val="28"/>
          <w:lang w:val="ru-RU"/>
        </w:rPr>
        <w:t>Органи</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місцевого</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самоврядування</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мають</w:t>
      </w:r>
      <w:proofErr w:type="spellEnd"/>
      <w:r w:rsidRPr="00BF651F">
        <w:rPr>
          <w:rFonts w:ascii="Times New Roman" w:eastAsia="Calibri" w:hAnsi="Times New Roman"/>
          <w:sz w:val="28"/>
          <w:szCs w:val="28"/>
          <w:lang w:val="ru-RU"/>
        </w:rPr>
        <w:t xml:space="preserve"> право </w:t>
      </w:r>
      <w:proofErr w:type="spellStart"/>
      <w:r w:rsidRPr="00BF651F">
        <w:rPr>
          <w:rFonts w:ascii="Times New Roman" w:eastAsia="Calibri" w:hAnsi="Times New Roman"/>
          <w:sz w:val="28"/>
          <w:szCs w:val="28"/>
          <w:lang w:val="ru-RU"/>
        </w:rPr>
        <w:t>самостійно</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визначати</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напрями</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використання</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бюджетних</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коштів</w:t>
      </w:r>
      <w:proofErr w:type="spellEnd"/>
      <w:r w:rsidRPr="00BF651F">
        <w:rPr>
          <w:rFonts w:ascii="Times New Roman" w:eastAsia="Calibri" w:hAnsi="Times New Roman"/>
          <w:sz w:val="28"/>
          <w:szCs w:val="28"/>
          <w:lang w:val="ru-RU"/>
        </w:rPr>
        <w:t xml:space="preserve">, і вони </w:t>
      </w:r>
      <w:proofErr w:type="spellStart"/>
      <w:r w:rsidRPr="00BF651F">
        <w:rPr>
          <w:rFonts w:ascii="Times New Roman" w:eastAsia="Calibri" w:hAnsi="Times New Roman"/>
          <w:sz w:val="28"/>
          <w:szCs w:val="28"/>
          <w:lang w:val="ru-RU"/>
        </w:rPr>
        <w:t>повинні</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були</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врахувати</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вимоги</w:t>
      </w:r>
      <w:proofErr w:type="spellEnd"/>
      <w:r w:rsidRPr="00BF651F">
        <w:rPr>
          <w:rFonts w:ascii="Times New Roman" w:eastAsia="Calibri" w:hAnsi="Times New Roman"/>
          <w:sz w:val="28"/>
          <w:szCs w:val="28"/>
          <w:lang w:val="ru-RU"/>
        </w:rPr>
        <w:t xml:space="preserve"> Закону № 3551.</w:t>
      </w:r>
    </w:p>
    <w:p w14:paraId="35052F61" w14:textId="61E7839F" w:rsidR="00BF651F" w:rsidRPr="00BF651F" w:rsidRDefault="00BF651F" w:rsidP="00DF4C0D">
      <w:pPr>
        <w:pStyle w:val="a5"/>
        <w:spacing w:after="0" w:line="240" w:lineRule="auto"/>
        <w:ind w:left="0" w:firstLine="709"/>
        <w:jc w:val="both"/>
        <w:rPr>
          <w:rFonts w:ascii="Times New Roman" w:eastAsia="Calibri" w:hAnsi="Times New Roman"/>
          <w:sz w:val="28"/>
          <w:szCs w:val="28"/>
          <w:lang w:val="ru-RU"/>
        </w:rPr>
      </w:pPr>
      <w:r w:rsidRPr="00BF651F">
        <w:rPr>
          <w:rFonts w:ascii="Times New Roman" w:eastAsia="Calibri" w:hAnsi="Times New Roman"/>
          <w:sz w:val="28"/>
          <w:szCs w:val="28"/>
          <w:lang w:val="ru-RU"/>
        </w:rPr>
        <w:t xml:space="preserve">Суд </w:t>
      </w:r>
      <w:proofErr w:type="spellStart"/>
      <w:r w:rsidRPr="00BF651F">
        <w:rPr>
          <w:rFonts w:ascii="Times New Roman" w:eastAsia="Calibri" w:hAnsi="Times New Roman"/>
          <w:sz w:val="28"/>
          <w:szCs w:val="28"/>
          <w:lang w:val="ru-RU"/>
        </w:rPr>
        <w:t>зобов’язав</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Виконавчий</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комітет</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скласти</w:t>
      </w:r>
      <w:proofErr w:type="spellEnd"/>
      <w:r w:rsidRPr="00BF651F">
        <w:rPr>
          <w:rFonts w:ascii="Times New Roman" w:eastAsia="Calibri" w:hAnsi="Times New Roman"/>
          <w:sz w:val="28"/>
          <w:szCs w:val="28"/>
          <w:lang w:val="ru-RU"/>
        </w:rPr>
        <w:t xml:space="preserve"> та </w:t>
      </w:r>
      <w:proofErr w:type="spellStart"/>
      <w:r w:rsidRPr="00BF651F">
        <w:rPr>
          <w:rFonts w:ascii="Times New Roman" w:eastAsia="Calibri" w:hAnsi="Times New Roman"/>
          <w:sz w:val="28"/>
          <w:szCs w:val="28"/>
          <w:lang w:val="ru-RU"/>
        </w:rPr>
        <w:t>затвердит</w:t>
      </w:r>
      <w:r w:rsidR="00DF4C0D">
        <w:rPr>
          <w:rFonts w:ascii="Times New Roman" w:eastAsia="Calibri" w:hAnsi="Times New Roman"/>
          <w:sz w:val="28"/>
          <w:szCs w:val="28"/>
          <w:lang w:val="ru-RU"/>
        </w:rPr>
        <w:t>и</w:t>
      </w:r>
      <w:proofErr w:type="spellEnd"/>
      <w:r w:rsidR="00DF4C0D">
        <w:rPr>
          <w:rFonts w:ascii="Times New Roman" w:eastAsia="Calibri" w:hAnsi="Times New Roman"/>
          <w:sz w:val="28"/>
          <w:szCs w:val="28"/>
          <w:lang w:val="ru-RU"/>
        </w:rPr>
        <w:t xml:space="preserve"> </w:t>
      </w:r>
      <w:proofErr w:type="spellStart"/>
      <w:r w:rsidR="00DF4C0D">
        <w:rPr>
          <w:rFonts w:ascii="Times New Roman" w:eastAsia="Calibri" w:hAnsi="Times New Roman"/>
          <w:sz w:val="28"/>
          <w:szCs w:val="28"/>
          <w:lang w:val="ru-RU"/>
        </w:rPr>
        <w:t>кошторис</w:t>
      </w:r>
      <w:proofErr w:type="spellEnd"/>
      <w:r w:rsidR="00DF4C0D">
        <w:rPr>
          <w:rFonts w:ascii="Times New Roman" w:eastAsia="Calibri" w:hAnsi="Times New Roman"/>
          <w:sz w:val="28"/>
          <w:szCs w:val="28"/>
          <w:lang w:val="ru-RU"/>
        </w:rPr>
        <w:t xml:space="preserve"> на ремонт, </w:t>
      </w:r>
      <w:proofErr w:type="spellStart"/>
      <w:r w:rsidR="00DF4C0D">
        <w:rPr>
          <w:rFonts w:ascii="Times New Roman" w:eastAsia="Calibri" w:hAnsi="Times New Roman"/>
          <w:sz w:val="28"/>
          <w:szCs w:val="28"/>
          <w:lang w:val="ru-RU"/>
        </w:rPr>
        <w:t>оскільки</w:t>
      </w:r>
      <w:proofErr w:type="spellEnd"/>
      <w:r w:rsidR="00DF4C0D">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Відповідно</w:t>
      </w:r>
      <w:proofErr w:type="spellEnd"/>
      <w:r w:rsidRPr="00BF651F">
        <w:rPr>
          <w:rFonts w:ascii="Times New Roman" w:eastAsia="Calibri" w:hAnsi="Times New Roman"/>
          <w:sz w:val="28"/>
          <w:szCs w:val="28"/>
          <w:lang w:val="ru-RU"/>
        </w:rPr>
        <w:t xml:space="preserve"> до Порядку № 565, </w:t>
      </w:r>
      <w:proofErr w:type="spellStart"/>
      <w:r w:rsidRPr="00BF651F">
        <w:rPr>
          <w:rFonts w:ascii="Times New Roman" w:eastAsia="Calibri" w:hAnsi="Times New Roman"/>
          <w:sz w:val="28"/>
          <w:szCs w:val="28"/>
          <w:lang w:val="ru-RU"/>
        </w:rPr>
        <w:t>органи</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місцевого</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самоврядування</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зобов’язані</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приймати</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рішення</w:t>
      </w:r>
      <w:proofErr w:type="spellEnd"/>
      <w:r w:rsidRPr="00BF651F">
        <w:rPr>
          <w:rFonts w:ascii="Times New Roman" w:eastAsia="Calibri" w:hAnsi="Times New Roman"/>
          <w:sz w:val="28"/>
          <w:szCs w:val="28"/>
          <w:lang w:val="ru-RU"/>
        </w:rPr>
        <w:t xml:space="preserve"> про </w:t>
      </w:r>
      <w:proofErr w:type="spellStart"/>
      <w:r w:rsidRPr="00BF651F">
        <w:rPr>
          <w:rFonts w:ascii="Times New Roman" w:eastAsia="Calibri" w:hAnsi="Times New Roman"/>
          <w:sz w:val="28"/>
          <w:szCs w:val="28"/>
          <w:lang w:val="ru-RU"/>
        </w:rPr>
        <w:t>проведення</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капітального</w:t>
      </w:r>
      <w:proofErr w:type="spellEnd"/>
      <w:r w:rsidRPr="00BF651F">
        <w:rPr>
          <w:rFonts w:ascii="Times New Roman" w:eastAsia="Calibri" w:hAnsi="Times New Roman"/>
          <w:sz w:val="28"/>
          <w:szCs w:val="28"/>
          <w:lang w:val="ru-RU"/>
        </w:rPr>
        <w:t xml:space="preserve"> ремонту, </w:t>
      </w:r>
      <w:proofErr w:type="spellStart"/>
      <w:r w:rsidRPr="00BF651F">
        <w:rPr>
          <w:rFonts w:ascii="Times New Roman" w:eastAsia="Calibri" w:hAnsi="Times New Roman"/>
          <w:sz w:val="28"/>
          <w:szCs w:val="28"/>
          <w:lang w:val="ru-RU"/>
        </w:rPr>
        <w:t>якщо</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житло</w:t>
      </w:r>
      <w:proofErr w:type="spellEnd"/>
      <w:r w:rsidRPr="00BF651F">
        <w:rPr>
          <w:rFonts w:ascii="Times New Roman" w:eastAsia="Calibri" w:hAnsi="Times New Roman"/>
          <w:sz w:val="28"/>
          <w:szCs w:val="28"/>
          <w:lang w:val="ru-RU"/>
        </w:rPr>
        <w:t xml:space="preserve"> ветерана </w:t>
      </w:r>
      <w:proofErr w:type="spellStart"/>
      <w:r w:rsidRPr="00BF651F">
        <w:rPr>
          <w:rFonts w:ascii="Times New Roman" w:eastAsia="Calibri" w:hAnsi="Times New Roman"/>
          <w:sz w:val="28"/>
          <w:szCs w:val="28"/>
          <w:lang w:val="ru-RU"/>
        </w:rPr>
        <w:t>перебуває</w:t>
      </w:r>
      <w:proofErr w:type="spellEnd"/>
      <w:r w:rsidRPr="00BF651F">
        <w:rPr>
          <w:rFonts w:ascii="Times New Roman" w:eastAsia="Calibri" w:hAnsi="Times New Roman"/>
          <w:sz w:val="28"/>
          <w:szCs w:val="28"/>
          <w:lang w:val="ru-RU"/>
        </w:rPr>
        <w:t xml:space="preserve"> у </w:t>
      </w:r>
      <w:proofErr w:type="spellStart"/>
      <w:r w:rsidRPr="00BF651F">
        <w:rPr>
          <w:rFonts w:ascii="Times New Roman" w:eastAsia="Calibri" w:hAnsi="Times New Roman"/>
          <w:sz w:val="28"/>
          <w:szCs w:val="28"/>
          <w:lang w:val="ru-RU"/>
        </w:rPr>
        <w:t>незадовільному</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стані</w:t>
      </w:r>
      <w:proofErr w:type="spellEnd"/>
      <w:r w:rsidRPr="00BF651F">
        <w:rPr>
          <w:rFonts w:ascii="Times New Roman" w:eastAsia="Calibri" w:hAnsi="Times New Roman"/>
          <w:sz w:val="28"/>
          <w:szCs w:val="28"/>
          <w:lang w:val="ru-RU"/>
        </w:rPr>
        <w:t>.</w:t>
      </w:r>
    </w:p>
    <w:p w14:paraId="5ED725BB" w14:textId="46E1004A" w:rsidR="00BF651F" w:rsidRDefault="00BF651F" w:rsidP="00BF651F">
      <w:pPr>
        <w:pStyle w:val="a5"/>
        <w:spacing w:after="0" w:line="240" w:lineRule="auto"/>
        <w:ind w:left="0" w:firstLine="709"/>
        <w:jc w:val="both"/>
        <w:rPr>
          <w:rFonts w:ascii="Times New Roman" w:eastAsia="Calibri" w:hAnsi="Times New Roman"/>
          <w:sz w:val="28"/>
          <w:szCs w:val="28"/>
          <w:lang w:val="ru-RU"/>
        </w:rPr>
      </w:pPr>
      <w:proofErr w:type="spellStart"/>
      <w:r w:rsidRPr="00BF651F">
        <w:rPr>
          <w:rFonts w:ascii="Times New Roman" w:eastAsia="Calibri" w:hAnsi="Times New Roman"/>
          <w:sz w:val="28"/>
          <w:szCs w:val="28"/>
          <w:lang w:val="ru-RU"/>
        </w:rPr>
        <w:t>Відповідно</w:t>
      </w:r>
      <w:proofErr w:type="spellEnd"/>
      <w:r w:rsidRPr="00BF651F">
        <w:rPr>
          <w:rFonts w:ascii="Times New Roman" w:eastAsia="Calibri" w:hAnsi="Times New Roman"/>
          <w:sz w:val="28"/>
          <w:szCs w:val="28"/>
          <w:lang w:val="ru-RU"/>
        </w:rPr>
        <w:t xml:space="preserve"> до </w:t>
      </w:r>
      <w:proofErr w:type="spellStart"/>
      <w:r w:rsidRPr="00BF651F">
        <w:rPr>
          <w:rFonts w:ascii="Times New Roman" w:eastAsia="Calibri" w:hAnsi="Times New Roman"/>
          <w:sz w:val="28"/>
          <w:szCs w:val="28"/>
          <w:lang w:val="ru-RU"/>
        </w:rPr>
        <w:t>висновку</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комісії</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від</w:t>
      </w:r>
      <w:proofErr w:type="spellEnd"/>
      <w:r w:rsidRPr="00BF651F">
        <w:rPr>
          <w:rFonts w:ascii="Times New Roman" w:eastAsia="Calibri" w:hAnsi="Times New Roman"/>
          <w:sz w:val="28"/>
          <w:szCs w:val="28"/>
          <w:lang w:val="ru-RU"/>
        </w:rPr>
        <w:t xml:space="preserve"> 03.11.2023, стан </w:t>
      </w:r>
      <w:proofErr w:type="spellStart"/>
      <w:r w:rsidRPr="00BF651F">
        <w:rPr>
          <w:rFonts w:ascii="Times New Roman" w:eastAsia="Calibri" w:hAnsi="Times New Roman"/>
          <w:sz w:val="28"/>
          <w:szCs w:val="28"/>
          <w:lang w:val="ru-RU"/>
        </w:rPr>
        <w:t>житла</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позивача</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визнаний</w:t>
      </w:r>
      <w:proofErr w:type="spellEnd"/>
      <w:r w:rsidRPr="00BF651F">
        <w:rPr>
          <w:rFonts w:ascii="Times New Roman" w:eastAsia="Calibri" w:hAnsi="Times New Roman"/>
          <w:sz w:val="28"/>
          <w:szCs w:val="28"/>
          <w:lang w:val="ru-RU"/>
        </w:rPr>
        <w:t xml:space="preserve"> </w:t>
      </w:r>
      <w:proofErr w:type="spellStart"/>
      <w:r w:rsidRPr="00BF651F">
        <w:rPr>
          <w:rFonts w:ascii="Times New Roman" w:eastAsia="Calibri" w:hAnsi="Times New Roman"/>
          <w:sz w:val="28"/>
          <w:szCs w:val="28"/>
          <w:lang w:val="ru-RU"/>
        </w:rPr>
        <w:t>незадовільним</w:t>
      </w:r>
      <w:proofErr w:type="spellEnd"/>
      <w:r w:rsidRPr="00BF651F">
        <w:rPr>
          <w:rFonts w:ascii="Times New Roman" w:eastAsia="Calibri" w:hAnsi="Times New Roman"/>
          <w:sz w:val="28"/>
          <w:szCs w:val="28"/>
          <w:lang w:val="ru-RU"/>
        </w:rPr>
        <w:t>.</w:t>
      </w:r>
    </w:p>
    <w:p w14:paraId="40D4E2A3" w14:textId="77777777" w:rsidR="00DF4C0D" w:rsidRPr="00BF651F" w:rsidRDefault="00DF4C0D" w:rsidP="00BF651F">
      <w:pPr>
        <w:pStyle w:val="a5"/>
        <w:spacing w:after="0" w:line="240" w:lineRule="auto"/>
        <w:ind w:left="0" w:firstLine="709"/>
        <w:jc w:val="both"/>
        <w:rPr>
          <w:rFonts w:ascii="Times New Roman" w:eastAsia="Calibri" w:hAnsi="Times New Roman"/>
          <w:sz w:val="28"/>
          <w:szCs w:val="28"/>
          <w:lang w:val="ru-RU"/>
        </w:rPr>
      </w:pPr>
    </w:p>
    <w:p w14:paraId="4C11DC35" w14:textId="023C40CD" w:rsidR="00F53634" w:rsidRPr="00BF651F" w:rsidRDefault="00F53634" w:rsidP="001E0965">
      <w:pPr>
        <w:pStyle w:val="a5"/>
        <w:numPr>
          <w:ilvl w:val="0"/>
          <w:numId w:val="47"/>
        </w:numPr>
        <w:spacing w:after="0" w:line="240" w:lineRule="auto"/>
        <w:ind w:left="0" w:firstLine="709"/>
        <w:jc w:val="both"/>
        <w:rPr>
          <w:rFonts w:ascii="Times New Roman" w:eastAsia="Calibri" w:hAnsi="Times New Roman"/>
          <w:sz w:val="28"/>
          <w:szCs w:val="28"/>
        </w:rPr>
      </w:pPr>
      <w:r w:rsidRPr="00BF651F">
        <w:rPr>
          <w:rFonts w:ascii="Times New Roman" w:eastAsia="Calibri" w:hAnsi="Times New Roman"/>
          <w:sz w:val="28"/>
          <w:szCs w:val="28"/>
        </w:rPr>
        <w:br w:type="page"/>
      </w:r>
    </w:p>
    <w:p w14:paraId="113C7007" w14:textId="77777777" w:rsidR="00C1330A" w:rsidRPr="00A152CB" w:rsidRDefault="00C1330A" w:rsidP="00C1330A">
      <w:pPr>
        <w:pStyle w:val="2"/>
        <w:rPr>
          <w:rFonts w:ascii="Times New Roman" w:eastAsia="Calibri" w:hAnsi="Times New Roman" w:cs="Times New Roman"/>
          <w:b/>
          <w:caps/>
          <w:color w:val="auto"/>
          <w:sz w:val="28"/>
          <w:szCs w:val="28"/>
          <w:lang w:val="uk-UA"/>
        </w:rPr>
      </w:pPr>
      <w:bookmarkStart w:id="14" w:name="_Toc192753561"/>
      <w:r w:rsidRPr="00A152CB">
        <w:rPr>
          <w:rFonts w:ascii="Times New Roman" w:eastAsia="Calibri" w:hAnsi="Times New Roman" w:cs="Times New Roman"/>
          <w:b/>
          <w:caps/>
          <w:color w:val="auto"/>
          <w:sz w:val="28"/>
          <w:szCs w:val="28"/>
          <w:lang w:val="uk-UA"/>
        </w:rPr>
        <w:lastRenderedPageBreak/>
        <w:t>Пільги ВЕТЕРАНАМ ВІЙНИ у сфері зв’язку</w:t>
      </w:r>
      <w:bookmarkEnd w:id="14"/>
    </w:p>
    <w:p w14:paraId="56A268C0" w14:textId="77777777" w:rsidR="00C1330A" w:rsidRPr="00A152CB" w:rsidRDefault="00C1330A" w:rsidP="00C1330A">
      <w:pPr>
        <w:spacing w:after="0" w:line="240" w:lineRule="auto"/>
        <w:jc w:val="center"/>
        <w:rPr>
          <w:rFonts w:ascii="Times New Roman" w:eastAsia="Calibri" w:hAnsi="Times New Roman" w:cs="Times New Roman"/>
          <w:b/>
          <w:sz w:val="28"/>
          <w:szCs w:val="28"/>
          <w:lang w:val="uk-UA"/>
        </w:rPr>
      </w:pPr>
    </w:p>
    <w:p w14:paraId="2F996E09" w14:textId="77777777" w:rsidR="00C1330A" w:rsidRPr="00A152CB" w:rsidRDefault="00C1330A" w:rsidP="00C1330A">
      <w:pPr>
        <w:spacing w:after="0" w:line="240" w:lineRule="auto"/>
        <w:ind w:firstLine="709"/>
        <w:jc w:val="both"/>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uk-UA"/>
        </w:rPr>
        <w:t>Нормативно-правове забезпечення</w:t>
      </w:r>
    </w:p>
    <w:p w14:paraId="2C1F1268" w14:textId="77777777" w:rsidR="00C1330A" w:rsidRPr="00A152CB" w:rsidRDefault="00C1330A" w:rsidP="001E0965">
      <w:pPr>
        <w:numPr>
          <w:ilvl w:val="0"/>
          <w:numId w:val="30"/>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Закон України «Про статус ветеранів війни, гарантії їх соціального захисту» </w:t>
      </w:r>
      <w:hyperlink r:id="rId43" w:anchor="Text" w:history="1">
        <w:r w:rsidRPr="00A152CB">
          <w:rPr>
            <w:rFonts w:ascii="Times New Roman" w:eastAsia="Calibri" w:hAnsi="Times New Roman" w:cs="Times New Roman"/>
            <w:sz w:val="28"/>
            <w:szCs w:val="28"/>
            <w:lang w:val="uk-UA"/>
          </w:rPr>
          <w:t>https://zakon.rada.gov.ua/laws/show/3551-12#Text</w:t>
        </w:r>
      </w:hyperlink>
      <w:r w:rsidRPr="00A152CB">
        <w:rPr>
          <w:rFonts w:ascii="Times New Roman" w:eastAsia="Calibri" w:hAnsi="Times New Roman" w:cs="Times New Roman"/>
          <w:sz w:val="28"/>
          <w:szCs w:val="28"/>
          <w:lang w:val="uk-UA"/>
        </w:rPr>
        <w:t>.</w:t>
      </w:r>
    </w:p>
    <w:p w14:paraId="3F11F008" w14:textId="77777777" w:rsidR="00C1330A" w:rsidRPr="00A152CB" w:rsidRDefault="00C1330A" w:rsidP="00C1330A">
      <w:pPr>
        <w:spacing w:after="0" w:line="240" w:lineRule="auto"/>
        <w:ind w:firstLine="709"/>
        <w:jc w:val="both"/>
        <w:rPr>
          <w:rFonts w:ascii="Times New Roman" w:eastAsia="Calibri" w:hAnsi="Times New Roman" w:cs="Times New Roman"/>
          <w:sz w:val="28"/>
          <w:szCs w:val="28"/>
          <w:lang w:val="uk-UA"/>
        </w:rPr>
      </w:pPr>
    </w:p>
    <w:p w14:paraId="2E322AFD" w14:textId="77777777" w:rsidR="00C1330A" w:rsidRPr="00A152CB" w:rsidRDefault="00C1330A" w:rsidP="00C1330A">
      <w:pPr>
        <w:spacing w:after="0" w:line="240" w:lineRule="auto"/>
        <w:ind w:firstLine="709"/>
        <w:jc w:val="center"/>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uk-UA"/>
        </w:rPr>
        <w:t>Пільги:</w:t>
      </w:r>
    </w:p>
    <w:p w14:paraId="55A7FBB5" w14:textId="77777777" w:rsidR="00C1330A" w:rsidRPr="00A152CB" w:rsidRDefault="00C1330A" w:rsidP="001E0965">
      <w:pPr>
        <w:numPr>
          <w:ilvl w:val="0"/>
          <w:numId w:val="43"/>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із встановлення квартирного телефону;</w:t>
      </w:r>
    </w:p>
    <w:p w14:paraId="287039C1" w14:textId="77777777" w:rsidR="00C1330A" w:rsidRPr="00A152CB" w:rsidRDefault="00C1330A" w:rsidP="001E0965">
      <w:pPr>
        <w:numPr>
          <w:ilvl w:val="0"/>
          <w:numId w:val="43"/>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на оплату послуг зв’язку.</w:t>
      </w:r>
    </w:p>
    <w:p w14:paraId="74646346" w14:textId="77777777" w:rsidR="00C1330A" w:rsidRPr="00A152CB" w:rsidRDefault="00C1330A" w:rsidP="00C1330A">
      <w:pPr>
        <w:spacing w:after="0" w:line="240" w:lineRule="auto"/>
        <w:ind w:firstLine="709"/>
        <w:jc w:val="both"/>
        <w:rPr>
          <w:rFonts w:ascii="Times New Roman" w:eastAsia="Calibri" w:hAnsi="Times New Roman" w:cs="Times New Roman"/>
          <w:sz w:val="28"/>
          <w:szCs w:val="28"/>
          <w:lang w:val="uk-UA"/>
        </w:rPr>
      </w:pPr>
    </w:p>
    <w:p w14:paraId="4A415D2E" w14:textId="77777777" w:rsidR="00C1330A" w:rsidRPr="00A152CB" w:rsidRDefault="00C1330A" w:rsidP="00C1330A">
      <w:pPr>
        <w:spacing w:after="0" w:line="240" w:lineRule="auto"/>
        <w:ind w:firstLine="709"/>
        <w:jc w:val="center"/>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uk-UA"/>
        </w:rPr>
        <w:t>Хто має право на пільги:</w:t>
      </w:r>
    </w:p>
    <w:p w14:paraId="48A08527" w14:textId="77777777" w:rsidR="00C1330A" w:rsidRPr="00A152CB" w:rsidRDefault="00C1330A" w:rsidP="001E0965">
      <w:pPr>
        <w:numPr>
          <w:ilvl w:val="0"/>
          <w:numId w:val="44"/>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особи з інвалідністю внаслідок війни;</w:t>
      </w:r>
    </w:p>
    <w:p w14:paraId="51210208" w14:textId="77777777" w:rsidR="00C1330A" w:rsidRPr="00A152CB" w:rsidRDefault="00C1330A" w:rsidP="001E0965">
      <w:pPr>
        <w:numPr>
          <w:ilvl w:val="0"/>
          <w:numId w:val="44"/>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учасники бойових дій;</w:t>
      </w:r>
    </w:p>
    <w:p w14:paraId="7A57D714" w14:textId="77777777" w:rsidR="00C1330A" w:rsidRPr="00A152CB" w:rsidRDefault="00C1330A" w:rsidP="001E0965">
      <w:pPr>
        <w:numPr>
          <w:ilvl w:val="0"/>
          <w:numId w:val="44"/>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учасники війни (пільга надається з урахуванням </w:t>
      </w:r>
      <w:proofErr w:type="spellStart"/>
      <w:r w:rsidRPr="00A152CB">
        <w:rPr>
          <w:rFonts w:ascii="Times New Roman" w:eastAsia="Calibri" w:hAnsi="Times New Roman" w:cs="Times New Roman"/>
          <w:sz w:val="28"/>
          <w:szCs w:val="28"/>
          <w:lang w:val="uk-UA"/>
        </w:rPr>
        <w:t>середньосукупного</w:t>
      </w:r>
      <w:proofErr w:type="spellEnd"/>
      <w:r w:rsidRPr="00A152CB">
        <w:rPr>
          <w:rFonts w:ascii="Times New Roman" w:eastAsia="Calibri" w:hAnsi="Times New Roman" w:cs="Times New Roman"/>
          <w:sz w:val="28"/>
          <w:szCs w:val="28"/>
          <w:lang w:val="uk-UA"/>
        </w:rPr>
        <w:t xml:space="preserve"> доходу);</w:t>
      </w:r>
    </w:p>
    <w:p w14:paraId="16E302DE" w14:textId="77777777" w:rsidR="00C1330A" w:rsidRPr="00A152CB" w:rsidRDefault="00C1330A" w:rsidP="001E0965">
      <w:pPr>
        <w:numPr>
          <w:ilvl w:val="0"/>
          <w:numId w:val="44"/>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сім'ї померлих (загиблих) ветеранів війни.</w:t>
      </w:r>
    </w:p>
    <w:p w14:paraId="1DF1C801" w14:textId="77777777" w:rsidR="00C1330A" w:rsidRPr="00A152CB" w:rsidRDefault="00C1330A" w:rsidP="00C1330A">
      <w:pPr>
        <w:spacing w:after="0" w:line="240" w:lineRule="auto"/>
        <w:ind w:firstLine="709"/>
        <w:jc w:val="both"/>
        <w:rPr>
          <w:rFonts w:ascii="Times New Roman" w:eastAsia="Calibri" w:hAnsi="Times New Roman" w:cs="Times New Roman"/>
          <w:sz w:val="28"/>
          <w:szCs w:val="28"/>
          <w:lang w:val="uk-UA"/>
        </w:rPr>
      </w:pPr>
    </w:p>
    <w:p w14:paraId="5F92A188" w14:textId="77777777" w:rsidR="00C1330A" w:rsidRPr="00A152CB" w:rsidRDefault="00C1330A" w:rsidP="00C1330A">
      <w:pPr>
        <w:spacing w:after="0" w:line="240" w:lineRule="auto"/>
        <w:ind w:firstLine="709"/>
        <w:jc w:val="both"/>
        <w:rPr>
          <w:rFonts w:ascii="Times New Roman" w:eastAsia="Calibri" w:hAnsi="Times New Roman" w:cs="Times New Roman"/>
          <w:i/>
          <w:sz w:val="28"/>
          <w:szCs w:val="28"/>
          <w:lang w:val="uk-UA"/>
        </w:rPr>
      </w:pPr>
      <w:r w:rsidRPr="00A152CB">
        <w:rPr>
          <w:rFonts w:ascii="Times New Roman" w:eastAsia="Calibri" w:hAnsi="Times New Roman" w:cs="Times New Roman"/>
          <w:i/>
          <w:sz w:val="28"/>
          <w:szCs w:val="28"/>
          <w:lang w:val="uk-UA"/>
        </w:rPr>
        <w:t>Середньомісячний дохід сім’ї пільговика в розрахунку на одну особу не повинен перевищувати величину доходу, який дає право на податкову соціальну пільгу.</w:t>
      </w:r>
    </w:p>
    <w:p w14:paraId="174BD013" w14:textId="77777777" w:rsidR="00C1330A" w:rsidRPr="00A152CB" w:rsidRDefault="00C1330A" w:rsidP="00C1330A">
      <w:pPr>
        <w:spacing w:after="0" w:line="240" w:lineRule="auto"/>
        <w:ind w:firstLine="709"/>
        <w:jc w:val="both"/>
        <w:rPr>
          <w:rFonts w:ascii="Times New Roman" w:eastAsia="Calibri" w:hAnsi="Times New Roman" w:cs="Times New Roman"/>
          <w:sz w:val="28"/>
          <w:szCs w:val="28"/>
          <w:lang w:val="uk-UA"/>
        </w:rPr>
      </w:pPr>
    </w:p>
    <w:p w14:paraId="527A316F" w14:textId="77777777" w:rsidR="00C1330A" w:rsidRPr="00A152CB" w:rsidRDefault="00C1330A" w:rsidP="00C1330A">
      <w:pPr>
        <w:spacing w:after="0" w:line="240" w:lineRule="auto"/>
        <w:ind w:firstLine="709"/>
        <w:rPr>
          <w:rFonts w:ascii="Times New Roman" w:eastAsia="Calibri" w:hAnsi="Times New Roman" w:cs="Times New Roman"/>
          <w:sz w:val="28"/>
          <w:szCs w:val="28"/>
          <w:lang w:val="uk-UA"/>
        </w:rPr>
      </w:pPr>
      <w:r w:rsidRPr="00A152CB">
        <w:rPr>
          <w:rFonts w:ascii="Times New Roman" w:eastAsia="Calibri" w:hAnsi="Times New Roman" w:cs="Times New Roman"/>
          <w:b/>
          <w:sz w:val="28"/>
          <w:szCs w:val="28"/>
          <w:lang w:val="uk-UA"/>
        </w:rPr>
        <w:t>Перелік документів:</w:t>
      </w:r>
    </w:p>
    <w:p w14:paraId="34C74292" w14:textId="77777777" w:rsidR="00C1330A" w:rsidRPr="00A152CB" w:rsidRDefault="00C1330A" w:rsidP="001E0965">
      <w:pPr>
        <w:numPr>
          <w:ilvl w:val="0"/>
          <w:numId w:val="45"/>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Заява встановленого зразка.</w:t>
      </w:r>
    </w:p>
    <w:p w14:paraId="5B51AD4F" w14:textId="77777777" w:rsidR="00C1330A" w:rsidRPr="00A152CB" w:rsidRDefault="00C1330A" w:rsidP="001E0965">
      <w:pPr>
        <w:numPr>
          <w:ilvl w:val="0"/>
          <w:numId w:val="45"/>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Копія паспорта громадянина України пільговика (сторінки 1, 2 та сторінка з </w:t>
      </w:r>
      <w:proofErr w:type="spellStart"/>
      <w:r w:rsidRPr="00A152CB">
        <w:rPr>
          <w:rFonts w:ascii="Times New Roman" w:eastAsia="Calibri" w:hAnsi="Times New Roman" w:cs="Times New Roman"/>
          <w:sz w:val="28"/>
          <w:szCs w:val="28"/>
          <w:lang w:val="uk-UA"/>
        </w:rPr>
        <w:t>адресою</w:t>
      </w:r>
      <w:proofErr w:type="spellEnd"/>
      <w:r w:rsidRPr="00A152CB">
        <w:rPr>
          <w:rFonts w:ascii="Times New Roman" w:eastAsia="Calibri" w:hAnsi="Times New Roman" w:cs="Times New Roman"/>
          <w:sz w:val="28"/>
          <w:szCs w:val="28"/>
          <w:lang w:val="uk-UA"/>
        </w:rPr>
        <w:t xml:space="preserve"> реєстрації - за умови пред'явлення оригіналу; в разі надання паспорта громадянина України у вигляді ID-картки, обов’язково надається довідка/витяг про місце реєстрації особи).</w:t>
      </w:r>
    </w:p>
    <w:p w14:paraId="67729A78" w14:textId="77777777" w:rsidR="00C1330A" w:rsidRPr="00A152CB" w:rsidRDefault="00C1330A" w:rsidP="001E0965">
      <w:pPr>
        <w:numPr>
          <w:ilvl w:val="0"/>
          <w:numId w:val="45"/>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Копії паспорта громадянина України дружини пільговика та його дітей віком від 14 до 18 років (сторінки 1, 2 та сторінка з </w:t>
      </w:r>
      <w:proofErr w:type="spellStart"/>
      <w:r w:rsidRPr="00A152CB">
        <w:rPr>
          <w:rFonts w:ascii="Times New Roman" w:eastAsia="Calibri" w:hAnsi="Times New Roman" w:cs="Times New Roman"/>
          <w:sz w:val="28"/>
          <w:szCs w:val="28"/>
          <w:lang w:val="uk-UA"/>
        </w:rPr>
        <w:t>адресою</w:t>
      </w:r>
      <w:proofErr w:type="spellEnd"/>
      <w:r w:rsidRPr="00A152CB">
        <w:rPr>
          <w:rFonts w:ascii="Times New Roman" w:eastAsia="Calibri" w:hAnsi="Times New Roman" w:cs="Times New Roman"/>
          <w:sz w:val="28"/>
          <w:szCs w:val="28"/>
          <w:lang w:val="uk-UA"/>
        </w:rPr>
        <w:t xml:space="preserve"> реєстрації - за умови пред'явлення оригіналу; в разі надання паспорта громадянина України у вигляді ID-картки, обов’язково надається довідка/витяг про місце реєстрації особи; для категорій «Учасник війни» та «Багатодітна сім’я»).</w:t>
      </w:r>
    </w:p>
    <w:p w14:paraId="329CE794" w14:textId="77777777" w:rsidR="00C1330A" w:rsidRPr="00A152CB" w:rsidRDefault="00C1330A" w:rsidP="001E0965">
      <w:pPr>
        <w:numPr>
          <w:ilvl w:val="0"/>
          <w:numId w:val="45"/>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Копія довідки про присвоєння реєстраційного номеру облікової картки платника податків пільговика (за умови пред'явлення оригіналу).</w:t>
      </w:r>
    </w:p>
    <w:p w14:paraId="486CE784" w14:textId="77777777" w:rsidR="00C1330A" w:rsidRPr="00A152CB" w:rsidRDefault="00C1330A" w:rsidP="001E0965">
      <w:pPr>
        <w:numPr>
          <w:ilvl w:val="0"/>
          <w:numId w:val="45"/>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Копії довідок про присвоєння реєстраційного номера облікової картки платника податків дружини пільговика та його дітей віком від 14 до 18 років (за умови пред'явлення оригіналу - для категорій «Учасник війни»).</w:t>
      </w:r>
    </w:p>
    <w:p w14:paraId="14FA8920" w14:textId="77777777" w:rsidR="00C1330A" w:rsidRPr="00A152CB" w:rsidRDefault="00C1330A" w:rsidP="001E0965">
      <w:pPr>
        <w:numPr>
          <w:ilvl w:val="0"/>
          <w:numId w:val="45"/>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Копія посвідчення пільговика (за умови пред'явлення оригіналу).</w:t>
      </w:r>
    </w:p>
    <w:p w14:paraId="6A6B3FC1" w14:textId="77777777" w:rsidR="00C1330A" w:rsidRPr="00A152CB" w:rsidRDefault="00C1330A" w:rsidP="001E0965">
      <w:pPr>
        <w:numPr>
          <w:ilvl w:val="0"/>
          <w:numId w:val="45"/>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Копія свідоцтва про одруження пільговика (за умови пред'явлення оригіналу – для категорій «Учасник війни»).</w:t>
      </w:r>
    </w:p>
    <w:p w14:paraId="2F79B29F" w14:textId="77777777" w:rsidR="00C1330A" w:rsidRPr="00A152CB" w:rsidRDefault="00C1330A" w:rsidP="001E0965">
      <w:pPr>
        <w:numPr>
          <w:ilvl w:val="0"/>
          <w:numId w:val="45"/>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Копії </w:t>
      </w:r>
      <w:proofErr w:type="spellStart"/>
      <w:r w:rsidRPr="00A152CB">
        <w:rPr>
          <w:rFonts w:ascii="Times New Roman" w:eastAsia="Calibri" w:hAnsi="Times New Roman" w:cs="Times New Roman"/>
          <w:sz w:val="28"/>
          <w:szCs w:val="28"/>
          <w:lang w:val="uk-UA"/>
        </w:rPr>
        <w:t>свідоцтв</w:t>
      </w:r>
      <w:proofErr w:type="spellEnd"/>
      <w:r w:rsidRPr="00A152CB">
        <w:rPr>
          <w:rFonts w:ascii="Times New Roman" w:eastAsia="Calibri" w:hAnsi="Times New Roman" w:cs="Times New Roman"/>
          <w:sz w:val="28"/>
          <w:szCs w:val="28"/>
          <w:lang w:val="uk-UA"/>
        </w:rPr>
        <w:t xml:space="preserve"> про народження дітей до 14 років (за умови пред'явлення оригіналу – для категорій «Учасник війни»»);</w:t>
      </w:r>
    </w:p>
    <w:p w14:paraId="6AC639A1" w14:textId="77777777" w:rsidR="00C1330A" w:rsidRPr="00A152CB" w:rsidRDefault="00C1330A" w:rsidP="001E0965">
      <w:pPr>
        <w:numPr>
          <w:ilvl w:val="0"/>
          <w:numId w:val="45"/>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Інформація щодо наявності стаціонарного телефону.</w:t>
      </w:r>
    </w:p>
    <w:p w14:paraId="519DB459" w14:textId="77777777" w:rsidR="00C1330A" w:rsidRPr="00A152CB" w:rsidRDefault="00C1330A" w:rsidP="00C1330A">
      <w:pPr>
        <w:spacing w:after="0" w:line="240" w:lineRule="auto"/>
        <w:ind w:firstLine="709"/>
        <w:jc w:val="both"/>
        <w:rPr>
          <w:rFonts w:ascii="Times New Roman" w:eastAsia="Calibri" w:hAnsi="Times New Roman" w:cs="Times New Roman"/>
          <w:sz w:val="28"/>
          <w:szCs w:val="28"/>
          <w:lang w:val="uk-UA"/>
        </w:rPr>
      </w:pPr>
    </w:p>
    <w:p w14:paraId="2A1C92AD" w14:textId="77777777" w:rsidR="00C1330A" w:rsidRPr="00A152CB" w:rsidRDefault="00C1330A" w:rsidP="00C1330A">
      <w:pPr>
        <w:spacing w:after="0" w:line="240" w:lineRule="auto"/>
        <w:ind w:firstLine="709"/>
        <w:jc w:val="both"/>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uk-UA"/>
        </w:rPr>
        <w:lastRenderedPageBreak/>
        <w:t>Куди звертатися:</w:t>
      </w:r>
    </w:p>
    <w:p w14:paraId="35911C34" w14:textId="755FE193" w:rsidR="00C1330A" w:rsidRPr="00A152CB" w:rsidRDefault="00C1330A" w:rsidP="001E0965">
      <w:pPr>
        <w:numPr>
          <w:ilvl w:val="0"/>
          <w:numId w:val="28"/>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До управління соціального захисту до сільської, селищної, міської ради (</w:t>
      </w:r>
      <w:r w:rsidRPr="00A152CB">
        <w:rPr>
          <w:rFonts w:ascii="Times New Roman" w:eastAsia="Calibri" w:hAnsi="Times New Roman" w:cs="Times New Roman"/>
          <w:sz w:val="28"/>
          <w:szCs w:val="28"/>
        </w:rPr>
        <w:t xml:space="preserve">Департаменту </w:t>
      </w:r>
      <w:proofErr w:type="spellStart"/>
      <w:r w:rsidRPr="00A152CB">
        <w:rPr>
          <w:rFonts w:ascii="Times New Roman" w:eastAsia="Calibri" w:hAnsi="Times New Roman" w:cs="Times New Roman"/>
          <w:sz w:val="28"/>
          <w:szCs w:val="28"/>
        </w:rPr>
        <w:t>соціальної</w:t>
      </w:r>
      <w:proofErr w:type="spellEnd"/>
      <w:r w:rsidRPr="00A152CB">
        <w:rPr>
          <w:rFonts w:ascii="Times New Roman" w:eastAsia="Calibri" w:hAnsi="Times New Roman" w:cs="Times New Roman"/>
          <w:sz w:val="28"/>
          <w:szCs w:val="28"/>
        </w:rPr>
        <w:t xml:space="preserve"> </w:t>
      </w:r>
      <w:proofErr w:type="spellStart"/>
      <w:r w:rsidRPr="00A152CB">
        <w:rPr>
          <w:rFonts w:ascii="Times New Roman" w:eastAsia="Calibri" w:hAnsi="Times New Roman" w:cs="Times New Roman"/>
          <w:sz w:val="28"/>
          <w:szCs w:val="28"/>
        </w:rPr>
        <w:t>політики</w:t>
      </w:r>
      <w:proofErr w:type="spellEnd"/>
      <w:r w:rsidRPr="00A152CB">
        <w:rPr>
          <w:rFonts w:ascii="Times New Roman" w:eastAsia="Calibri" w:hAnsi="Times New Roman" w:cs="Times New Roman"/>
          <w:sz w:val="28"/>
          <w:szCs w:val="28"/>
        </w:rPr>
        <w:t xml:space="preserve"> у м. </w:t>
      </w:r>
      <w:proofErr w:type="spellStart"/>
      <w:r w:rsidRPr="00A152CB">
        <w:rPr>
          <w:rFonts w:ascii="Times New Roman" w:eastAsia="Calibri" w:hAnsi="Times New Roman" w:cs="Times New Roman"/>
          <w:sz w:val="28"/>
          <w:szCs w:val="28"/>
        </w:rPr>
        <w:t>Харкові</w:t>
      </w:r>
      <w:proofErr w:type="spellEnd"/>
      <w:r w:rsidRPr="00A152CB">
        <w:rPr>
          <w:rFonts w:ascii="Times New Roman" w:eastAsia="Calibri" w:hAnsi="Times New Roman" w:cs="Times New Roman"/>
          <w:sz w:val="28"/>
          <w:szCs w:val="28"/>
          <w:lang w:val="en-US"/>
        </w:rPr>
        <w:t> </w:t>
      </w:r>
      <w:hyperlink r:id="rId44" w:history="1">
        <w:r w:rsidRPr="00A152CB">
          <w:rPr>
            <w:rFonts w:ascii="Times New Roman" w:eastAsia="Calibri" w:hAnsi="Times New Roman" w:cs="Times New Roman"/>
            <w:sz w:val="28"/>
            <w:szCs w:val="28"/>
            <w:lang w:val="en-US"/>
          </w:rPr>
          <w:t>https</w:t>
        </w:r>
        <w:r w:rsidRPr="00A152CB">
          <w:rPr>
            <w:rFonts w:ascii="Times New Roman" w:eastAsia="Calibri" w:hAnsi="Times New Roman" w:cs="Times New Roman"/>
            <w:sz w:val="28"/>
            <w:szCs w:val="28"/>
          </w:rPr>
          <w:t>://</w:t>
        </w:r>
        <w:r w:rsidRPr="00A152CB">
          <w:rPr>
            <w:rFonts w:ascii="Times New Roman" w:eastAsia="Calibri" w:hAnsi="Times New Roman" w:cs="Times New Roman"/>
            <w:sz w:val="28"/>
            <w:szCs w:val="28"/>
            <w:lang w:val="en-US"/>
          </w:rPr>
          <w:t>soczahist</w:t>
        </w:r>
        <w:r w:rsidRPr="00A152CB">
          <w:rPr>
            <w:rFonts w:ascii="Times New Roman" w:eastAsia="Calibri" w:hAnsi="Times New Roman" w:cs="Times New Roman"/>
            <w:sz w:val="28"/>
            <w:szCs w:val="28"/>
          </w:rPr>
          <w:t>.</w:t>
        </w:r>
        <w:r w:rsidRPr="00A152CB">
          <w:rPr>
            <w:rFonts w:ascii="Times New Roman" w:eastAsia="Calibri" w:hAnsi="Times New Roman" w:cs="Times New Roman"/>
            <w:sz w:val="28"/>
            <w:szCs w:val="28"/>
            <w:lang w:val="en-US"/>
          </w:rPr>
          <w:t>kharkov</w:t>
        </w:r>
        <w:r w:rsidRPr="00A152CB">
          <w:rPr>
            <w:rFonts w:ascii="Times New Roman" w:eastAsia="Calibri" w:hAnsi="Times New Roman" w:cs="Times New Roman"/>
            <w:sz w:val="28"/>
            <w:szCs w:val="28"/>
          </w:rPr>
          <w:t>.</w:t>
        </w:r>
        <w:r w:rsidRPr="00A152CB">
          <w:rPr>
            <w:rFonts w:ascii="Times New Roman" w:eastAsia="Calibri" w:hAnsi="Times New Roman" w:cs="Times New Roman"/>
            <w:sz w:val="28"/>
            <w:szCs w:val="28"/>
            <w:lang w:val="en-US"/>
          </w:rPr>
          <w:t>ua</w:t>
        </w:r>
        <w:r w:rsidRPr="00A152CB">
          <w:rPr>
            <w:rFonts w:ascii="Times New Roman" w:eastAsia="Calibri" w:hAnsi="Times New Roman" w:cs="Times New Roman"/>
            <w:sz w:val="28"/>
            <w:szCs w:val="28"/>
          </w:rPr>
          <w:t>/</w:t>
        </w:r>
      </w:hyperlink>
      <w:r w:rsidRPr="00A152CB">
        <w:rPr>
          <w:rFonts w:ascii="Times New Roman" w:eastAsia="Calibri" w:hAnsi="Times New Roman" w:cs="Times New Roman"/>
          <w:sz w:val="28"/>
          <w:szCs w:val="28"/>
          <w:lang w:val="uk-UA"/>
        </w:rPr>
        <w:t>, Телефон приймальні:  760-77-84, e-</w:t>
      </w:r>
      <w:proofErr w:type="spellStart"/>
      <w:r w:rsidRPr="00A152CB">
        <w:rPr>
          <w:rFonts w:ascii="Times New Roman" w:eastAsia="Calibri" w:hAnsi="Times New Roman" w:cs="Times New Roman"/>
          <w:sz w:val="28"/>
          <w:szCs w:val="28"/>
          <w:lang w:val="uk-UA"/>
        </w:rPr>
        <w:t>mail</w:t>
      </w:r>
      <w:proofErr w:type="spellEnd"/>
      <w:r w:rsidRPr="00A152CB">
        <w:rPr>
          <w:rFonts w:ascii="Times New Roman" w:eastAsia="Calibri" w:hAnsi="Times New Roman" w:cs="Times New Roman"/>
          <w:sz w:val="28"/>
          <w:szCs w:val="28"/>
          <w:lang w:val="uk-UA"/>
        </w:rPr>
        <w:t xml:space="preserve">: </w:t>
      </w:r>
      <w:hyperlink r:id="rId45" w:history="1">
        <w:r w:rsidRPr="00A152CB">
          <w:rPr>
            <w:rFonts w:ascii="Times New Roman" w:eastAsia="Calibri" w:hAnsi="Times New Roman" w:cs="Times New Roman"/>
            <w:sz w:val="28"/>
            <w:szCs w:val="28"/>
            <w:lang w:val="uk-UA"/>
          </w:rPr>
          <w:t>dsp34756609@city.kharkiv.ua</w:t>
        </w:r>
      </w:hyperlink>
      <w:r w:rsidRPr="00A152CB">
        <w:rPr>
          <w:rFonts w:ascii="Times New Roman" w:eastAsia="Calibri" w:hAnsi="Times New Roman" w:cs="Times New Roman"/>
          <w:sz w:val="28"/>
          <w:szCs w:val="28"/>
          <w:lang w:val="uk-UA"/>
        </w:rPr>
        <w:t>).</w:t>
      </w:r>
    </w:p>
    <w:p w14:paraId="34A1946E" w14:textId="77777777" w:rsidR="00F6034B" w:rsidRPr="00A152CB" w:rsidRDefault="00F6034B" w:rsidP="00C1330A">
      <w:pPr>
        <w:pStyle w:val="2"/>
        <w:rPr>
          <w:rFonts w:ascii="Times New Roman" w:hAnsi="Times New Roman" w:cs="Times New Roman"/>
          <w:b/>
          <w:color w:val="auto"/>
          <w:sz w:val="28"/>
          <w:szCs w:val="28"/>
          <w:lang w:val="uk-UA"/>
        </w:rPr>
      </w:pPr>
      <w:r w:rsidRPr="00A152CB">
        <w:rPr>
          <w:rFonts w:ascii="Times New Roman" w:eastAsia="Calibri" w:hAnsi="Times New Roman" w:cs="Times New Roman"/>
          <w:color w:val="auto"/>
          <w:sz w:val="28"/>
          <w:szCs w:val="28"/>
          <w:lang w:val="uk-UA"/>
        </w:rPr>
        <w:br w:type="page"/>
      </w:r>
      <w:bookmarkStart w:id="15" w:name="_Toc192753562"/>
      <w:r w:rsidRPr="00A152CB">
        <w:rPr>
          <w:rFonts w:ascii="Times New Roman" w:hAnsi="Times New Roman" w:cs="Times New Roman"/>
          <w:b/>
          <w:color w:val="auto"/>
          <w:sz w:val="28"/>
          <w:szCs w:val="28"/>
          <w:lang w:val="uk-UA"/>
        </w:rPr>
        <w:lastRenderedPageBreak/>
        <w:t>ПІЛЬГИ ВЕТЕРАНАМ ВІЙНИ У СФЕРІ ТРАНСПОРТУ</w:t>
      </w:r>
      <w:bookmarkEnd w:id="15"/>
    </w:p>
    <w:p w14:paraId="35C81109" w14:textId="77777777" w:rsidR="00F6034B" w:rsidRPr="00A152CB" w:rsidRDefault="00F6034B" w:rsidP="00F6034B">
      <w:pPr>
        <w:spacing w:after="0" w:line="240" w:lineRule="auto"/>
        <w:ind w:firstLine="709"/>
        <w:jc w:val="center"/>
        <w:rPr>
          <w:rFonts w:ascii="Times New Roman" w:hAnsi="Times New Roman" w:cs="Times New Roman"/>
          <w:b/>
          <w:sz w:val="28"/>
          <w:szCs w:val="28"/>
          <w:lang w:val="uk-UA"/>
        </w:rPr>
      </w:pPr>
    </w:p>
    <w:p w14:paraId="57424E46" w14:textId="77777777" w:rsidR="00F6034B" w:rsidRPr="00A152CB" w:rsidRDefault="00F6034B" w:rsidP="00F6034B">
      <w:pPr>
        <w:spacing w:after="0" w:line="240" w:lineRule="auto"/>
        <w:ind w:firstLine="709"/>
        <w:jc w:val="both"/>
        <w:rPr>
          <w:rFonts w:ascii="Times New Roman" w:hAnsi="Times New Roman" w:cs="Times New Roman"/>
          <w:b/>
          <w:sz w:val="28"/>
          <w:szCs w:val="28"/>
          <w:lang w:val="uk-UA"/>
        </w:rPr>
      </w:pPr>
      <w:r w:rsidRPr="00A152CB">
        <w:rPr>
          <w:rFonts w:ascii="Times New Roman" w:hAnsi="Times New Roman" w:cs="Times New Roman"/>
          <w:b/>
          <w:sz w:val="28"/>
          <w:szCs w:val="28"/>
          <w:lang w:val="uk-UA"/>
        </w:rPr>
        <w:t>Нормативно-правове забезпечення</w:t>
      </w:r>
    </w:p>
    <w:p w14:paraId="25C1C2A0" w14:textId="77777777" w:rsidR="00F6034B" w:rsidRPr="00A152CB" w:rsidRDefault="00F6034B" w:rsidP="001E0965">
      <w:pPr>
        <w:pStyle w:val="a5"/>
        <w:numPr>
          <w:ilvl w:val="0"/>
          <w:numId w:val="30"/>
        </w:numPr>
        <w:spacing w:after="0" w:line="240" w:lineRule="auto"/>
        <w:ind w:left="0" w:firstLine="709"/>
        <w:jc w:val="both"/>
        <w:rPr>
          <w:rFonts w:ascii="Times New Roman" w:hAnsi="Times New Roman"/>
          <w:sz w:val="28"/>
          <w:szCs w:val="28"/>
        </w:rPr>
      </w:pPr>
      <w:r w:rsidRPr="00A152CB">
        <w:rPr>
          <w:rFonts w:ascii="Times New Roman" w:hAnsi="Times New Roman"/>
          <w:sz w:val="28"/>
          <w:szCs w:val="28"/>
        </w:rPr>
        <w:t xml:space="preserve">Закон України «Про статус ветеранів війни, гарантії їх соціального захисту» </w:t>
      </w:r>
      <w:hyperlink r:id="rId46" w:anchor="Text" w:history="1">
        <w:r w:rsidRPr="00A152CB">
          <w:rPr>
            <w:rStyle w:val="a6"/>
            <w:rFonts w:ascii="Times New Roman" w:hAnsi="Times New Roman"/>
            <w:color w:val="auto"/>
            <w:sz w:val="28"/>
            <w:szCs w:val="28"/>
            <w:u w:val="none"/>
          </w:rPr>
          <w:t>https://zakon.rada.gov.ua/laws/show/3551-12#Text</w:t>
        </w:r>
      </w:hyperlink>
      <w:r w:rsidRPr="00A152CB">
        <w:rPr>
          <w:rFonts w:ascii="Times New Roman" w:hAnsi="Times New Roman"/>
          <w:sz w:val="28"/>
          <w:szCs w:val="28"/>
        </w:rPr>
        <w:t>.</w:t>
      </w:r>
    </w:p>
    <w:p w14:paraId="15543CE2" w14:textId="77777777" w:rsidR="00F6034B" w:rsidRPr="00A152CB" w:rsidRDefault="00F6034B" w:rsidP="001E0965">
      <w:pPr>
        <w:pStyle w:val="a5"/>
        <w:numPr>
          <w:ilvl w:val="0"/>
          <w:numId w:val="30"/>
        </w:numPr>
        <w:spacing w:after="0" w:line="240" w:lineRule="auto"/>
        <w:ind w:left="0" w:firstLine="709"/>
        <w:jc w:val="both"/>
        <w:rPr>
          <w:rFonts w:ascii="Times New Roman" w:hAnsi="Times New Roman"/>
          <w:sz w:val="28"/>
          <w:szCs w:val="28"/>
        </w:rPr>
      </w:pPr>
      <w:r w:rsidRPr="00A152CB">
        <w:rPr>
          <w:rFonts w:ascii="Times New Roman" w:hAnsi="Times New Roman"/>
          <w:sz w:val="28"/>
          <w:szCs w:val="28"/>
        </w:rPr>
        <w:t>Постанова КМУ «Про порядок видачі посвідчень і нагрудних знаків ветеранів війни»</w:t>
      </w:r>
      <w:r w:rsidRPr="00A152CB">
        <w:rPr>
          <w:lang w:val="ru-RU"/>
        </w:rPr>
        <w:t xml:space="preserve"> </w:t>
      </w:r>
      <w:r w:rsidRPr="00A152CB">
        <w:rPr>
          <w:rFonts w:ascii="Times New Roman" w:hAnsi="Times New Roman"/>
          <w:sz w:val="28"/>
          <w:szCs w:val="28"/>
        </w:rPr>
        <w:t>від 12.05.1994 №302  https://zakon.rada.gov.ua/laws/show/302-94-%D0%BF#Text</w:t>
      </w:r>
    </w:p>
    <w:p w14:paraId="5BB06BE3" w14:textId="77777777" w:rsidR="00F6034B" w:rsidRPr="00A152CB" w:rsidRDefault="00F6034B" w:rsidP="00F6034B">
      <w:pPr>
        <w:pStyle w:val="a5"/>
        <w:spacing w:after="0" w:line="240" w:lineRule="auto"/>
        <w:ind w:left="0" w:firstLine="709"/>
        <w:jc w:val="both"/>
        <w:rPr>
          <w:rFonts w:ascii="Times New Roman" w:hAnsi="Times New Roman"/>
          <w:sz w:val="28"/>
          <w:szCs w:val="28"/>
        </w:rPr>
      </w:pPr>
    </w:p>
    <w:p w14:paraId="1A27CFBD" w14:textId="77777777" w:rsidR="00F6034B" w:rsidRPr="00A152CB" w:rsidRDefault="00F6034B" w:rsidP="00F6034B">
      <w:pPr>
        <w:pStyle w:val="a5"/>
        <w:spacing w:after="0" w:line="240" w:lineRule="auto"/>
        <w:ind w:left="0" w:firstLine="709"/>
        <w:jc w:val="both"/>
        <w:rPr>
          <w:rFonts w:ascii="Times New Roman" w:hAnsi="Times New Roman"/>
          <w:b/>
          <w:sz w:val="28"/>
          <w:szCs w:val="28"/>
        </w:rPr>
      </w:pPr>
      <w:r w:rsidRPr="00A152CB">
        <w:rPr>
          <w:rFonts w:ascii="Times New Roman" w:hAnsi="Times New Roman"/>
          <w:b/>
          <w:sz w:val="28"/>
          <w:szCs w:val="28"/>
        </w:rPr>
        <w:t>Пільги на проїзд:</w:t>
      </w:r>
    </w:p>
    <w:p w14:paraId="04594B33" w14:textId="77777777" w:rsidR="00F6034B" w:rsidRPr="00A152CB" w:rsidRDefault="00F6034B" w:rsidP="001E0965">
      <w:pPr>
        <w:pStyle w:val="a5"/>
        <w:numPr>
          <w:ilvl w:val="0"/>
          <w:numId w:val="31"/>
        </w:numPr>
        <w:spacing w:after="0" w:line="240" w:lineRule="auto"/>
        <w:ind w:left="0" w:firstLine="709"/>
        <w:jc w:val="both"/>
        <w:rPr>
          <w:rFonts w:ascii="Times New Roman" w:hAnsi="Times New Roman"/>
          <w:sz w:val="28"/>
          <w:szCs w:val="28"/>
        </w:rPr>
      </w:pPr>
      <w:r w:rsidRPr="00A152CB">
        <w:rPr>
          <w:rFonts w:ascii="Times New Roman" w:hAnsi="Times New Roman"/>
          <w:sz w:val="28"/>
          <w:szCs w:val="28"/>
        </w:rPr>
        <w:t>безплатний проїзд усіма видами міського пасажирського транспорту, автомобільним транспортом загального користування у сільській місцевості, а також залізничним і водним транспортом приміського сполучення та автобусами приміських і міжміських маршрутів, зокрема внутрішньорайонних, внутрішньо- та міжобласних незалежно від відстані та місця проживання;</w:t>
      </w:r>
    </w:p>
    <w:p w14:paraId="70A68637" w14:textId="77777777" w:rsidR="00F6034B" w:rsidRPr="00A152CB" w:rsidRDefault="00F6034B" w:rsidP="001E0965">
      <w:pPr>
        <w:pStyle w:val="a5"/>
        <w:numPr>
          <w:ilvl w:val="0"/>
          <w:numId w:val="31"/>
        </w:numPr>
        <w:spacing w:after="0" w:line="240" w:lineRule="auto"/>
        <w:ind w:left="0" w:firstLine="709"/>
        <w:jc w:val="both"/>
        <w:rPr>
          <w:rFonts w:ascii="Times New Roman" w:hAnsi="Times New Roman"/>
          <w:sz w:val="28"/>
          <w:szCs w:val="28"/>
        </w:rPr>
      </w:pPr>
      <w:r w:rsidRPr="00A152CB">
        <w:rPr>
          <w:rFonts w:ascii="Times New Roman" w:hAnsi="Times New Roman"/>
          <w:sz w:val="28"/>
          <w:szCs w:val="28"/>
        </w:rPr>
        <w:t>безплатний проїзд один раз на два роки (в обидва боки) залізничним, водним, повітряним або міжміським автомобільним транспортом, або проїзд один раз на рік (туди й назад) вказаними видами транспорту з 50% знижкою</w:t>
      </w:r>
    </w:p>
    <w:p w14:paraId="3F77F001" w14:textId="77777777" w:rsidR="00F6034B" w:rsidRPr="00A152CB" w:rsidRDefault="00F6034B" w:rsidP="00F6034B">
      <w:pPr>
        <w:spacing w:after="0" w:line="240" w:lineRule="auto"/>
        <w:ind w:firstLine="709"/>
        <w:jc w:val="both"/>
        <w:rPr>
          <w:rFonts w:ascii="Times New Roman" w:hAnsi="Times New Roman" w:cs="Times New Roman"/>
          <w:sz w:val="28"/>
          <w:szCs w:val="28"/>
          <w:lang w:val="uk-UA"/>
        </w:rPr>
      </w:pPr>
    </w:p>
    <w:p w14:paraId="773F324C" w14:textId="77777777" w:rsidR="00F6034B" w:rsidRPr="00A152CB" w:rsidRDefault="00F6034B" w:rsidP="00F6034B">
      <w:pPr>
        <w:spacing w:after="0" w:line="240" w:lineRule="auto"/>
        <w:ind w:firstLine="709"/>
        <w:jc w:val="both"/>
        <w:rPr>
          <w:rFonts w:ascii="Times New Roman" w:hAnsi="Times New Roman" w:cs="Times New Roman"/>
          <w:i/>
          <w:sz w:val="28"/>
          <w:szCs w:val="28"/>
          <w:lang w:val="uk-UA"/>
        </w:rPr>
      </w:pPr>
      <w:r w:rsidRPr="00A152CB">
        <w:rPr>
          <w:rFonts w:ascii="Times New Roman" w:hAnsi="Times New Roman" w:cs="Times New Roman"/>
          <w:i/>
          <w:sz w:val="28"/>
          <w:szCs w:val="28"/>
          <w:lang w:val="uk-UA"/>
        </w:rPr>
        <w:t>Скористатися пільгою на безкоштовний проїзд можна лише після пред’явлення документа, що підтверджує пільгу. В іншому випадку перевізник має право вимагати оплати його послуг.</w:t>
      </w:r>
    </w:p>
    <w:p w14:paraId="4E7988F1" w14:textId="77777777" w:rsidR="00F6034B" w:rsidRPr="00A152CB" w:rsidRDefault="00F6034B" w:rsidP="00F6034B">
      <w:pPr>
        <w:spacing w:after="0" w:line="240" w:lineRule="auto"/>
        <w:ind w:firstLine="709"/>
        <w:jc w:val="both"/>
        <w:rPr>
          <w:rFonts w:ascii="Times New Roman" w:hAnsi="Times New Roman" w:cs="Times New Roman"/>
          <w:sz w:val="28"/>
          <w:szCs w:val="28"/>
          <w:lang w:val="uk-UA"/>
        </w:rPr>
      </w:pPr>
    </w:p>
    <w:p w14:paraId="27875ECB" w14:textId="77777777" w:rsidR="00F6034B" w:rsidRPr="00A152CB" w:rsidRDefault="00F6034B" w:rsidP="00F6034B">
      <w:pPr>
        <w:spacing w:after="0" w:line="240" w:lineRule="auto"/>
        <w:ind w:firstLine="709"/>
        <w:jc w:val="center"/>
        <w:rPr>
          <w:rFonts w:ascii="Times New Roman" w:hAnsi="Times New Roman" w:cs="Times New Roman"/>
          <w:b/>
          <w:sz w:val="28"/>
          <w:szCs w:val="28"/>
          <w:lang w:val="uk-UA"/>
        </w:rPr>
      </w:pPr>
      <w:r w:rsidRPr="00A152CB">
        <w:rPr>
          <w:rFonts w:ascii="Times New Roman" w:hAnsi="Times New Roman" w:cs="Times New Roman"/>
          <w:b/>
          <w:sz w:val="28"/>
          <w:szCs w:val="28"/>
          <w:lang w:val="uk-UA"/>
        </w:rPr>
        <w:t>Хто має право:</w:t>
      </w:r>
    </w:p>
    <w:p w14:paraId="0F4C520A" w14:textId="77777777" w:rsidR="00F6034B" w:rsidRPr="00A152CB" w:rsidRDefault="00F6034B" w:rsidP="001E0965">
      <w:pPr>
        <w:pStyle w:val="a5"/>
        <w:numPr>
          <w:ilvl w:val="0"/>
          <w:numId w:val="32"/>
        </w:numPr>
        <w:spacing w:after="0" w:line="240" w:lineRule="auto"/>
        <w:ind w:left="0" w:firstLine="709"/>
        <w:jc w:val="both"/>
        <w:rPr>
          <w:rFonts w:ascii="Times New Roman" w:hAnsi="Times New Roman"/>
          <w:sz w:val="28"/>
          <w:szCs w:val="28"/>
        </w:rPr>
      </w:pPr>
      <w:r w:rsidRPr="00A152CB">
        <w:rPr>
          <w:rFonts w:ascii="Times New Roman" w:hAnsi="Times New Roman"/>
          <w:sz w:val="28"/>
          <w:szCs w:val="28"/>
        </w:rPr>
        <w:t>учасники бойових дій</w:t>
      </w:r>
    </w:p>
    <w:p w14:paraId="7DF3F743" w14:textId="77777777" w:rsidR="00F6034B" w:rsidRPr="00A152CB" w:rsidRDefault="00F6034B" w:rsidP="001E0965">
      <w:pPr>
        <w:pStyle w:val="a5"/>
        <w:numPr>
          <w:ilvl w:val="0"/>
          <w:numId w:val="32"/>
        </w:numPr>
        <w:spacing w:after="0" w:line="240" w:lineRule="auto"/>
        <w:ind w:left="0" w:firstLine="709"/>
        <w:rPr>
          <w:rFonts w:ascii="Times New Roman" w:hAnsi="Times New Roman"/>
          <w:sz w:val="28"/>
          <w:szCs w:val="28"/>
        </w:rPr>
      </w:pPr>
      <w:r w:rsidRPr="00A152CB">
        <w:rPr>
          <w:rFonts w:ascii="Times New Roman" w:hAnsi="Times New Roman"/>
          <w:sz w:val="28"/>
          <w:szCs w:val="28"/>
        </w:rPr>
        <w:t>особи з інвалідністю</w:t>
      </w:r>
      <w:r w:rsidRPr="00A152CB">
        <w:t xml:space="preserve"> </w:t>
      </w:r>
      <w:r w:rsidRPr="00A152CB">
        <w:rPr>
          <w:rFonts w:ascii="Times New Roman" w:hAnsi="Times New Roman"/>
          <w:sz w:val="28"/>
          <w:szCs w:val="28"/>
        </w:rPr>
        <w:t>I і II груп внаслідок війни.</w:t>
      </w:r>
    </w:p>
    <w:p w14:paraId="1361B6EF" w14:textId="77777777" w:rsidR="00F6034B" w:rsidRPr="00A152CB" w:rsidRDefault="00F6034B" w:rsidP="00F6034B">
      <w:pPr>
        <w:pStyle w:val="a5"/>
        <w:spacing w:after="0" w:line="240" w:lineRule="auto"/>
        <w:ind w:left="0" w:firstLine="709"/>
        <w:rPr>
          <w:rFonts w:ascii="Times New Roman" w:hAnsi="Times New Roman"/>
          <w:sz w:val="28"/>
          <w:szCs w:val="28"/>
        </w:rPr>
      </w:pPr>
    </w:p>
    <w:p w14:paraId="26B3B063" w14:textId="77777777" w:rsidR="00F6034B" w:rsidRPr="00A152CB" w:rsidRDefault="00F6034B" w:rsidP="00F6034B">
      <w:pPr>
        <w:pStyle w:val="a5"/>
        <w:spacing w:after="0" w:line="240" w:lineRule="auto"/>
        <w:ind w:left="0" w:firstLine="709"/>
        <w:jc w:val="both"/>
        <w:rPr>
          <w:rFonts w:ascii="Times New Roman" w:hAnsi="Times New Roman"/>
          <w:i/>
          <w:sz w:val="28"/>
          <w:szCs w:val="28"/>
        </w:rPr>
      </w:pPr>
      <w:r w:rsidRPr="00A152CB">
        <w:rPr>
          <w:rFonts w:ascii="Times New Roman" w:hAnsi="Times New Roman"/>
          <w:i/>
          <w:sz w:val="28"/>
          <w:szCs w:val="28"/>
        </w:rPr>
        <w:t>Особам з інвалідністю I і II груп надається право безплатного проїзду один раз на рік (туди і назад) залізничним, водним, повітряним або міжміським автомобільним транспортом, а особам, які супроводжують осіб з інвалідністю I групи (не більше одного супроводжуючого), - 50-процентна знижка вартості проїзду один раз на рік (туди і назад) зазначеними видами транспорту.</w:t>
      </w:r>
    </w:p>
    <w:p w14:paraId="56829D55" w14:textId="77777777" w:rsidR="00F6034B" w:rsidRPr="00A152CB" w:rsidRDefault="00F6034B" w:rsidP="00F6034B">
      <w:pPr>
        <w:pStyle w:val="a5"/>
        <w:spacing w:after="0" w:line="240" w:lineRule="auto"/>
        <w:ind w:left="0" w:firstLine="709"/>
        <w:jc w:val="both"/>
        <w:rPr>
          <w:rFonts w:ascii="Times New Roman" w:hAnsi="Times New Roman"/>
          <w:i/>
          <w:sz w:val="28"/>
          <w:szCs w:val="28"/>
        </w:rPr>
      </w:pPr>
      <w:r w:rsidRPr="00A152CB">
        <w:rPr>
          <w:rFonts w:ascii="Times New Roman" w:hAnsi="Times New Roman"/>
          <w:i/>
          <w:sz w:val="28"/>
          <w:szCs w:val="28"/>
        </w:rPr>
        <w:t>Особам з інвалідністю III групи надається право безплатного проїзду один раз на два роки (туди і назад) залізничним, водним, повітряним або міжміським автомобільним транспортом незалежно від наявності залізничного сполучення або проїзду один раз на рік (туди і назад) зазначеними видами транспорту з 50-процентною знижкою вартості проїзду.</w:t>
      </w:r>
    </w:p>
    <w:p w14:paraId="6BDA97C6" w14:textId="77777777" w:rsidR="00F6034B" w:rsidRPr="00A152CB" w:rsidRDefault="00F6034B" w:rsidP="00F6034B">
      <w:pPr>
        <w:spacing w:after="0" w:line="240" w:lineRule="auto"/>
        <w:ind w:firstLine="709"/>
        <w:rPr>
          <w:rFonts w:ascii="Times New Roman" w:hAnsi="Times New Roman" w:cs="Times New Roman"/>
          <w:b/>
          <w:sz w:val="28"/>
          <w:szCs w:val="28"/>
          <w:lang w:val="uk-UA"/>
        </w:rPr>
      </w:pPr>
    </w:p>
    <w:p w14:paraId="3BFD753A" w14:textId="77777777" w:rsidR="00F6034B" w:rsidRPr="00A152CB" w:rsidRDefault="00F6034B" w:rsidP="00F6034B">
      <w:pPr>
        <w:spacing w:after="0" w:line="240" w:lineRule="auto"/>
        <w:ind w:firstLine="709"/>
        <w:rPr>
          <w:rFonts w:ascii="Times New Roman" w:hAnsi="Times New Roman" w:cs="Times New Roman"/>
          <w:b/>
          <w:sz w:val="28"/>
          <w:szCs w:val="28"/>
          <w:lang w:val="uk-UA"/>
        </w:rPr>
      </w:pPr>
      <w:r w:rsidRPr="00A152CB">
        <w:rPr>
          <w:rFonts w:ascii="Times New Roman" w:hAnsi="Times New Roman" w:cs="Times New Roman"/>
          <w:b/>
          <w:sz w:val="28"/>
          <w:szCs w:val="28"/>
          <w:lang w:val="uk-UA"/>
        </w:rPr>
        <w:t>Перелік документів:</w:t>
      </w:r>
    </w:p>
    <w:p w14:paraId="0586F3F0" w14:textId="77777777" w:rsidR="00F6034B" w:rsidRPr="00A152CB" w:rsidRDefault="00F6034B" w:rsidP="001E0965">
      <w:pPr>
        <w:pStyle w:val="a5"/>
        <w:numPr>
          <w:ilvl w:val="0"/>
          <w:numId w:val="33"/>
        </w:numPr>
        <w:spacing w:after="0" w:line="240" w:lineRule="auto"/>
        <w:ind w:left="0" w:firstLine="709"/>
        <w:rPr>
          <w:rFonts w:ascii="Times New Roman" w:hAnsi="Times New Roman"/>
          <w:sz w:val="28"/>
          <w:szCs w:val="28"/>
        </w:rPr>
      </w:pPr>
      <w:r w:rsidRPr="00A152CB">
        <w:rPr>
          <w:rFonts w:ascii="Times New Roman" w:hAnsi="Times New Roman"/>
          <w:sz w:val="28"/>
          <w:szCs w:val="28"/>
        </w:rPr>
        <w:t>Заява.</w:t>
      </w:r>
    </w:p>
    <w:p w14:paraId="2548E4B4" w14:textId="77777777" w:rsidR="00F6034B" w:rsidRPr="00A152CB" w:rsidRDefault="00F6034B" w:rsidP="001E0965">
      <w:pPr>
        <w:pStyle w:val="a5"/>
        <w:numPr>
          <w:ilvl w:val="0"/>
          <w:numId w:val="33"/>
        </w:numPr>
        <w:spacing w:after="0" w:line="240" w:lineRule="auto"/>
        <w:ind w:left="0" w:firstLine="709"/>
        <w:rPr>
          <w:rFonts w:ascii="Times New Roman" w:hAnsi="Times New Roman"/>
          <w:sz w:val="28"/>
          <w:szCs w:val="28"/>
        </w:rPr>
      </w:pPr>
      <w:r w:rsidRPr="00A152CB">
        <w:rPr>
          <w:rFonts w:ascii="Times New Roman" w:hAnsi="Times New Roman"/>
          <w:sz w:val="28"/>
          <w:szCs w:val="28"/>
        </w:rPr>
        <w:t>Паспорт або інший документ, що посвідчує особу.</w:t>
      </w:r>
    </w:p>
    <w:p w14:paraId="787A8ECD" w14:textId="77777777" w:rsidR="00F6034B" w:rsidRPr="00A152CB" w:rsidRDefault="00F6034B" w:rsidP="001E0965">
      <w:pPr>
        <w:pStyle w:val="a5"/>
        <w:numPr>
          <w:ilvl w:val="0"/>
          <w:numId w:val="33"/>
        </w:numPr>
        <w:spacing w:after="0" w:line="240" w:lineRule="auto"/>
        <w:ind w:left="0" w:firstLine="709"/>
        <w:rPr>
          <w:rFonts w:ascii="Times New Roman" w:hAnsi="Times New Roman"/>
          <w:sz w:val="28"/>
          <w:szCs w:val="28"/>
        </w:rPr>
      </w:pPr>
      <w:r w:rsidRPr="00A152CB">
        <w:rPr>
          <w:rFonts w:ascii="Times New Roman" w:hAnsi="Times New Roman"/>
          <w:sz w:val="28"/>
          <w:szCs w:val="28"/>
        </w:rPr>
        <w:t>Документ, що підтверджує право на пільги.</w:t>
      </w:r>
    </w:p>
    <w:p w14:paraId="10C53E45" w14:textId="77777777" w:rsidR="00F6034B" w:rsidRPr="00A152CB" w:rsidRDefault="00F6034B" w:rsidP="00F6034B">
      <w:pPr>
        <w:pStyle w:val="a5"/>
        <w:spacing w:after="0" w:line="240" w:lineRule="auto"/>
        <w:ind w:left="0" w:firstLine="709"/>
        <w:rPr>
          <w:rFonts w:ascii="Times New Roman" w:hAnsi="Times New Roman"/>
          <w:b/>
          <w:sz w:val="28"/>
          <w:szCs w:val="28"/>
        </w:rPr>
      </w:pPr>
    </w:p>
    <w:p w14:paraId="79F290D7" w14:textId="77777777" w:rsidR="00F6034B" w:rsidRPr="00A152CB" w:rsidRDefault="00F6034B" w:rsidP="00F6034B">
      <w:pPr>
        <w:pStyle w:val="a5"/>
        <w:spacing w:after="0" w:line="240" w:lineRule="auto"/>
        <w:ind w:left="0" w:firstLine="709"/>
        <w:rPr>
          <w:rFonts w:ascii="Times New Roman" w:hAnsi="Times New Roman"/>
          <w:b/>
          <w:sz w:val="28"/>
          <w:szCs w:val="28"/>
        </w:rPr>
      </w:pPr>
      <w:r w:rsidRPr="00A152CB">
        <w:rPr>
          <w:rFonts w:ascii="Times New Roman" w:hAnsi="Times New Roman"/>
          <w:b/>
          <w:sz w:val="28"/>
          <w:szCs w:val="28"/>
        </w:rPr>
        <w:lastRenderedPageBreak/>
        <w:t>Куди звернутися:</w:t>
      </w:r>
    </w:p>
    <w:p w14:paraId="69AB75A6" w14:textId="77777777" w:rsidR="00F6034B" w:rsidRPr="00A152CB" w:rsidRDefault="00F6034B" w:rsidP="001E0965">
      <w:pPr>
        <w:pStyle w:val="a5"/>
        <w:numPr>
          <w:ilvl w:val="0"/>
          <w:numId w:val="34"/>
        </w:numPr>
        <w:spacing w:after="0" w:line="240" w:lineRule="auto"/>
        <w:ind w:left="0" w:firstLine="709"/>
        <w:jc w:val="both"/>
        <w:rPr>
          <w:rFonts w:ascii="Times New Roman" w:hAnsi="Times New Roman"/>
          <w:sz w:val="28"/>
          <w:szCs w:val="28"/>
        </w:rPr>
      </w:pPr>
      <w:r w:rsidRPr="00A152CB">
        <w:rPr>
          <w:rFonts w:ascii="Times New Roman" w:hAnsi="Times New Roman"/>
          <w:sz w:val="28"/>
          <w:szCs w:val="28"/>
        </w:rPr>
        <w:t xml:space="preserve">Листи талонів на право одержання учасниками бойових дій проїзних документів (квитків) з 50-відсотковою знижкою їх вартості видають Мін’юст, органи Міноборони, МВС, </w:t>
      </w:r>
      <w:proofErr w:type="spellStart"/>
      <w:r w:rsidRPr="00A152CB">
        <w:rPr>
          <w:rFonts w:ascii="Times New Roman" w:hAnsi="Times New Roman"/>
          <w:sz w:val="28"/>
          <w:szCs w:val="28"/>
        </w:rPr>
        <w:t>Мінветеранів</w:t>
      </w:r>
      <w:proofErr w:type="spellEnd"/>
      <w:r w:rsidRPr="00A152CB">
        <w:rPr>
          <w:rFonts w:ascii="Times New Roman" w:hAnsi="Times New Roman"/>
          <w:sz w:val="28"/>
          <w:szCs w:val="28"/>
        </w:rPr>
        <w:t xml:space="preserve">, Національної поліції, Національної гвардії, ДСНС, СБУ, Служби зовнішньої розвідки, Управління державної охорони, ДФС, Адміністрації Державної прикордонної служби, </w:t>
      </w:r>
      <w:proofErr w:type="spellStart"/>
      <w:r w:rsidRPr="00A152CB">
        <w:rPr>
          <w:rFonts w:ascii="Times New Roman" w:hAnsi="Times New Roman"/>
          <w:sz w:val="28"/>
          <w:szCs w:val="28"/>
        </w:rPr>
        <w:t>Держспецзв’язку</w:t>
      </w:r>
      <w:proofErr w:type="spellEnd"/>
      <w:r w:rsidRPr="00A152CB">
        <w:rPr>
          <w:rFonts w:ascii="Times New Roman" w:hAnsi="Times New Roman"/>
          <w:sz w:val="28"/>
          <w:szCs w:val="28"/>
        </w:rPr>
        <w:t xml:space="preserve">, а також </w:t>
      </w:r>
      <w:proofErr w:type="spellStart"/>
      <w:r w:rsidRPr="00A152CB">
        <w:rPr>
          <w:rFonts w:ascii="Times New Roman" w:hAnsi="Times New Roman"/>
          <w:sz w:val="28"/>
          <w:szCs w:val="28"/>
        </w:rPr>
        <w:t>Держспецтрансслужба</w:t>
      </w:r>
      <w:proofErr w:type="spellEnd"/>
      <w:r w:rsidRPr="00A152CB">
        <w:rPr>
          <w:rFonts w:ascii="Times New Roman" w:hAnsi="Times New Roman"/>
          <w:sz w:val="28"/>
          <w:szCs w:val="28"/>
        </w:rPr>
        <w:t xml:space="preserve"> за місцем реєстрації учасника бойових дій.</w:t>
      </w:r>
    </w:p>
    <w:p w14:paraId="6284AD9F" w14:textId="47C78250" w:rsidR="00F6034B" w:rsidRPr="00A152CB" w:rsidRDefault="00F6034B" w:rsidP="001E0965">
      <w:pPr>
        <w:pStyle w:val="a5"/>
        <w:numPr>
          <w:ilvl w:val="0"/>
          <w:numId w:val="34"/>
        </w:numPr>
        <w:spacing w:after="0" w:line="240" w:lineRule="auto"/>
        <w:ind w:left="0" w:firstLine="709"/>
        <w:jc w:val="both"/>
        <w:rPr>
          <w:rFonts w:ascii="Times New Roman" w:hAnsi="Times New Roman"/>
          <w:sz w:val="28"/>
          <w:szCs w:val="28"/>
        </w:rPr>
      </w:pPr>
      <w:r w:rsidRPr="00A152CB">
        <w:rPr>
          <w:rFonts w:ascii="Times New Roman" w:hAnsi="Times New Roman"/>
          <w:sz w:val="28"/>
          <w:szCs w:val="28"/>
        </w:rPr>
        <w:t>Листи талонів на право одержання особами з інвалідністю внаслідок війни проїзних документів (квитків) безоплатно і з 50-відсотковою знижкою їх вартості видає орган соціального захисту населення за місцем реєстрації громадянина (Департамент соціальної політики у м. Харкові https://soczahist.kharkov.ua/, Телефон приймальні:  760-77-84, e-</w:t>
      </w:r>
      <w:proofErr w:type="spellStart"/>
      <w:r w:rsidRPr="00A152CB">
        <w:rPr>
          <w:rFonts w:ascii="Times New Roman" w:hAnsi="Times New Roman"/>
          <w:sz w:val="28"/>
          <w:szCs w:val="28"/>
        </w:rPr>
        <w:t>mail</w:t>
      </w:r>
      <w:proofErr w:type="spellEnd"/>
      <w:r w:rsidRPr="00A152CB">
        <w:rPr>
          <w:rFonts w:ascii="Times New Roman" w:hAnsi="Times New Roman"/>
          <w:sz w:val="28"/>
          <w:szCs w:val="28"/>
        </w:rPr>
        <w:t>: dsp34756609@city.kharkiv.ua).</w:t>
      </w:r>
    </w:p>
    <w:p w14:paraId="4BDF08A9" w14:textId="77777777" w:rsidR="00F6034B" w:rsidRPr="00A152CB" w:rsidRDefault="00F6034B">
      <w:pPr>
        <w:rPr>
          <w:rFonts w:ascii="Times New Roman" w:eastAsia="Times New Roman" w:hAnsi="Times New Roman" w:cs="Times New Roman"/>
          <w:sz w:val="28"/>
          <w:szCs w:val="28"/>
          <w:lang w:val="uk-UA" w:eastAsia="uk-UA"/>
        </w:rPr>
      </w:pPr>
      <w:r w:rsidRPr="00A152CB">
        <w:rPr>
          <w:rFonts w:ascii="Times New Roman" w:hAnsi="Times New Roman"/>
          <w:sz w:val="28"/>
          <w:szCs w:val="28"/>
          <w:lang w:val="uk-UA"/>
        </w:rPr>
        <w:br w:type="page"/>
      </w:r>
    </w:p>
    <w:p w14:paraId="7AF39E39" w14:textId="77777777" w:rsidR="00563081" w:rsidRPr="00A152CB" w:rsidRDefault="00563081" w:rsidP="00C1330A">
      <w:pPr>
        <w:pStyle w:val="2"/>
        <w:rPr>
          <w:rFonts w:ascii="Times New Roman" w:eastAsia="Calibri" w:hAnsi="Times New Roman" w:cs="Times New Roman"/>
          <w:b/>
          <w:bCs/>
          <w:caps/>
          <w:color w:val="auto"/>
          <w:sz w:val="28"/>
          <w:szCs w:val="28"/>
          <w:lang w:val="uk-UA"/>
        </w:rPr>
      </w:pPr>
      <w:bookmarkStart w:id="16" w:name="_Toc192753563"/>
      <w:r w:rsidRPr="00A152CB">
        <w:rPr>
          <w:rFonts w:ascii="Times New Roman" w:eastAsia="Calibri" w:hAnsi="Times New Roman" w:cs="Times New Roman"/>
          <w:b/>
          <w:bCs/>
          <w:caps/>
          <w:color w:val="auto"/>
          <w:sz w:val="28"/>
          <w:szCs w:val="28"/>
          <w:lang w:val="uk-UA"/>
        </w:rPr>
        <w:lastRenderedPageBreak/>
        <w:t>правО ВЕТЕРАНІВ ВІЙНИ на надання ЗЕМЕЛЬНОЇ ДІЛЯНКИ</w:t>
      </w:r>
      <w:bookmarkEnd w:id="16"/>
      <w:r w:rsidRPr="00A152CB">
        <w:rPr>
          <w:rFonts w:ascii="Times New Roman" w:eastAsia="Calibri" w:hAnsi="Times New Roman" w:cs="Times New Roman"/>
          <w:b/>
          <w:bCs/>
          <w:caps/>
          <w:color w:val="auto"/>
          <w:sz w:val="28"/>
          <w:szCs w:val="28"/>
          <w:lang w:val="uk-UA"/>
        </w:rPr>
        <w:t xml:space="preserve"> </w:t>
      </w:r>
    </w:p>
    <w:p w14:paraId="6F09F660" w14:textId="77777777" w:rsidR="00563081" w:rsidRPr="00A152CB" w:rsidRDefault="00563081" w:rsidP="00563081">
      <w:pPr>
        <w:spacing w:after="0" w:line="240" w:lineRule="auto"/>
        <w:ind w:firstLine="709"/>
        <w:jc w:val="both"/>
        <w:rPr>
          <w:rFonts w:ascii="Times New Roman" w:eastAsia="Calibri" w:hAnsi="Times New Roman" w:cs="Times New Roman"/>
          <w:b/>
          <w:bCs/>
          <w:sz w:val="28"/>
          <w:szCs w:val="28"/>
          <w:lang w:val="uk-UA"/>
        </w:rPr>
      </w:pPr>
      <w:r w:rsidRPr="00A152CB">
        <w:rPr>
          <w:rFonts w:ascii="Times New Roman" w:eastAsia="Calibri" w:hAnsi="Times New Roman" w:cs="Times New Roman"/>
          <w:b/>
          <w:bCs/>
          <w:sz w:val="28"/>
          <w:szCs w:val="28"/>
          <w:lang w:val="uk-UA"/>
        </w:rPr>
        <w:t>Нормативно-правова база</w:t>
      </w:r>
    </w:p>
    <w:p w14:paraId="6C3DC2E0" w14:textId="77777777" w:rsidR="00563081" w:rsidRPr="00A152CB" w:rsidRDefault="00563081" w:rsidP="001E0965">
      <w:pPr>
        <w:numPr>
          <w:ilvl w:val="0"/>
          <w:numId w:val="35"/>
        </w:numPr>
        <w:spacing w:after="0" w:line="240" w:lineRule="auto"/>
        <w:ind w:left="0"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Закон України “Про статус ветеранів війни,  гарантії їх соціального захисту” ст. 12 п.14,  ст.13 п.18,  ст.15 п.15. </w:t>
      </w:r>
    </w:p>
    <w:p w14:paraId="1869EAE9" w14:textId="77777777" w:rsidR="00563081" w:rsidRPr="00A152CB" w:rsidRDefault="00563081" w:rsidP="001E0965">
      <w:pPr>
        <w:numPr>
          <w:ilvl w:val="0"/>
          <w:numId w:val="35"/>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Про затвердження Порядку ведення Державного земельного кадастру: постанова Кабінету Міністрів України від 17 жовтня 2012 р. № 1051 </w:t>
      </w:r>
      <w:hyperlink r:id="rId47" w:anchor="Text" w:history="1">
        <w:r w:rsidRPr="00A152CB">
          <w:rPr>
            <w:rFonts w:ascii="Times New Roman" w:eastAsia="Calibri" w:hAnsi="Times New Roman" w:cs="Times New Roman"/>
            <w:sz w:val="28"/>
            <w:szCs w:val="28"/>
            <w:lang w:val="uk-UA"/>
          </w:rPr>
          <w:t>https://zakon.rada.gov.ua/laws/show/1051-2012-%D0%BF#Text</w:t>
        </w:r>
      </w:hyperlink>
      <w:r w:rsidRPr="00A152CB">
        <w:rPr>
          <w:rFonts w:ascii="Times New Roman" w:eastAsia="Calibri" w:hAnsi="Times New Roman" w:cs="Times New Roman"/>
          <w:sz w:val="28"/>
          <w:szCs w:val="28"/>
          <w:lang w:val="uk-UA"/>
        </w:rPr>
        <w:t xml:space="preserve">  </w:t>
      </w:r>
    </w:p>
    <w:p w14:paraId="3265B6E6" w14:textId="77777777" w:rsidR="00563081" w:rsidRPr="00A152CB" w:rsidRDefault="00563081" w:rsidP="001E0965">
      <w:pPr>
        <w:numPr>
          <w:ilvl w:val="0"/>
          <w:numId w:val="35"/>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Земельний кодекс України: закон України 25 жовтня 2001 року № 2768-III </w:t>
      </w:r>
      <w:hyperlink r:id="rId48" w:history="1">
        <w:r w:rsidRPr="00A152CB">
          <w:rPr>
            <w:rFonts w:ascii="Times New Roman" w:eastAsia="Calibri" w:hAnsi="Times New Roman" w:cs="Times New Roman"/>
            <w:sz w:val="28"/>
            <w:szCs w:val="28"/>
            <w:lang w:val="uk-UA"/>
          </w:rPr>
          <w:t>https://zakon.rada.gov.ua/laws/show/2768-14</w:t>
        </w:r>
      </w:hyperlink>
      <w:r w:rsidRPr="00A152CB">
        <w:rPr>
          <w:rFonts w:ascii="Times New Roman" w:eastAsia="Calibri" w:hAnsi="Times New Roman" w:cs="Times New Roman"/>
          <w:sz w:val="28"/>
          <w:szCs w:val="28"/>
          <w:lang w:val="uk-UA"/>
        </w:rPr>
        <w:t xml:space="preserve"> </w:t>
      </w:r>
    </w:p>
    <w:p w14:paraId="03266F9F" w14:textId="77777777" w:rsidR="00563081" w:rsidRPr="00A152CB" w:rsidRDefault="00563081" w:rsidP="001E0965">
      <w:pPr>
        <w:numPr>
          <w:ilvl w:val="0"/>
          <w:numId w:val="35"/>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Про статус ветеранів війни, гарантії їх соціального захисту: Закон України від 22 жовтня 1993 р. № 3551-XII (зі змінами) </w:t>
      </w:r>
      <w:hyperlink r:id="rId49" w:anchor="Text" w:history="1">
        <w:r w:rsidRPr="00A152CB">
          <w:rPr>
            <w:rFonts w:ascii="Times New Roman" w:eastAsia="Calibri" w:hAnsi="Times New Roman" w:cs="Times New Roman"/>
            <w:sz w:val="28"/>
            <w:szCs w:val="28"/>
            <w:lang w:val="uk-UA"/>
          </w:rPr>
          <w:t>https://zakon.rada.gov.ua/laws/show/3551-12#Text</w:t>
        </w:r>
      </w:hyperlink>
      <w:r w:rsidRPr="00A152CB">
        <w:rPr>
          <w:rFonts w:ascii="Times New Roman" w:eastAsia="Calibri" w:hAnsi="Times New Roman" w:cs="Times New Roman"/>
          <w:sz w:val="28"/>
          <w:szCs w:val="28"/>
          <w:lang w:val="uk-UA"/>
        </w:rPr>
        <w:t xml:space="preserve"> </w:t>
      </w:r>
    </w:p>
    <w:p w14:paraId="7494E6F9" w14:textId="77777777" w:rsidR="00563081" w:rsidRPr="00A152CB" w:rsidRDefault="00563081" w:rsidP="00563081">
      <w:pPr>
        <w:spacing w:after="0" w:line="240" w:lineRule="auto"/>
        <w:ind w:firstLine="709"/>
        <w:jc w:val="both"/>
        <w:rPr>
          <w:rFonts w:ascii="Times New Roman" w:eastAsia="Calibri" w:hAnsi="Times New Roman" w:cs="Times New Roman"/>
          <w:sz w:val="28"/>
          <w:szCs w:val="28"/>
          <w:lang w:val="uk-UA"/>
        </w:rPr>
      </w:pPr>
    </w:p>
    <w:p w14:paraId="0F6DD1DA" w14:textId="77777777" w:rsidR="00563081" w:rsidRPr="00A152CB" w:rsidRDefault="00563081" w:rsidP="00563081">
      <w:pPr>
        <w:spacing w:after="0" w:line="240" w:lineRule="auto"/>
        <w:ind w:firstLine="709"/>
        <w:jc w:val="both"/>
        <w:rPr>
          <w:rFonts w:ascii="Times New Roman" w:eastAsia="Calibri" w:hAnsi="Times New Roman" w:cs="Times New Roman"/>
          <w:i/>
          <w:iCs/>
          <w:sz w:val="28"/>
          <w:szCs w:val="28"/>
          <w:lang w:val="uk-UA"/>
        </w:rPr>
      </w:pPr>
      <w:r w:rsidRPr="00A152CB">
        <w:rPr>
          <w:rFonts w:ascii="Times New Roman" w:eastAsia="Calibri" w:hAnsi="Times New Roman" w:cs="Times New Roman"/>
          <w:i/>
          <w:iCs/>
          <w:sz w:val="28"/>
          <w:szCs w:val="28"/>
          <w:lang w:val="uk-UA"/>
        </w:rPr>
        <w:t>Земельні ділянки виділяються лише, якщо особа раніше не скористалася правом на приватизацію землі відповідного цільового призначення.</w:t>
      </w:r>
    </w:p>
    <w:p w14:paraId="03185843" w14:textId="77777777" w:rsidR="00563081" w:rsidRPr="00A152CB" w:rsidRDefault="00563081" w:rsidP="00563081">
      <w:pPr>
        <w:spacing w:after="0" w:line="240" w:lineRule="auto"/>
        <w:ind w:firstLine="709"/>
        <w:jc w:val="both"/>
        <w:rPr>
          <w:rFonts w:ascii="Times New Roman" w:eastAsia="Calibri" w:hAnsi="Times New Roman" w:cs="Times New Roman"/>
          <w:i/>
          <w:iCs/>
          <w:sz w:val="28"/>
          <w:szCs w:val="28"/>
          <w:lang w:val="uk-UA"/>
        </w:rPr>
      </w:pPr>
    </w:p>
    <w:p w14:paraId="57FEC16E" w14:textId="77777777" w:rsidR="00563081" w:rsidRPr="00A152CB" w:rsidRDefault="00563081" w:rsidP="00563081">
      <w:pPr>
        <w:spacing w:after="0" w:line="240" w:lineRule="auto"/>
        <w:ind w:firstLine="709"/>
        <w:jc w:val="both"/>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uk-UA"/>
        </w:rPr>
        <w:t>Категорії осіб, які мають право на отримання:</w:t>
      </w:r>
    </w:p>
    <w:p w14:paraId="634F708D" w14:textId="77777777" w:rsidR="00563081" w:rsidRPr="00A152CB" w:rsidRDefault="00563081" w:rsidP="001E0965">
      <w:pPr>
        <w:numPr>
          <w:ilvl w:val="0"/>
          <w:numId w:val="36"/>
        </w:numPr>
        <w:spacing w:after="0" w:line="240" w:lineRule="auto"/>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учасник бойових дій;</w:t>
      </w:r>
    </w:p>
    <w:p w14:paraId="799DCF06" w14:textId="77777777" w:rsidR="00563081" w:rsidRPr="00A152CB" w:rsidRDefault="00563081" w:rsidP="001E0965">
      <w:pPr>
        <w:numPr>
          <w:ilvl w:val="0"/>
          <w:numId w:val="36"/>
        </w:numPr>
        <w:spacing w:after="0" w:line="240" w:lineRule="auto"/>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особа з інвалідністю внаслідок війни;</w:t>
      </w:r>
    </w:p>
    <w:p w14:paraId="361C1869" w14:textId="77777777" w:rsidR="00563081" w:rsidRPr="00A152CB" w:rsidRDefault="00563081" w:rsidP="001E0965">
      <w:pPr>
        <w:numPr>
          <w:ilvl w:val="0"/>
          <w:numId w:val="36"/>
        </w:numPr>
        <w:spacing w:after="0" w:line="240" w:lineRule="auto"/>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члени сімей загиблих.</w:t>
      </w:r>
    </w:p>
    <w:p w14:paraId="6EE1381A" w14:textId="77777777" w:rsidR="00563081" w:rsidRPr="00A152CB" w:rsidRDefault="00563081" w:rsidP="00563081">
      <w:pPr>
        <w:spacing w:after="0" w:line="240" w:lineRule="auto"/>
        <w:ind w:firstLine="709"/>
        <w:jc w:val="both"/>
        <w:rPr>
          <w:rFonts w:ascii="Times New Roman" w:eastAsia="Calibri" w:hAnsi="Times New Roman" w:cs="Times New Roman"/>
          <w:sz w:val="28"/>
          <w:szCs w:val="28"/>
          <w:lang w:val="uk-UA"/>
        </w:rPr>
      </w:pPr>
    </w:p>
    <w:p w14:paraId="513233FB" w14:textId="77777777" w:rsidR="00563081" w:rsidRPr="00A152CB" w:rsidRDefault="00563081" w:rsidP="00563081">
      <w:pPr>
        <w:spacing w:after="0" w:line="240" w:lineRule="auto"/>
        <w:ind w:firstLine="709"/>
        <w:jc w:val="both"/>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uk-UA"/>
        </w:rPr>
        <w:t>Перелік документів:</w:t>
      </w:r>
    </w:p>
    <w:p w14:paraId="0E010BD0" w14:textId="77777777" w:rsidR="00563081" w:rsidRPr="00A152CB" w:rsidRDefault="00563081" w:rsidP="00563081">
      <w:pPr>
        <w:spacing w:after="0" w:line="240" w:lineRule="auto"/>
        <w:ind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 1. Клопотання до відповідного органу виконавчої    влади    або  органу   місцевого  самоврядування,  який передає земельні ділянки державної чи комунальної власності у власність відповідно до повноважень, визначених статтею 122 Кодексу. У клопотанні зазначаються цільове призначення земельної ділянки та її орієнтовні розміри. До клопотання додаються графічні матеріали, на яких зазначено бажане місце розташування земельної ділянки. </w:t>
      </w:r>
    </w:p>
    <w:p w14:paraId="592EE60E" w14:textId="77777777" w:rsidR="00563081" w:rsidRPr="00A152CB" w:rsidRDefault="00563081" w:rsidP="00563081">
      <w:pPr>
        <w:spacing w:after="0" w:line="240" w:lineRule="auto"/>
        <w:ind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 2. Графічні матеріали на яких зазначається бажане місце розташування земельної ділянки. </w:t>
      </w:r>
    </w:p>
    <w:p w14:paraId="773C8977" w14:textId="77777777" w:rsidR="00563081" w:rsidRPr="00A152CB" w:rsidRDefault="00563081" w:rsidP="00563081">
      <w:pPr>
        <w:spacing w:after="0" w:line="240" w:lineRule="auto"/>
        <w:ind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 3. Посвідчення учасника бойових дій, або особи з інвалідністю внаслідок війни, або учасника війни, або постраждалого учасника Революції Гідності.   </w:t>
      </w:r>
    </w:p>
    <w:p w14:paraId="68728706" w14:textId="77777777" w:rsidR="00563081" w:rsidRPr="00A152CB" w:rsidRDefault="00563081" w:rsidP="00563081">
      <w:pPr>
        <w:spacing w:after="0" w:line="240" w:lineRule="auto"/>
        <w:ind w:firstLine="709"/>
        <w:jc w:val="both"/>
        <w:rPr>
          <w:rFonts w:ascii="Times New Roman" w:eastAsia="Calibri" w:hAnsi="Times New Roman" w:cs="Times New Roman"/>
          <w:sz w:val="28"/>
          <w:szCs w:val="28"/>
          <w:lang w:val="uk-UA"/>
        </w:rPr>
      </w:pPr>
    </w:p>
    <w:p w14:paraId="0CB2E77F" w14:textId="77777777" w:rsidR="00563081" w:rsidRPr="00A152CB" w:rsidRDefault="00563081" w:rsidP="00563081">
      <w:pPr>
        <w:spacing w:after="0" w:line="240" w:lineRule="auto"/>
        <w:ind w:firstLine="709"/>
        <w:jc w:val="both"/>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uk-UA"/>
        </w:rPr>
        <w:t>Куди звертатися:</w:t>
      </w:r>
    </w:p>
    <w:p w14:paraId="46679F58" w14:textId="77777777" w:rsidR="00563081" w:rsidRPr="00A152CB" w:rsidRDefault="00563081" w:rsidP="001E0965">
      <w:pPr>
        <w:numPr>
          <w:ilvl w:val="0"/>
          <w:numId w:val="37"/>
        </w:numPr>
        <w:spacing w:after="0" w:line="240" w:lineRule="auto"/>
        <w:ind w:left="0"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з питань земель державної власності – до головного або обласного управління Державної служби України з питань геодезії, картографії та кадастру, (Сайт </w:t>
      </w:r>
      <w:proofErr w:type="spellStart"/>
      <w:r w:rsidRPr="00A152CB">
        <w:rPr>
          <w:rFonts w:ascii="Times New Roman" w:eastAsia="Calibri" w:hAnsi="Times New Roman" w:cs="Times New Roman"/>
          <w:sz w:val="28"/>
          <w:szCs w:val="28"/>
          <w:lang w:val="uk-UA"/>
        </w:rPr>
        <w:t>Держгеокадастру</w:t>
      </w:r>
      <w:proofErr w:type="spellEnd"/>
      <w:r w:rsidRPr="00A152CB">
        <w:rPr>
          <w:rFonts w:ascii="Times New Roman" w:eastAsia="Calibri" w:hAnsi="Times New Roman" w:cs="Times New Roman"/>
          <w:sz w:val="28"/>
          <w:szCs w:val="28"/>
          <w:lang w:val="uk-UA"/>
        </w:rPr>
        <w:t xml:space="preserve"> - </w:t>
      </w:r>
      <w:hyperlink r:id="rId50" w:history="1">
        <w:r w:rsidRPr="00A152CB">
          <w:rPr>
            <w:rFonts w:ascii="Times New Roman" w:eastAsia="Calibri" w:hAnsi="Times New Roman" w:cs="Times New Roman"/>
            <w:sz w:val="28"/>
            <w:szCs w:val="28"/>
            <w:lang w:val="uk-UA"/>
          </w:rPr>
          <w:t>http://land.gov.ua/</w:t>
        </w:r>
      </w:hyperlink>
      <w:r w:rsidRPr="00A152CB">
        <w:rPr>
          <w:rFonts w:ascii="Times New Roman" w:eastAsia="Calibri" w:hAnsi="Times New Roman" w:cs="Times New Roman"/>
          <w:sz w:val="28"/>
          <w:szCs w:val="28"/>
          <w:lang w:val="uk-UA"/>
        </w:rPr>
        <w:t xml:space="preserve">). “Гаряча лінія” </w:t>
      </w:r>
      <w:proofErr w:type="spellStart"/>
      <w:r w:rsidRPr="00A152CB">
        <w:rPr>
          <w:rFonts w:ascii="Times New Roman" w:eastAsia="Calibri" w:hAnsi="Times New Roman" w:cs="Times New Roman"/>
          <w:sz w:val="28"/>
          <w:szCs w:val="28"/>
          <w:lang w:val="uk-UA"/>
        </w:rPr>
        <w:t>Держгеокадастру</w:t>
      </w:r>
      <w:proofErr w:type="spellEnd"/>
      <w:r w:rsidRPr="00A152CB">
        <w:rPr>
          <w:rFonts w:ascii="Times New Roman" w:eastAsia="Calibri" w:hAnsi="Times New Roman" w:cs="Times New Roman"/>
          <w:sz w:val="28"/>
          <w:szCs w:val="28"/>
          <w:lang w:val="uk-UA"/>
        </w:rPr>
        <w:t xml:space="preserve"> 0 800 300 808. Головне управління </w:t>
      </w:r>
      <w:proofErr w:type="spellStart"/>
      <w:r w:rsidRPr="00A152CB">
        <w:rPr>
          <w:rFonts w:ascii="Times New Roman" w:eastAsia="Calibri" w:hAnsi="Times New Roman" w:cs="Times New Roman"/>
          <w:sz w:val="28"/>
          <w:szCs w:val="28"/>
          <w:lang w:val="uk-UA"/>
        </w:rPr>
        <w:t>Держгеокадастру</w:t>
      </w:r>
      <w:proofErr w:type="spellEnd"/>
      <w:r w:rsidRPr="00A152CB">
        <w:rPr>
          <w:rFonts w:ascii="Times New Roman" w:eastAsia="Calibri" w:hAnsi="Times New Roman" w:cs="Times New Roman"/>
          <w:sz w:val="28"/>
          <w:szCs w:val="28"/>
          <w:lang w:val="uk-UA"/>
        </w:rPr>
        <w:t xml:space="preserve"> у Харківській області (</w:t>
      </w:r>
      <w:hyperlink r:id="rId51" w:history="1">
        <w:r w:rsidRPr="00A152CB">
          <w:rPr>
            <w:rFonts w:ascii="Times New Roman" w:eastAsia="Calibri" w:hAnsi="Times New Roman" w:cs="Times New Roman"/>
            <w:sz w:val="28"/>
            <w:szCs w:val="28"/>
            <w:lang w:val="uk-UA"/>
          </w:rPr>
          <w:t>https://kharkivska.land.gov.ua/kontakti/</w:t>
        </w:r>
      </w:hyperlink>
      <w:r w:rsidRPr="00A152CB">
        <w:rPr>
          <w:rFonts w:ascii="Times New Roman" w:eastAsia="Calibri" w:hAnsi="Times New Roman" w:cs="Times New Roman"/>
          <w:sz w:val="28"/>
          <w:szCs w:val="28"/>
          <w:lang w:val="uk-UA"/>
        </w:rPr>
        <w:t xml:space="preserve">) Телефон: (057) 760-79-04. Поштова адреса: 61165, м. Харків, вулиця Космічна, 21, 2 під’їзд, поверхи 8,9. </w:t>
      </w:r>
    </w:p>
    <w:p w14:paraId="78D3C6A6" w14:textId="77777777" w:rsidR="00BF651F" w:rsidRDefault="00563081" w:rsidP="001E0965">
      <w:pPr>
        <w:numPr>
          <w:ilvl w:val="0"/>
          <w:numId w:val="37"/>
        </w:numPr>
        <w:spacing w:after="0" w:line="240" w:lineRule="auto"/>
        <w:ind w:left="0"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з питань що стосуються земель комунальної власності - до сільської, селищної, міської ради (Департаменту земельних відносин Харківської міської ради(</w:t>
      </w:r>
      <w:hyperlink r:id="rId52" w:history="1">
        <w:r w:rsidRPr="00A152CB">
          <w:rPr>
            <w:rFonts w:ascii="Times New Roman" w:eastAsia="Calibri" w:hAnsi="Times New Roman" w:cs="Times New Roman"/>
            <w:sz w:val="28"/>
            <w:szCs w:val="28"/>
            <w:lang w:val="uk-UA"/>
          </w:rPr>
          <w:t>https://dozvil.kh.ua/provider/departament_zemelnih_vidnosin_harkivskoi_miskoi_radi.html</w:t>
        </w:r>
      </w:hyperlink>
      <w:r w:rsidRPr="00A152CB">
        <w:rPr>
          <w:rFonts w:ascii="Times New Roman" w:eastAsia="Calibri" w:hAnsi="Times New Roman" w:cs="Times New Roman"/>
          <w:sz w:val="28"/>
          <w:szCs w:val="28"/>
          <w:lang w:val="uk-UA"/>
        </w:rPr>
        <w:t>) Телефон: (057) 725-31-70, 725-33-65).</w:t>
      </w:r>
    </w:p>
    <w:p w14:paraId="3B98CE09" w14:textId="77777777" w:rsidR="00BF651F" w:rsidRDefault="00BF651F" w:rsidP="00BF651F">
      <w:pPr>
        <w:spacing w:after="0" w:line="240" w:lineRule="auto"/>
        <w:ind w:left="709"/>
        <w:jc w:val="center"/>
        <w:rPr>
          <w:rFonts w:ascii="Times New Roman" w:eastAsia="Calibri" w:hAnsi="Times New Roman" w:cs="Times New Roman"/>
          <w:b/>
          <w:sz w:val="28"/>
          <w:szCs w:val="28"/>
          <w:lang w:val="uk-UA"/>
        </w:rPr>
      </w:pPr>
      <w:r w:rsidRPr="00BF651F">
        <w:rPr>
          <w:rFonts w:ascii="Times New Roman" w:eastAsia="Calibri" w:hAnsi="Times New Roman" w:cs="Times New Roman"/>
          <w:b/>
          <w:sz w:val="28"/>
          <w:szCs w:val="28"/>
          <w:lang w:val="uk-UA"/>
        </w:rPr>
        <w:lastRenderedPageBreak/>
        <w:t>Судова практика</w:t>
      </w:r>
    </w:p>
    <w:p w14:paraId="223FD886" w14:textId="690A8462" w:rsidR="00BF651F" w:rsidRPr="00BF651F" w:rsidRDefault="00BF651F" w:rsidP="001E0965">
      <w:pPr>
        <w:pStyle w:val="a5"/>
        <w:numPr>
          <w:ilvl w:val="0"/>
          <w:numId w:val="46"/>
        </w:numPr>
        <w:spacing w:after="0" w:line="240" w:lineRule="auto"/>
        <w:ind w:left="0" w:firstLine="709"/>
        <w:jc w:val="both"/>
        <w:rPr>
          <w:rFonts w:ascii="Times New Roman" w:eastAsia="Calibri" w:hAnsi="Times New Roman"/>
          <w:b/>
          <w:sz w:val="28"/>
          <w:szCs w:val="28"/>
        </w:rPr>
      </w:pPr>
      <w:r w:rsidRPr="00BF651F">
        <w:rPr>
          <w:rFonts w:ascii="Times New Roman" w:eastAsia="Calibri" w:hAnsi="Times New Roman"/>
          <w:b/>
          <w:sz w:val="28"/>
          <w:szCs w:val="28"/>
        </w:rPr>
        <w:t>Рішення Житомирського окружного адміністративного суду від 28 лютого 2023 року, Справа № 240/33406/21. URL: https://reyestr.court.gov.ua/Review/109248019</w:t>
      </w:r>
    </w:p>
    <w:p w14:paraId="06624F85" w14:textId="77777777" w:rsidR="00BF651F" w:rsidRPr="00BF651F" w:rsidRDefault="00BF651F" w:rsidP="00BF651F">
      <w:pPr>
        <w:spacing w:after="0" w:line="240" w:lineRule="auto"/>
        <w:ind w:left="709"/>
        <w:jc w:val="both"/>
        <w:rPr>
          <w:rFonts w:ascii="Times New Roman" w:eastAsia="Calibri" w:hAnsi="Times New Roman" w:cs="Times New Roman"/>
          <w:b/>
          <w:sz w:val="28"/>
          <w:szCs w:val="28"/>
          <w:lang w:val="uk-UA"/>
        </w:rPr>
      </w:pPr>
    </w:p>
    <w:p w14:paraId="049155B2" w14:textId="77777777" w:rsidR="00BF651F" w:rsidRPr="00BF651F" w:rsidRDefault="00BF651F" w:rsidP="00BF651F">
      <w:pPr>
        <w:spacing w:after="0" w:line="240" w:lineRule="auto"/>
        <w:ind w:firstLine="709"/>
        <w:jc w:val="both"/>
        <w:rPr>
          <w:rFonts w:ascii="Times New Roman" w:eastAsia="Calibri" w:hAnsi="Times New Roman" w:cs="Times New Roman"/>
          <w:sz w:val="28"/>
          <w:szCs w:val="28"/>
          <w:lang w:val="uk-UA"/>
        </w:rPr>
      </w:pPr>
      <w:r w:rsidRPr="00BF651F">
        <w:rPr>
          <w:rFonts w:ascii="Times New Roman" w:eastAsia="Calibri" w:hAnsi="Times New Roman" w:cs="Times New Roman"/>
          <w:sz w:val="28"/>
          <w:szCs w:val="28"/>
          <w:lang w:val="uk-UA"/>
        </w:rPr>
        <w:t>Суть позову.</w:t>
      </w:r>
    </w:p>
    <w:p w14:paraId="1D4BF5F3" w14:textId="041CC696" w:rsidR="00BF651F" w:rsidRPr="00BF651F" w:rsidRDefault="00BF651F" w:rsidP="00802FDD">
      <w:pPr>
        <w:spacing w:after="0" w:line="240" w:lineRule="auto"/>
        <w:ind w:firstLine="709"/>
        <w:jc w:val="both"/>
        <w:rPr>
          <w:rFonts w:ascii="Times New Roman" w:eastAsia="Calibri" w:hAnsi="Times New Roman" w:cs="Times New Roman"/>
          <w:sz w:val="28"/>
          <w:szCs w:val="28"/>
          <w:lang w:val="uk-UA"/>
        </w:rPr>
      </w:pPr>
      <w:r w:rsidRPr="00BF651F">
        <w:rPr>
          <w:rFonts w:ascii="Times New Roman" w:eastAsia="Calibri" w:hAnsi="Times New Roman" w:cs="Times New Roman"/>
          <w:sz w:val="28"/>
          <w:szCs w:val="28"/>
          <w:lang w:val="uk-UA"/>
        </w:rPr>
        <w:t xml:space="preserve">Позивач, учасник бойових дій, звернувся до суду з вимогою визнати протиправною відмову </w:t>
      </w:r>
      <w:proofErr w:type="spellStart"/>
      <w:r w:rsidRPr="00BF651F">
        <w:rPr>
          <w:rFonts w:ascii="Times New Roman" w:eastAsia="Calibri" w:hAnsi="Times New Roman" w:cs="Times New Roman"/>
          <w:sz w:val="28"/>
          <w:szCs w:val="28"/>
          <w:lang w:val="uk-UA"/>
        </w:rPr>
        <w:t>Ружинської</w:t>
      </w:r>
      <w:proofErr w:type="spellEnd"/>
      <w:r w:rsidRPr="00BF651F">
        <w:rPr>
          <w:rFonts w:ascii="Times New Roman" w:eastAsia="Calibri" w:hAnsi="Times New Roman" w:cs="Times New Roman"/>
          <w:sz w:val="28"/>
          <w:szCs w:val="28"/>
          <w:lang w:val="uk-UA"/>
        </w:rPr>
        <w:t xml:space="preserve"> селищної ради у наданні дозволу на розробку документації із землеустрою для отримання у власність земельної ділянки (2,0 га) для ведення особистого селянського господарства. Також позивач вимагав зобов’язати раду повторно розглянути його заяв</w:t>
      </w:r>
      <w:r w:rsidR="00802FDD">
        <w:rPr>
          <w:rFonts w:ascii="Times New Roman" w:eastAsia="Calibri" w:hAnsi="Times New Roman" w:cs="Times New Roman"/>
          <w:sz w:val="28"/>
          <w:szCs w:val="28"/>
          <w:lang w:val="uk-UA"/>
        </w:rPr>
        <w:t>у з урахуванням висновків суду.</w:t>
      </w:r>
    </w:p>
    <w:p w14:paraId="12636536" w14:textId="77777777" w:rsidR="00BF651F" w:rsidRPr="00BF651F" w:rsidRDefault="00BF651F" w:rsidP="00BF651F">
      <w:pPr>
        <w:spacing w:after="0" w:line="240" w:lineRule="auto"/>
        <w:ind w:firstLine="709"/>
        <w:jc w:val="both"/>
        <w:rPr>
          <w:rFonts w:ascii="Times New Roman" w:eastAsia="Calibri" w:hAnsi="Times New Roman" w:cs="Times New Roman"/>
          <w:sz w:val="28"/>
          <w:szCs w:val="28"/>
          <w:lang w:val="uk-UA"/>
        </w:rPr>
      </w:pPr>
      <w:r w:rsidRPr="00BF651F">
        <w:rPr>
          <w:rFonts w:ascii="Times New Roman" w:eastAsia="Calibri" w:hAnsi="Times New Roman" w:cs="Times New Roman"/>
          <w:sz w:val="28"/>
          <w:szCs w:val="28"/>
          <w:lang w:val="uk-UA"/>
        </w:rPr>
        <w:t>Рішення суду. Суд задовольнив позов повністю, виходячи з наступних аргументів:</w:t>
      </w:r>
    </w:p>
    <w:p w14:paraId="0A2E7F78" w14:textId="77777777" w:rsidR="00BF651F" w:rsidRPr="00BF651F" w:rsidRDefault="00BF651F" w:rsidP="00BF651F">
      <w:pPr>
        <w:spacing w:after="0" w:line="240" w:lineRule="auto"/>
        <w:ind w:firstLine="709"/>
        <w:jc w:val="both"/>
        <w:rPr>
          <w:rFonts w:ascii="Times New Roman" w:eastAsia="Calibri" w:hAnsi="Times New Roman" w:cs="Times New Roman"/>
          <w:sz w:val="28"/>
          <w:szCs w:val="28"/>
          <w:lang w:val="uk-UA"/>
        </w:rPr>
      </w:pPr>
      <w:r w:rsidRPr="00BF651F">
        <w:rPr>
          <w:rFonts w:ascii="Times New Roman" w:eastAsia="Calibri" w:hAnsi="Times New Roman" w:cs="Times New Roman"/>
          <w:sz w:val="28"/>
          <w:szCs w:val="28"/>
          <w:lang w:val="uk-UA"/>
        </w:rPr>
        <w:t>Відмова селищної ради була ухвалена неуповноваженим органом – постійною комісією, яка має лише дорадчі функції, тоді як рішення про розпорядження земельними ділянками повинні ухвалюватися на пленарному засіданні ради.</w:t>
      </w:r>
    </w:p>
    <w:p w14:paraId="34DCD092" w14:textId="77777777" w:rsidR="00BF651F" w:rsidRPr="00BF651F" w:rsidRDefault="00BF651F" w:rsidP="00BF651F">
      <w:pPr>
        <w:spacing w:after="0" w:line="240" w:lineRule="auto"/>
        <w:ind w:firstLine="709"/>
        <w:jc w:val="both"/>
        <w:rPr>
          <w:rFonts w:ascii="Times New Roman" w:eastAsia="Calibri" w:hAnsi="Times New Roman" w:cs="Times New Roman"/>
          <w:sz w:val="28"/>
          <w:szCs w:val="28"/>
          <w:lang w:val="uk-UA"/>
        </w:rPr>
      </w:pPr>
      <w:r w:rsidRPr="00BF651F">
        <w:rPr>
          <w:rFonts w:ascii="Times New Roman" w:eastAsia="Calibri" w:hAnsi="Times New Roman" w:cs="Times New Roman"/>
          <w:sz w:val="28"/>
          <w:szCs w:val="28"/>
          <w:lang w:val="uk-UA"/>
        </w:rPr>
        <w:t>Відсутність мотивованого обґрунтування у рішенні про відмову є порушенням, оскільки за законом органи місцевого самоврядування можуть відмовити у наданні дозволу лише за чітко визначених підстав, таких як невідповідність містобудівній документації або іншим нормативним актам.</w:t>
      </w:r>
    </w:p>
    <w:p w14:paraId="563A8131" w14:textId="0C2644A8" w:rsidR="00BF651F" w:rsidRPr="00BF651F" w:rsidRDefault="00BF651F" w:rsidP="00802FDD">
      <w:pPr>
        <w:spacing w:after="0" w:line="240" w:lineRule="auto"/>
        <w:ind w:firstLine="709"/>
        <w:jc w:val="both"/>
        <w:rPr>
          <w:rFonts w:ascii="Times New Roman" w:eastAsia="Calibri" w:hAnsi="Times New Roman" w:cs="Times New Roman"/>
          <w:sz w:val="28"/>
          <w:szCs w:val="28"/>
          <w:lang w:val="uk-UA"/>
        </w:rPr>
      </w:pPr>
      <w:r w:rsidRPr="00BF651F">
        <w:rPr>
          <w:rFonts w:ascii="Times New Roman" w:eastAsia="Calibri" w:hAnsi="Times New Roman" w:cs="Times New Roman"/>
          <w:sz w:val="28"/>
          <w:szCs w:val="28"/>
          <w:lang w:val="uk-UA"/>
        </w:rPr>
        <w:t>Закон «Про статус ветеранів війни, гарантії їх соціального захисту» передбачає першочергове право учасників бойових дій на отримання земельних ділянок. Позивач довів свій статус ветерана, а відмова без належного обґрунтува</w:t>
      </w:r>
      <w:r w:rsidR="00802FDD">
        <w:rPr>
          <w:rFonts w:ascii="Times New Roman" w:eastAsia="Calibri" w:hAnsi="Times New Roman" w:cs="Times New Roman"/>
          <w:sz w:val="28"/>
          <w:szCs w:val="28"/>
          <w:lang w:val="uk-UA"/>
        </w:rPr>
        <w:t>ння порушує його законні права.</w:t>
      </w:r>
    </w:p>
    <w:p w14:paraId="46F78D4B" w14:textId="77777777" w:rsidR="00BF651F" w:rsidRDefault="00BF651F" w:rsidP="00BF651F">
      <w:pPr>
        <w:spacing w:after="0" w:line="240" w:lineRule="auto"/>
        <w:ind w:firstLine="709"/>
        <w:jc w:val="both"/>
        <w:rPr>
          <w:rFonts w:ascii="Times New Roman" w:eastAsia="Calibri" w:hAnsi="Times New Roman" w:cs="Times New Roman"/>
          <w:sz w:val="28"/>
          <w:szCs w:val="28"/>
          <w:lang w:val="uk-UA"/>
        </w:rPr>
      </w:pPr>
      <w:r w:rsidRPr="00BF651F">
        <w:rPr>
          <w:rFonts w:ascii="Times New Roman" w:eastAsia="Calibri" w:hAnsi="Times New Roman" w:cs="Times New Roman"/>
          <w:sz w:val="28"/>
          <w:szCs w:val="28"/>
          <w:lang w:val="uk-UA"/>
        </w:rPr>
        <w:t>Висновок. Суд визнав дії селищної ради протиправними та зобов’язав повторно розглянути заяву позивача, враховуючи висновки суду. Відмова була визнана незаконною через процедурні порушення, відсутність обґрунтування та неврахування першочергового права ветерана на отримання землі.</w:t>
      </w:r>
    </w:p>
    <w:p w14:paraId="3A922474" w14:textId="77777777" w:rsidR="00BF651F" w:rsidRDefault="00BF651F" w:rsidP="00BF651F">
      <w:pPr>
        <w:spacing w:after="0" w:line="240" w:lineRule="auto"/>
        <w:ind w:firstLine="709"/>
        <w:jc w:val="both"/>
        <w:rPr>
          <w:rFonts w:ascii="Times New Roman" w:eastAsia="Calibri" w:hAnsi="Times New Roman" w:cs="Times New Roman"/>
          <w:sz w:val="28"/>
          <w:szCs w:val="28"/>
          <w:lang w:val="uk-UA"/>
        </w:rPr>
      </w:pPr>
    </w:p>
    <w:p w14:paraId="6B3D8A09" w14:textId="7BA9C25B" w:rsidR="00563081" w:rsidRPr="00BF651F" w:rsidRDefault="00563081" w:rsidP="00BF651F">
      <w:pPr>
        <w:spacing w:after="0" w:line="240" w:lineRule="auto"/>
        <w:ind w:firstLine="709"/>
        <w:jc w:val="both"/>
        <w:rPr>
          <w:rFonts w:ascii="Times New Roman" w:eastAsia="Calibri" w:hAnsi="Times New Roman" w:cs="Times New Roman"/>
          <w:b/>
          <w:sz w:val="28"/>
          <w:szCs w:val="28"/>
          <w:lang w:val="uk-UA"/>
        </w:rPr>
      </w:pPr>
      <w:r w:rsidRPr="00BF651F">
        <w:rPr>
          <w:rFonts w:ascii="Times New Roman" w:eastAsia="Calibri" w:hAnsi="Times New Roman" w:cs="Times New Roman"/>
          <w:b/>
          <w:sz w:val="28"/>
          <w:szCs w:val="28"/>
          <w:lang w:val="uk-UA"/>
        </w:rPr>
        <w:br w:type="page"/>
      </w:r>
    </w:p>
    <w:p w14:paraId="15BE0AA1" w14:textId="77777777" w:rsidR="0043185E" w:rsidRPr="00A152CB" w:rsidRDefault="0043185E" w:rsidP="00C1330A">
      <w:pPr>
        <w:pStyle w:val="2"/>
        <w:rPr>
          <w:rFonts w:ascii="Times New Roman" w:eastAsia="Calibri" w:hAnsi="Times New Roman" w:cs="Times New Roman"/>
          <w:b/>
          <w:bCs/>
          <w:color w:val="auto"/>
          <w:sz w:val="28"/>
          <w:szCs w:val="28"/>
          <w:lang w:val="uk-UA"/>
        </w:rPr>
      </w:pPr>
      <w:bookmarkStart w:id="17" w:name="_Toc192753564"/>
      <w:r w:rsidRPr="00A152CB">
        <w:rPr>
          <w:rFonts w:ascii="Times New Roman" w:eastAsia="Calibri" w:hAnsi="Times New Roman" w:cs="Times New Roman"/>
          <w:b/>
          <w:bCs/>
          <w:color w:val="auto"/>
          <w:sz w:val="28"/>
          <w:szCs w:val="28"/>
          <w:lang w:val="uk-UA"/>
        </w:rPr>
        <w:lastRenderedPageBreak/>
        <w:t>ПРАВО ВЕТЕРАНІВ ВІЙНИ НА ПІДПРИЄМНИЦЬКУ ДІЯЛЬНІСТЬ</w:t>
      </w:r>
      <w:bookmarkEnd w:id="17"/>
    </w:p>
    <w:p w14:paraId="36AA8194" w14:textId="77777777" w:rsidR="0043185E" w:rsidRPr="00A152CB" w:rsidRDefault="0043185E" w:rsidP="0043185E">
      <w:pPr>
        <w:spacing w:after="0" w:line="240" w:lineRule="auto"/>
        <w:ind w:firstLine="709"/>
        <w:jc w:val="center"/>
        <w:rPr>
          <w:rFonts w:ascii="Times New Roman" w:eastAsia="Calibri" w:hAnsi="Times New Roman" w:cs="Times New Roman"/>
          <w:b/>
          <w:bCs/>
          <w:sz w:val="28"/>
          <w:szCs w:val="28"/>
          <w:lang w:val="uk-UA"/>
        </w:rPr>
      </w:pPr>
    </w:p>
    <w:p w14:paraId="4639E25B" w14:textId="77777777" w:rsidR="0043185E" w:rsidRPr="00A152CB" w:rsidRDefault="0043185E" w:rsidP="0043185E">
      <w:pPr>
        <w:spacing w:after="0" w:line="240" w:lineRule="auto"/>
        <w:ind w:firstLine="709"/>
        <w:jc w:val="both"/>
        <w:rPr>
          <w:rFonts w:ascii="Times New Roman" w:eastAsia="Calibri" w:hAnsi="Times New Roman" w:cs="Times New Roman"/>
          <w:b/>
          <w:bCs/>
          <w:sz w:val="28"/>
          <w:szCs w:val="28"/>
          <w:lang w:val="uk-UA"/>
        </w:rPr>
      </w:pPr>
      <w:r w:rsidRPr="00A152CB">
        <w:rPr>
          <w:rFonts w:ascii="Times New Roman" w:eastAsia="Calibri" w:hAnsi="Times New Roman" w:cs="Times New Roman"/>
          <w:b/>
          <w:bCs/>
          <w:sz w:val="28"/>
          <w:szCs w:val="28"/>
          <w:lang w:val="uk-UA"/>
        </w:rPr>
        <w:t xml:space="preserve">Нормативно-правова база </w:t>
      </w:r>
    </w:p>
    <w:p w14:paraId="35ADA3DC" w14:textId="77777777" w:rsidR="0043185E" w:rsidRPr="00A152CB" w:rsidRDefault="0043185E" w:rsidP="001E0965">
      <w:pPr>
        <w:numPr>
          <w:ilvl w:val="0"/>
          <w:numId w:val="38"/>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До 28.08.25р Господарський  кодекс України </w:t>
      </w:r>
      <w:hyperlink r:id="rId53" w:anchor="n3004" w:history="1">
        <w:r w:rsidRPr="00A152CB">
          <w:rPr>
            <w:rFonts w:ascii="Times New Roman" w:eastAsia="Calibri" w:hAnsi="Times New Roman" w:cs="Times New Roman"/>
            <w:sz w:val="28"/>
            <w:szCs w:val="28"/>
            <w:lang w:val="uk-UA"/>
          </w:rPr>
          <w:t>https://zakon.rada.gov.ua/laws/show/436-15/conv#n3004</w:t>
        </w:r>
      </w:hyperlink>
    </w:p>
    <w:p w14:paraId="617410DA" w14:textId="77777777" w:rsidR="0043185E" w:rsidRPr="00A152CB" w:rsidRDefault="0043185E" w:rsidP="001E0965">
      <w:pPr>
        <w:numPr>
          <w:ilvl w:val="0"/>
          <w:numId w:val="38"/>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Після 28.08.25р. Закон України «Про особливості регулювання діяльності юридичних осіб окремих організаційно-правових форм у перехідний період та об’єднань юридичних осіб»  </w:t>
      </w:r>
      <w:hyperlink r:id="rId54" w:anchor="Text" w:history="1">
        <w:r w:rsidRPr="00A152CB">
          <w:rPr>
            <w:rFonts w:ascii="Times New Roman" w:eastAsia="Calibri" w:hAnsi="Times New Roman" w:cs="Times New Roman"/>
            <w:sz w:val="28"/>
            <w:szCs w:val="28"/>
          </w:rPr>
          <w:t>https</w:t>
        </w:r>
        <w:r w:rsidRPr="00A152CB">
          <w:rPr>
            <w:rFonts w:ascii="Times New Roman" w:eastAsia="Calibri" w:hAnsi="Times New Roman" w:cs="Times New Roman"/>
            <w:sz w:val="28"/>
            <w:szCs w:val="28"/>
            <w:lang w:val="uk-UA"/>
          </w:rPr>
          <w:t>://</w:t>
        </w:r>
        <w:r w:rsidRPr="00A152CB">
          <w:rPr>
            <w:rFonts w:ascii="Times New Roman" w:eastAsia="Calibri" w:hAnsi="Times New Roman" w:cs="Times New Roman"/>
            <w:sz w:val="28"/>
            <w:szCs w:val="28"/>
          </w:rPr>
          <w:t>zakon</w:t>
        </w:r>
        <w:r w:rsidRPr="00A152CB">
          <w:rPr>
            <w:rFonts w:ascii="Times New Roman" w:eastAsia="Calibri" w:hAnsi="Times New Roman" w:cs="Times New Roman"/>
            <w:sz w:val="28"/>
            <w:szCs w:val="28"/>
            <w:lang w:val="uk-UA"/>
          </w:rPr>
          <w:t>.</w:t>
        </w:r>
        <w:r w:rsidRPr="00A152CB">
          <w:rPr>
            <w:rFonts w:ascii="Times New Roman" w:eastAsia="Calibri" w:hAnsi="Times New Roman" w:cs="Times New Roman"/>
            <w:sz w:val="28"/>
            <w:szCs w:val="28"/>
          </w:rPr>
          <w:t>rada</w:t>
        </w:r>
        <w:r w:rsidRPr="00A152CB">
          <w:rPr>
            <w:rFonts w:ascii="Times New Roman" w:eastAsia="Calibri" w:hAnsi="Times New Roman" w:cs="Times New Roman"/>
            <w:sz w:val="28"/>
            <w:szCs w:val="28"/>
            <w:lang w:val="uk-UA"/>
          </w:rPr>
          <w:t>.</w:t>
        </w:r>
        <w:r w:rsidRPr="00A152CB">
          <w:rPr>
            <w:rFonts w:ascii="Times New Roman" w:eastAsia="Calibri" w:hAnsi="Times New Roman" w:cs="Times New Roman"/>
            <w:sz w:val="28"/>
            <w:szCs w:val="28"/>
          </w:rPr>
          <w:t>gov</w:t>
        </w:r>
        <w:r w:rsidRPr="00A152CB">
          <w:rPr>
            <w:rFonts w:ascii="Times New Roman" w:eastAsia="Calibri" w:hAnsi="Times New Roman" w:cs="Times New Roman"/>
            <w:sz w:val="28"/>
            <w:szCs w:val="28"/>
            <w:lang w:val="uk-UA"/>
          </w:rPr>
          <w:t>.</w:t>
        </w:r>
        <w:r w:rsidRPr="00A152CB">
          <w:rPr>
            <w:rFonts w:ascii="Times New Roman" w:eastAsia="Calibri" w:hAnsi="Times New Roman" w:cs="Times New Roman"/>
            <w:sz w:val="28"/>
            <w:szCs w:val="28"/>
          </w:rPr>
          <w:t>ua</w:t>
        </w:r>
        <w:r w:rsidRPr="00A152CB">
          <w:rPr>
            <w:rFonts w:ascii="Times New Roman" w:eastAsia="Calibri" w:hAnsi="Times New Roman" w:cs="Times New Roman"/>
            <w:sz w:val="28"/>
            <w:szCs w:val="28"/>
            <w:lang w:val="uk-UA"/>
          </w:rPr>
          <w:t>/</w:t>
        </w:r>
        <w:r w:rsidRPr="00A152CB">
          <w:rPr>
            <w:rFonts w:ascii="Times New Roman" w:eastAsia="Calibri" w:hAnsi="Times New Roman" w:cs="Times New Roman"/>
            <w:sz w:val="28"/>
            <w:szCs w:val="28"/>
          </w:rPr>
          <w:t>laws</w:t>
        </w:r>
        <w:r w:rsidRPr="00A152CB">
          <w:rPr>
            <w:rFonts w:ascii="Times New Roman" w:eastAsia="Calibri" w:hAnsi="Times New Roman" w:cs="Times New Roman"/>
            <w:sz w:val="28"/>
            <w:szCs w:val="28"/>
            <w:lang w:val="uk-UA"/>
          </w:rPr>
          <w:t>/</w:t>
        </w:r>
        <w:r w:rsidRPr="00A152CB">
          <w:rPr>
            <w:rFonts w:ascii="Times New Roman" w:eastAsia="Calibri" w:hAnsi="Times New Roman" w:cs="Times New Roman"/>
            <w:sz w:val="28"/>
            <w:szCs w:val="28"/>
          </w:rPr>
          <w:t>show</w:t>
        </w:r>
        <w:r w:rsidRPr="00A152CB">
          <w:rPr>
            <w:rFonts w:ascii="Times New Roman" w:eastAsia="Calibri" w:hAnsi="Times New Roman" w:cs="Times New Roman"/>
            <w:sz w:val="28"/>
            <w:szCs w:val="28"/>
            <w:lang w:val="uk-UA"/>
          </w:rPr>
          <w:t>/4196-20#</w:t>
        </w:r>
        <w:proofErr w:type="spellStart"/>
        <w:r w:rsidRPr="00A152CB">
          <w:rPr>
            <w:rFonts w:ascii="Times New Roman" w:eastAsia="Calibri" w:hAnsi="Times New Roman" w:cs="Times New Roman"/>
            <w:sz w:val="28"/>
            <w:szCs w:val="28"/>
          </w:rPr>
          <w:t>Text</w:t>
        </w:r>
        <w:proofErr w:type="spellEnd"/>
      </w:hyperlink>
    </w:p>
    <w:p w14:paraId="3CB7648C" w14:textId="77777777" w:rsidR="0043185E" w:rsidRPr="00A152CB" w:rsidRDefault="0043185E" w:rsidP="001E0965">
      <w:pPr>
        <w:numPr>
          <w:ilvl w:val="0"/>
          <w:numId w:val="38"/>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Цивільний кодекс України</w:t>
      </w:r>
      <w:r w:rsidRPr="00A152CB">
        <w:rPr>
          <w:rFonts w:ascii="Times New Roman" w:eastAsia="Calibri" w:hAnsi="Times New Roman" w:cs="Times New Roman"/>
          <w:sz w:val="28"/>
          <w:szCs w:val="28"/>
        </w:rPr>
        <w:t xml:space="preserve"> </w:t>
      </w:r>
      <w:hyperlink r:id="rId55" w:anchor="Text" w:history="1">
        <w:r w:rsidRPr="00A152CB">
          <w:rPr>
            <w:rFonts w:ascii="Times New Roman" w:eastAsia="Calibri" w:hAnsi="Times New Roman" w:cs="Times New Roman"/>
            <w:sz w:val="28"/>
            <w:szCs w:val="28"/>
            <w:lang w:val="uk-UA"/>
          </w:rPr>
          <w:t>https://zakon.rada.gov.ua/laws/show/435-15#Text</w:t>
        </w:r>
      </w:hyperlink>
    </w:p>
    <w:p w14:paraId="6299112B" w14:textId="77777777" w:rsidR="0043185E" w:rsidRPr="00A152CB" w:rsidRDefault="0043185E" w:rsidP="001E0965">
      <w:pPr>
        <w:numPr>
          <w:ilvl w:val="0"/>
          <w:numId w:val="38"/>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Закон України</w:t>
      </w:r>
      <w:r w:rsidRPr="00A152CB">
        <w:rPr>
          <w:rFonts w:ascii="Times New Roman" w:eastAsia="Calibri" w:hAnsi="Times New Roman" w:cs="Times New Roman"/>
          <w:sz w:val="28"/>
          <w:szCs w:val="28"/>
          <w:shd w:val="clear" w:color="auto" w:fill="FFFFFF"/>
          <w:lang w:val="uk-UA"/>
        </w:rPr>
        <w:t xml:space="preserve"> «Про державну реєстрацію юридичних осіб, фізичних осіб-підприємців та громадських формувань»</w:t>
      </w:r>
      <w:r w:rsidRPr="00A152CB">
        <w:rPr>
          <w:rFonts w:ascii="Times New Roman" w:eastAsia="Calibri" w:hAnsi="Times New Roman" w:cs="Times New Roman"/>
          <w:sz w:val="28"/>
          <w:szCs w:val="28"/>
          <w:lang w:val="uk-UA"/>
        </w:rPr>
        <w:t xml:space="preserve"> </w:t>
      </w:r>
      <w:hyperlink r:id="rId56" w:anchor="Text" w:history="1">
        <w:r w:rsidRPr="00A152CB">
          <w:rPr>
            <w:rFonts w:ascii="Times New Roman" w:eastAsia="Calibri" w:hAnsi="Times New Roman" w:cs="Times New Roman"/>
            <w:sz w:val="28"/>
            <w:szCs w:val="28"/>
            <w:lang w:val="uk-UA"/>
          </w:rPr>
          <w:t>https://zakon.rada.gov.ua/laws/show/755-15#Text</w:t>
        </w:r>
      </w:hyperlink>
    </w:p>
    <w:p w14:paraId="2534954F" w14:textId="77777777" w:rsidR="0043185E" w:rsidRPr="00A152CB" w:rsidRDefault="0043185E" w:rsidP="001E0965">
      <w:pPr>
        <w:numPr>
          <w:ilvl w:val="0"/>
          <w:numId w:val="38"/>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Закон України «</w:t>
      </w:r>
      <w:bookmarkStart w:id="18" w:name="_Hlk192103569"/>
      <w:r w:rsidRPr="00A152CB">
        <w:rPr>
          <w:rFonts w:ascii="Times New Roman" w:eastAsia="Calibri" w:hAnsi="Times New Roman" w:cs="Times New Roman"/>
          <w:sz w:val="28"/>
          <w:szCs w:val="28"/>
          <w:shd w:val="clear" w:color="auto" w:fill="FFFFFF"/>
        </w:rPr>
        <w:t xml:space="preserve">Про </w:t>
      </w:r>
      <w:proofErr w:type="spellStart"/>
      <w:r w:rsidRPr="00A152CB">
        <w:rPr>
          <w:rFonts w:ascii="Times New Roman" w:eastAsia="Calibri" w:hAnsi="Times New Roman" w:cs="Times New Roman"/>
          <w:sz w:val="28"/>
          <w:szCs w:val="28"/>
          <w:shd w:val="clear" w:color="auto" w:fill="FFFFFF"/>
        </w:rPr>
        <w:t>ліцензування</w:t>
      </w:r>
      <w:proofErr w:type="spellEnd"/>
      <w:r w:rsidRPr="00A152CB">
        <w:rPr>
          <w:rFonts w:ascii="Times New Roman" w:eastAsia="Calibri" w:hAnsi="Times New Roman" w:cs="Times New Roman"/>
          <w:sz w:val="28"/>
          <w:szCs w:val="28"/>
          <w:shd w:val="clear" w:color="auto" w:fill="FFFFFF"/>
        </w:rPr>
        <w:t xml:space="preserve"> </w:t>
      </w:r>
      <w:proofErr w:type="spellStart"/>
      <w:r w:rsidRPr="00A152CB">
        <w:rPr>
          <w:rFonts w:ascii="Times New Roman" w:eastAsia="Calibri" w:hAnsi="Times New Roman" w:cs="Times New Roman"/>
          <w:sz w:val="28"/>
          <w:szCs w:val="28"/>
          <w:shd w:val="clear" w:color="auto" w:fill="FFFFFF"/>
        </w:rPr>
        <w:t>видів</w:t>
      </w:r>
      <w:proofErr w:type="spellEnd"/>
      <w:r w:rsidRPr="00A152CB">
        <w:rPr>
          <w:rFonts w:ascii="Times New Roman" w:eastAsia="Calibri" w:hAnsi="Times New Roman" w:cs="Times New Roman"/>
          <w:sz w:val="28"/>
          <w:szCs w:val="28"/>
          <w:shd w:val="clear" w:color="auto" w:fill="FFFFFF"/>
        </w:rPr>
        <w:t xml:space="preserve"> </w:t>
      </w:r>
      <w:proofErr w:type="spellStart"/>
      <w:r w:rsidRPr="00A152CB">
        <w:rPr>
          <w:rFonts w:ascii="Times New Roman" w:eastAsia="Calibri" w:hAnsi="Times New Roman" w:cs="Times New Roman"/>
          <w:sz w:val="28"/>
          <w:szCs w:val="28"/>
          <w:shd w:val="clear" w:color="auto" w:fill="FFFFFF"/>
        </w:rPr>
        <w:t>господарської</w:t>
      </w:r>
      <w:proofErr w:type="spellEnd"/>
      <w:r w:rsidRPr="00A152CB">
        <w:rPr>
          <w:rFonts w:ascii="Times New Roman" w:eastAsia="Calibri" w:hAnsi="Times New Roman" w:cs="Times New Roman"/>
          <w:sz w:val="28"/>
          <w:szCs w:val="28"/>
          <w:shd w:val="clear" w:color="auto" w:fill="FFFFFF"/>
        </w:rPr>
        <w:t xml:space="preserve"> </w:t>
      </w:r>
      <w:proofErr w:type="spellStart"/>
      <w:r w:rsidRPr="00A152CB">
        <w:rPr>
          <w:rFonts w:ascii="Times New Roman" w:eastAsia="Calibri" w:hAnsi="Times New Roman" w:cs="Times New Roman"/>
          <w:sz w:val="28"/>
          <w:szCs w:val="28"/>
          <w:shd w:val="clear" w:color="auto" w:fill="FFFFFF"/>
        </w:rPr>
        <w:t>діяльності</w:t>
      </w:r>
      <w:proofErr w:type="spellEnd"/>
      <w:r w:rsidRPr="00A152CB">
        <w:rPr>
          <w:rFonts w:ascii="Times New Roman" w:eastAsia="Calibri" w:hAnsi="Times New Roman" w:cs="Times New Roman"/>
          <w:sz w:val="28"/>
          <w:szCs w:val="28"/>
          <w:shd w:val="clear" w:color="auto" w:fill="FFFFFF"/>
          <w:lang w:val="uk-UA"/>
        </w:rPr>
        <w:t>»</w:t>
      </w:r>
      <w:r w:rsidRPr="00A152CB">
        <w:rPr>
          <w:rFonts w:ascii="Times New Roman" w:eastAsia="Calibri" w:hAnsi="Times New Roman" w:cs="Times New Roman"/>
          <w:sz w:val="28"/>
          <w:szCs w:val="28"/>
          <w:lang w:val="uk-UA"/>
        </w:rPr>
        <w:t xml:space="preserve"> </w:t>
      </w:r>
      <w:bookmarkEnd w:id="18"/>
      <w:r w:rsidRPr="00A152CB">
        <w:rPr>
          <w:rFonts w:ascii="Times New Roman" w:eastAsia="Calibri" w:hAnsi="Times New Roman" w:cs="Times New Roman"/>
          <w:sz w:val="28"/>
          <w:szCs w:val="28"/>
          <w:lang w:val="uk-UA"/>
        </w:rPr>
        <w:t xml:space="preserve"> https://zakon.rada.gov.ua/laws/show/222-19#Text</w:t>
      </w:r>
    </w:p>
    <w:p w14:paraId="6D50C6BF" w14:textId="77777777" w:rsidR="0043185E" w:rsidRPr="00A152CB" w:rsidRDefault="0043185E" w:rsidP="0043185E">
      <w:pPr>
        <w:spacing w:after="0" w:line="240" w:lineRule="auto"/>
        <w:ind w:firstLine="709"/>
        <w:jc w:val="both"/>
        <w:rPr>
          <w:rFonts w:ascii="Times New Roman" w:eastAsia="Calibri" w:hAnsi="Times New Roman" w:cs="Times New Roman"/>
          <w:sz w:val="28"/>
          <w:szCs w:val="28"/>
          <w:lang w:val="uk-UA"/>
        </w:rPr>
      </w:pPr>
    </w:p>
    <w:p w14:paraId="4EE57F6D" w14:textId="77777777" w:rsidR="0043185E" w:rsidRPr="00A152CB" w:rsidRDefault="0043185E" w:rsidP="0043185E">
      <w:pPr>
        <w:shd w:val="clear" w:color="auto" w:fill="FFFFFF"/>
        <w:spacing w:after="0" w:line="240" w:lineRule="auto"/>
        <w:ind w:firstLine="709"/>
        <w:jc w:val="center"/>
        <w:rPr>
          <w:rFonts w:ascii="Times New Roman" w:eastAsia="Calibri" w:hAnsi="Times New Roman" w:cs="Times New Roman"/>
          <w:sz w:val="28"/>
          <w:szCs w:val="28"/>
          <w:shd w:val="clear" w:color="auto" w:fill="FFFFFF"/>
          <w:lang w:val="uk-UA"/>
        </w:rPr>
      </w:pPr>
      <w:bookmarkStart w:id="19" w:name="n4"/>
      <w:bookmarkStart w:id="20" w:name="Text"/>
      <w:bookmarkStart w:id="21" w:name="n2"/>
      <w:bookmarkStart w:id="22" w:name="n10"/>
      <w:bookmarkEnd w:id="19"/>
      <w:bookmarkEnd w:id="20"/>
      <w:bookmarkEnd w:id="21"/>
      <w:bookmarkEnd w:id="22"/>
      <w:r w:rsidRPr="00A152CB">
        <w:rPr>
          <w:rFonts w:ascii="Times New Roman" w:eastAsia="Calibri" w:hAnsi="Times New Roman" w:cs="Times New Roman"/>
          <w:b/>
          <w:sz w:val="28"/>
          <w:szCs w:val="28"/>
          <w:shd w:val="clear" w:color="auto" w:fill="FFFFFF"/>
          <w:lang w:val="uk-UA"/>
        </w:rPr>
        <w:t>Що таке підприємництво?</w:t>
      </w:r>
      <w:r w:rsidRPr="00A152CB">
        <w:rPr>
          <w:rFonts w:ascii="Times New Roman" w:eastAsia="Calibri" w:hAnsi="Times New Roman" w:cs="Times New Roman"/>
          <w:sz w:val="28"/>
          <w:szCs w:val="28"/>
          <w:shd w:val="clear" w:color="auto" w:fill="FFFFFF"/>
          <w:lang w:val="uk-UA"/>
        </w:rPr>
        <w:t xml:space="preserve"> </w:t>
      </w:r>
    </w:p>
    <w:p w14:paraId="5556641E" w14:textId="77777777" w:rsidR="0043185E" w:rsidRPr="00A152CB" w:rsidRDefault="0043185E" w:rsidP="0043185E">
      <w:pPr>
        <w:shd w:val="clear" w:color="auto" w:fill="FFFFFF"/>
        <w:spacing w:after="0" w:line="240" w:lineRule="auto"/>
        <w:ind w:firstLine="709"/>
        <w:jc w:val="both"/>
        <w:rPr>
          <w:rFonts w:ascii="Times New Roman" w:eastAsia="Calibri" w:hAnsi="Times New Roman" w:cs="Times New Roman"/>
          <w:i/>
          <w:sz w:val="28"/>
          <w:szCs w:val="28"/>
          <w:shd w:val="clear" w:color="auto" w:fill="FFFFFF"/>
          <w:lang w:val="uk-UA"/>
        </w:rPr>
      </w:pPr>
      <w:r w:rsidRPr="00A152CB">
        <w:rPr>
          <w:rFonts w:ascii="Times New Roman" w:eastAsia="Calibri" w:hAnsi="Times New Roman" w:cs="Times New Roman"/>
          <w:i/>
          <w:sz w:val="28"/>
          <w:szCs w:val="28"/>
          <w:shd w:val="clear" w:color="auto" w:fill="FFFFFF"/>
          <w:lang w:val="uk-UA"/>
        </w:rPr>
        <w:t>Це  різновид господарської діяльності, тобто  діяльності  у сфері суспільного виробництва, спрямованої на виготовлення та реалізацію продукції, виконання робіт чи надання послуг вартісного характеру, що мають цінову визначеність. Підприємництво – це самостійна, ініціативна, систематична, на власний ризик господарська діяльність, що здійснюється підприємцями з метою досягнення економічних і соціальних результатів та одержання прибутку.</w:t>
      </w:r>
    </w:p>
    <w:p w14:paraId="6E4BC5D6" w14:textId="77777777" w:rsidR="0043185E" w:rsidRPr="00A152CB" w:rsidRDefault="0043185E" w:rsidP="0043185E">
      <w:pPr>
        <w:shd w:val="clear" w:color="auto" w:fill="FFFFFF"/>
        <w:spacing w:after="0" w:line="240" w:lineRule="auto"/>
        <w:ind w:firstLine="709"/>
        <w:jc w:val="both"/>
        <w:rPr>
          <w:rFonts w:ascii="Times New Roman" w:eastAsia="Calibri" w:hAnsi="Times New Roman" w:cs="Times New Roman"/>
          <w:sz w:val="28"/>
          <w:szCs w:val="28"/>
          <w:shd w:val="clear" w:color="auto" w:fill="FFFFFF"/>
          <w:lang w:val="uk-UA"/>
        </w:rPr>
      </w:pPr>
    </w:p>
    <w:p w14:paraId="6BF19501" w14:textId="77777777" w:rsidR="0043185E" w:rsidRPr="00A152CB" w:rsidRDefault="0043185E" w:rsidP="0043185E">
      <w:pPr>
        <w:spacing w:after="0" w:line="240" w:lineRule="auto"/>
        <w:ind w:firstLine="709"/>
        <w:jc w:val="both"/>
        <w:rPr>
          <w:rFonts w:ascii="Times New Roman" w:eastAsia="Calibri" w:hAnsi="Times New Roman" w:cs="Times New Roman"/>
          <w:sz w:val="28"/>
          <w:szCs w:val="28"/>
          <w:shd w:val="clear" w:color="auto" w:fill="FFFFFF"/>
          <w:lang w:val="uk-UA"/>
        </w:rPr>
      </w:pPr>
      <w:r w:rsidRPr="00A152CB">
        <w:rPr>
          <w:rFonts w:ascii="Times New Roman" w:eastAsia="Calibri" w:hAnsi="Times New Roman" w:cs="Times New Roman"/>
          <w:b/>
          <w:sz w:val="28"/>
          <w:szCs w:val="28"/>
          <w:shd w:val="clear" w:color="auto" w:fill="FFFFFF"/>
          <w:lang w:val="uk-UA"/>
        </w:rPr>
        <w:t>Право на здійснення підприємницької діяльності</w:t>
      </w:r>
      <w:r w:rsidRPr="00A152CB">
        <w:rPr>
          <w:rFonts w:ascii="Times New Roman" w:eastAsia="Calibri" w:hAnsi="Times New Roman" w:cs="Times New Roman"/>
          <w:sz w:val="28"/>
          <w:szCs w:val="28"/>
          <w:shd w:val="clear" w:color="auto" w:fill="FFFFFF"/>
          <w:lang w:val="uk-UA"/>
        </w:rPr>
        <w:t xml:space="preserve"> мають юридичні особи та фізичні особи-підприємці, відомості про яких </w:t>
      </w:r>
      <w:proofErr w:type="spellStart"/>
      <w:r w:rsidRPr="00A152CB">
        <w:rPr>
          <w:rFonts w:ascii="Times New Roman" w:eastAsia="Calibri" w:hAnsi="Times New Roman" w:cs="Times New Roman"/>
          <w:sz w:val="28"/>
          <w:szCs w:val="28"/>
          <w:shd w:val="clear" w:color="auto" w:fill="FFFFFF"/>
          <w:lang w:val="uk-UA"/>
        </w:rPr>
        <w:t>внесено</w:t>
      </w:r>
      <w:proofErr w:type="spellEnd"/>
      <w:r w:rsidRPr="00A152CB">
        <w:rPr>
          <w:rFonts w:ascii="Times New Roman" w:eastAsia="Calibri" w:hAnsi="Times New Roman" w:cs="Times New Roman"/>
          <w:sz w:val="28"/>
          <w:szCs w:val="28"/>
          <w:shd w:val="clear" w:color="auto" w:fill="FFFFFF"/>
          <w:lang w:val="uk-UA"/>
        </w:rPr>
        <w:t xml:space="preserve"> до Єдиного державного реєстру юридичних осіб, фізичних осіб - підприємців та громадських формувань. </w:t>
      </w:r>
    </w:p>
    <w:p w14:paraId="2DEE47B8" w14:textId="77777777" w:rsidR="0043185E" w:rsidRPr="00A152CB" w:rsidRDefault="0043185E" w:rsidP="0043185E">
      <w:pPr>
        <w:spacing w:after="0" w:line="240" w:lineRule="auto"/>
        <w:ind w:firstLine="709"/>
        <w:jc w:val="both"/>
        <w:rPr>
          <w:rFonts w:ascii="Times New Roman" w:eastAsia="Calibri" w:hAnsi="Times New Roman" w:cs="Times New Roman"/>
          <w:sz w:val="28"/>
          <w:szCs w:val="28"/>
          <w:shd w:val="clear" w:color="auto" w:fill="FFFFFF"/>
          <w:lang w:val="uk-UA"/>
        </w:rPr>
      </w:pPr>
    </w:p>
    <w:p w14:paraId="2942172A" w14:textId="77777777" w:rsidR="0043185E" w:rsidRPr="00A152CB" w:rsidRDefault="0043185E" w:rsidP="0043185E">
      <w:pPr>
        <w:spacing w:after="0" w:line="240" w:lineRule="auto"/>
        <w:ind w:firstLine="709"/>
        <w:jc w:val="center"/>
        <w:rPr>
          <w:rFonts w:ascii="Times New Roman" w:eastAsia="Calibri" w:hAnsi="Times New Roman" w:cs="Times New Roman"/>
          <w:b/>
          <w:sz w:val="28"/>
          <w:szCs w:val="28"/>
          <w:shd w:val="clear" w:color="auto" w:fill="FFFFFF"/>
          <w:lang w:val="uk-UA"/>
        </w:rPr>
      </w:pPr>
      <w:r w:rsidRPr="00A152CB">
        <w:rPr>
          <w:rFonts w:ascii="Times New Roman" w:eastAsia="Calibri" w:hAnsi="Times New Roman" w:cs="Times New Roman"/>
          <w:b/>
          <w:sz w:val="28"/>
          <w:szCs w:val="28"/>
          <w:shd w:val="clear" w:color="auto" w:fill="FFFFFF"/>
          <w:lang w:val="uk-UA"/>
        </w:rPr>
        <w:t>Реєстрація як суб’єкта підприємницької діяльності:</w:t>
      </w:r>
    </w:p>
    <w:p w14:paraId="677F7E5F" w14:textId="77777777" w:rsidR="0043185E" w:rsidRPr="00A152CB" w:rsidRDefault="0043185E" w:rsidP="001E0965">
      <w:pPr>
        <w:numPr>
          <w:ilvl w:val="0"/>
          <w:numId w:val="39"/>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shd w:val="clear" w:color="auto" w:fill="FFFFFF"/>
          <w:lang w:val="uk-UA"/>
        </w:rPr>
        <w:t xml:space="preserve">може здійснюватися як за участі державного реєстратора (нотаріуса), так і </w:t>
      </w:r>
      <w:r w:rsidRPr="00A152CB">
        <w:rPr>
          <w:rFonts w:ascii="Times New Roman" w:eastAsia="Calibri" w:hAnsi="Times New Roman" w:cs="Times New Roman"/>
          <w:sz w:val="28"/>
          <w:szCs w:val="28"/>
          <w:lang w:val="uk-UA"/>
        </w:rPr>
        <w:t xml:space="preserve">без його участі, в автоматичному режимі з використанням Єдиного державного </w:t>
      </w:r>
      <w:proofErr w:type="spellStart"/>
      <w:r w:rsidRPr="00A152CB">
        <w:rPr>
          <w:rFonts w:ascii="Times New Roman" w:eastAsia="Calibri" w:hAnsi="Times New Roman" w:cs="Times New Roman"/>
          <w:sz w:val="28"/>
          <w:szCs w:val="28"/>
          <w:lang w:val="uk-UA"/>
        </w:rPr>
        <w:t>вебпорталу</w:t>
      </w:r>
      <w:proofErr w:type="spellEnd"/>
      <w:r w:rsidRPr="00A152CB">
        <w:rPr>
          <w:rFonts w:ascii="Times New Roman" w:eastAsia="Calibri" w:hAnsi="Times New Roman" w:cs="Times New Roman"/>
          <w:sz w:val="28"/>
          <w:szCs w:val="28"/>
          <w:lang w:val="uk-UA"/>
        </w:rPr>
        <w:t xml:space="preserve"> електронних послуг;  </w:t>
      </w:r>
    </w:p>
    <w:p w14:paraId="211FF3BB" w14:textId="77777777" w:rsidR="0043185E" w:rsidRPr="00A152CB" w:rsidRDefault="0043185E" w:rsidP="001E0965">
      <w:pPr>
        <w:numPr>
          <w:ilvl w:val="0"/>
          <w:numId w:val="39"/>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реєстрацію ФОП можна провести в будь-якого реєстратора на території України, незалежно від місця проживання особи. Цей принцип (екстериторіальності реєстрації) не впливає на місце податкового обліку. Податковий облік здійснюватиметься контролюючим органом за місцем реєстрації особи. </w:t>
      </w:r>
    </w:p>
    <w:p w14:paraId="61D61204" w14:textId="77777777" w:rsidR="0043185E" w:rsidRPr="00A152CB" w:rsidRDefault="0043185E" w:rsidP="001E0965">
      <w:pPr>
        <w:numPr>
          <w:ilvl w:val="0"/>
          <w:numId w:val="39"/>
        </w:numPr>
        <w:spacing w:after="0" w:line="240" w:lineRule="auto"/>
        <w:ind w:left="0" w:firstLine="709"/>
        <w:contextualSpacing/>
        <w:jc w:val="both"/>
        <w:rPr>
          <w:rFonts w:ascii="Times New Roman" w:eastAsia="Times New Roman" w:hAnsi="Times New Roman" w:cs="Times New Roman"/>
          <w:sz w:val="28"/>
          <w:szCs w:val="28"/>
          <w:lang w:val="uk-UA" w:eastAsia="uk-UA"/>
        </w:rPr>
      </w:pPr>
      <w:r w:rsidRPr="00A152CB">
        <w:rPr>
          <w:rFonts w:ascii="Times New Roman" w:eastAsia="Calibri" w:hAnsi="Times New Roman" w:cs="Times New Roman"/>
          <w:sz w:val="28"/>
          <w:szCs w:val="28"/>
          <w:lang w:val="uk-UA"/>
        </w:rPr>
        <w:t>процедура реєстрації є безоплатною (відсутній адміністративний збір).</w:t>
      </w:r>
    </w:p>
    <w:p w14:paraId="6C7E0F6C" w14:textId="77777777" w:rsidR="0043185E" w:rsidRPr="00A152CB" w:rsidRDefault="0043185E" w:rsidP="0043185E">
      <w:pPr>
        <w:spacing w:after="0" w:line="240" w:lineRule="auto"/>
        <w:ind w:left="709"/>
        <w:contextualSpacing/>
        <w:jc w:val="both"/>
        <w:rPr>
          <w:rFonts w:ascii="Times New Roman" w:eastAsia="Times New Roman" w:hAnsi="Times New Roman" w:cs="Times New Roman"/>
          <w:sz w:val="28"/>
          <w:szCs w:val="28"/>
          <w:lang w:val="uk-UA" w:eastAsia="uk-UA"/>
        </w:rPr>
      </w:pPr>
    </w:p>
    <w:p w14:paraId="3B22989F" w14:textId="77777777" w:rsidR="0043185E" w:rsidRPr="00A152CB" w:rsidRDefault="0043185E" w:rsidP="0043185E">
      <w:pPr>
        <w:shd w:val="clear" w:color="auto" w:fill="FFFFFF"/>
        <w:spacing w:after="0" w:line="240" w:lineRule="auto"/>
        <w:ind w:firstLine="709"/>
        <w:jc w:val="both"/>
        <w:rPr>
          <w:rFonts w:ascii="Times New Roman" w:eastAsia="Calibri" w:hAnsi="Times New Roman" w:cs="Times New Roman"/>
          <w:b/>
          <w:sz w:val="28"/>
          <w:szCs w:val="28"/>
          <w:lang w:val="uk-UA"/>
        </w:rPr>
      </w:pPr>
    </w:p>
    <w:p w14:paraId="3945E54D" w14:textId="77777777" w:rsidR="0043185E" w:rsidRPr="00A152CB" w:rsidRDefault="0043185E" w:rsidP="0043185E">
      <w:pPr>
        <w:shd w:val="clear" w:color="auto" w:fill="FFFFFF"/>
        <w:spacing w:after="0" w:line="240" w:lineRule="auto"/>
        <w:ind w:firstLine="709"/>
        <w:jc w:val="both"/>
        <w:rPr>
          <w:rFonts w:ascii="Times New Roman" w:eastAsia="Calibri" w:hAnsi="Times New Roman" w:cs="Times New Roman"/>
          <w:b/>
          <w:sz w:val="28"/>
          <w:szCs w:val="28"/>
          <w:lang w:val="uk-UA"/>
        </w:rPr>
      </w:pPr>
    </w:p>
    <w:p w14:paraId="497A9722" w14:textId="77777777" w:rsidR="0043185E" w:rsidRPr="00A152CB" w:rsidRDefault="0043185E" w:rsidP="0043185E">
      <w:pPr>
        <w:shd w:val="clear" w:color="auto" w:fill="FFFFFF"/>
        <w:spacing w:after="0" w:line="240" w:lineRule="auto"/>
        <w:ind w:firstLine="709"/>
        <w:jc w:val="center"/>
        <w:rPr>
          <w:rFonts w:ascii="Times New Roman" w:eastAsia="Calibri" w:hAnsi="Times New Roman" w:cs="Times New Roman"/>
          <w:sz w:val="28"/>
          <w:szCs w:val="28"/>
          <w:lang w:val="uk-UA"/>
        </w:rPr>
      </w:pPr>
      <w:r w:rsidRPr="00A152CB">
        <w:rPr>
          <w:rFonts w:ascii="Times New Roman" w:eastAsia="Calibri" w:hAnsi="Times New Roman" w:cs="Times New Roman"/>
          <w:b/>
          <w:sz w:val="28"/>
          <w:szCs w:val="28"/>
          <w:lang w:val="uk-UA"/>
        </w:rPr>
        <w:lastRenderedPageBreak/>
        <w:t>Яка фізична особа може стати підприємцем?</w:t>
      </w:r>
    </w:p>
    <w:p w14:paraId="7F04DD39" w14:textId="77777777" w:rsidR="0043185E" w:rsidRPr="00A152CB" w:rsidRDefault="0043185E" w:rsidP="0043185E">
      <w:pPr>
        <w:shd w:val="clear" w:color="auto" w:fill="FFFFFF"/>
        <w:spacing w:after="0" w:line="240" w:lineRule="auto"/>
        <w:ind w:firstLine="709"/>
        <w:jc w:val="both"/>
        <w:rPr>
          <w:rFonts w:ascii="Times New Roman" w:eastAsia="Calibri" w:hAnsi="Times New Roman" w:cs="Times New Roman"/>
          <w:sz w:val="28"/>
          <w:szCs w:val="28"/>
          <w:lang w:val="uk-UA"/>
        </w:rPr>
      </w:pPr>
    </w:p>
    <w:p w14:paraId="78A7C6CB" w14:textId="77777777" w:rsidR="0043185E" w:rsidRPr="00A152CB" w:rsidRDefault="0043185E" w:rsidP="0043185E">
      <w:pPr>
        <w:shd w:val="clear" w:color="auto" w:fill="FFFFFF"/>
        <w:spacing w:after="0" w:line="240" w:lineRule="auto"/>
        <w:ind w:firstLine="709"/>
        <w:jc w:val="both"/>
        <w:rPr>
          <w:rFonts w:ascii="Times New Roman" w:eastAsia="Calibri" w:hAnsi="Times New Roman" w:cs="Times New Roman"/>
          <w:i/>
          <w:sz w:val="28"/>
          <w:szCs w:val="28"/>
          <w:shd w:val="clear" w:color="auto" w:fill="FFFFFF"/>
          <w:lang w:val="uk-UA"/>
        </w:rPr>
      </w:pPr>
      <w:r w:rsidRPr="00A152CB">
        <w:rPr>
          <w:rFonts w:ascii="Times New Roman" w:eastAsia="Calibri" w:hAnsi="Times New Roman" w:cs="Times New Roman"/>
          <w:i/>
          <w:sz w:val="28"/>
          <w:szCs w:val="28"/>
          <w:lang w:val="uk-UA"/>
        </w:rPr>
        <w:t>П</w:t>
      </w:r>
      <w:r w:rsidRPr="00A152CB">
        <w:rPr>
          <w:rFonts w:ascii="Times New Roman" w:eastAsia="Calibri" w:hAnsi="Times New Roman" w:cs="Times New Roman"/>
          <w:i/>
          <w:sz w:val="28"/>
          <w:szCs w:val="28"/>
          <w:shd w:val="clear" w:color="auto" w:fill="FFFFFF"/>
          <w:lang w:val="uk-UA"/>
        </w:rPr>
        <w:t>раво на здійснення підприємницької діяльності, не забороненої законом, має фізична особа з повною цивільною дієздатністю.</w:t>
      </w:r>
    </w:p>
    <w:p w14:paraId="578259F3" w14:textId="77777777" w:rsidR="0043185E" w:rsidRPr="00A152CB" w:rsidRDefault="0043185E" w:rsidP="0043185E">
      <w:pPr>
        <w:shd w:val="clear" w:color="auto" w:fill="FFFFFF"/>
        <w:spacing w:after="0" w:line="240" w:lineRule="auto"/>
        <w:ind w:firstLine="709"/>
        <w:jc w:val="both"/>
        <w:rPr>
          <w:rFonts w:ascii="Times New Roman" w:eastAsia="Times New Roman" w:hAnsi="Times New Roman" w:cs="Times New Roman"/>
          <w:sz w:val="28"/>
          <w:szCs w:val="28"/>
          <w:lang w:val="uk-UA" w:eastAsia="uk-UA"/>
        </w:rPr>
      </w:pPr>
      <w:r w:rsidRPr="00A152CB">
        <w:rPr>
          <w:rFonts w:ascii="Times New Roman" w:eastAsia="Times New Roman" w:hAnsi="Times New Roman" w:cs="Times New Roman"/>
          <w:sz w:val="28"/>
          <w:szCs w:val="28"/>
          <w:lang w:val="uk-UA" w:eastAsia="uk-UA"/>
        </w:rPr>
        <w:t xml:space="preserve"> Певні види підприємницької діяльності підлягають ліцензуванню (див. ст. 7 Закону України «</w:t>
      </w:r>
      <w:r w:rsidRPr="00A152CB">
        <w:rPr>
          <w:rFonts w:ascii="Times New Roman" w:eastAsia="Calibri" w:hAnsi="Times New Roman" w:cs="Times New Roman"/>
          <w:sz w:val="28"/>
          <w:szCs w:val="28"/>
          <w:shd w:val="clear" w:color="auto" w:fill="FFFFFF"/>
          <w:lang w:val="uk-UA"/>
        </w:rPr>
        <w:t xml:space="preserve">Про ліцензування видів господарської діяльності»). Займатися таким видом діяльності підприємець має право тільки після отримання ліцензії. </w:t>
      </w:r>
      <w:r w:rsidRPr="00A152CB">
        <w:rPr>
          <w:rFonts w:ascii="Times New Roman" w:eastAsia="Calibri" w:hAnsi="Times New Roman" w:cs="Times New Roman"/>
          <w:sz w:val="28"/>
          <w:szCs w:val="28"/>
          <w:lang w:val="uk-UA"/>
        </w:rPr>
        <w:t xml:space="preserve">  </w:t>
      </w:r>
      <w:bookmarkStart w:id="23" w:name="n104"/>
      <w:bookmarkStart w:id="24" w:name="n11"/>
      <w:bookmarkEnd w:id="23"/>
      <w:bookmarkEnd w:id="24"/>
    </w:p>
    <w:p w14:paraId="3EC19106" w14:textId="77777777" w:rsidR="0043185E" w:rsidRPr="00A152CB" w:rsidRDefault="0043185E" w:rsidP="0043185E">
      <w:pPr>
        <w:spacing w:after="0" w:line="240" w:lineRule="auto"/>
        <w:ind w:firstLine="709"/>
        <w:jc w:val="both"/>
        <w:rPr>
          <w:rFonts w:ascii="Times New Roman" w:eastAsia="Calibri" w:hAnsi="Times New Roman" w:cs="Times New Roman"/>
          <w:sz w:val="28"/>
          <w:szCs w:val="28"/>
          <w:lang w:val="uk-UA"/>
        </w:rPr>
      </w:pPr>
    </w:p>
    <w:p w14:paraId="22E5738A" w14:textId="77777777" w:rsidR="0043185E" w:rsidRPr="00A152CB" w:rsidRDefault="0043185E" w:rsidP="0043185E">
      <w:pPr>
        <w:spacing w:after="0" w:line="240" w:lineRule="auto"/>
        <w:ind w:firstLine="709"/>
        <w:jc w:val="both"/>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uk-UA"/>
        </w:rPr>
        <w:t>Куди звертатися:</w:t>
      </w:r>
    </w:p>
    <w:p w14:paraId="578E3F3C" w14:textId="77777777" w:rsidR="0043185E" w:rsidRPr="00A152CB" w:rsidRDefault="0043185E" w:rsidP="001E0965">
      <w:pPr>
        <w:numPr>
          <w:ilvl w:val="0"/>
          <w:numId w:val="40"/>
        </w:numPr>
        <w:spacing w:after="0" w:line="240" w:lineRule="auto"/>
        <w:ind w:left="0" w:firstLine="709"/>
        <w:jc w:val="both"/>
        <w:rPr>
          <w:rFonts w:ascii="Times New Roman" w:eastAsia="Calibri" w:hAnsi="Times New Roman" w:cs="Times New Roman"/>
          <w:iCs/>
          <w:sz w:val="28"/>
          <w:szCs w:val="28"/>
          <w:lang w:val="uk-UA"/>
        </w:rPr>
      </w:pPr>
      <w:r w:rsidRPr="00A152CB">
        <w:rPr>
          <w:rFonts w:ascii="Times New Roman" w:eastAsia="Calibri" w:hAnsi="Times New Roman" w:cs="Times New Roman"/>
          <w:iCs/>
          <w:sz w:val="28"/>
          <w:szCs w:val="28"/>
          <w:lang w:val="uk-UA"/>
        </w:rPr>
        <w:t xml:space="preserve">Сайт Дія.  </w:t>
      </w:r>
      <w:r w:rsidRPr="00A152CB">
        <w:rPr>
          <w:rFonts w:ascii="Times New Roman" w:eastAsia="Calibri" w:hAnsi="Times New Roman" w:cs="Times New Roman"/>
          <w:iCs/>
          <w:sz w:val="28"/>
          <w:szCs w:val="28"/>
          <w:lang w:val="uk-UA" w:eastAsia="uk-UA"/>
        </w:rPr>
        <w:t>Автоматична реєстрація ФОП</w:t>
      </w:r>
      <w:r w:rsidRPr="00A152CB">
        <w:rPr>
          <w:rFonts w:ascii="Times New Roman" w:eastAsia="Calibri" w:hAnsi="Times New Roman" w:cs="Times New Roman"/>
          <w:iCs/>
          <w:sz w:val="28"/>
          <w:szCs w:val="28"/>
          <w:lang w:val="uk-UA"/>
        </w:rPr>
        <w:t xml:space="preserve"> URL: </w:t>
      </w:r>
      <w:hyperlink r:id="rId57" w:history="1">
        <w:r w:rsidRPr="00A152CB">
          <w:rPr>
            <w:rFonts w:ascii="Times New Roman" w:eastAsia="Calibri" w:hAnsi="Times New Roman" w:cs="Times New Roman"/>
            <w:iCs/>
            <w:sz w:val="28"/>
            <w:szCs w:val="28"/>
            <w:lang w:val="uk-UA"/>
          </w:rPr>
          <w:t>https://diia.gov.ua/services/reyestraciya-fop</w:t>
        </w:r>
      </w:hyperlink>
      <w:r w:rsidRPr="00A152CB">
        <w:rPr>
          <w:rFonts w:ascii="Times New Roman" w:eastAsia="Calibri" w:hAnsi="Times New Roman" w:cs="Times New Roman"/>
          <w:iCs/>
          <w:sz w:val="28"/>
          <w:szCs w:val="28"/>
          <w:lang w:val="uk-UA"/>
        </w:rPr>
        <w:t xml:space="preserve">  </w:t>
      </w:r>
    </w:p>
    <w:p w14:paraId="071CD34B" w14:textId="77777777" w:rsidR="0043185E" w:rsidRPr="00A152CB" w:rsidRDefault="0043185E" w:rsidP="001E0965">
      <w:pPr>
        <w:numPr>
          <w:ilvl w:val="0"/>
          <w:numId w:val="40"/>
        </w:numPr>
        <w:spacing w:after="0" w:line="240" w:lineRule="auto"/>
        <w:ind w:left="0" w:firstLine="709"/>
        <w:jc w:val="both"/>
        <w:rPr>
          <w:rFonts w:ascii="Times New Roman" w:eastAsia="Calibri" w:hAnsi="Times New Roman" w:cs="Times New Roman"/>
          <w:iCs/>
          <w:sz w:val="28"/>
          <w:szCs w:val="28"/>
          <w:lang w:val="uk-UA"/>
        </w:rPr>
      </w:pPr>
      <w:r w:rsidRPr="00A152CB">
        <w:rPr>
          <w:rFonts w:ascii="Times New Roman" w:eastAsia="Calibri" w:hAnsi="Times New Roman" w:cs="Times New Roman"/>
          <w:iCs/>
          <w:sz w:val="28"/>
          <w:szCs w:val="28"/>
          <w:shd w:val="clear" w:color="auto" w:fill="FFFFFF"/>
          <w:lang w:val="uk-UA"/>
        </w:rPr>
        <w:t>Центр надання адміністративних послуг (у Харкові – Територіальні підрозділи ЦНАП м. Харкова, адреса і графік прийому доступні за посиланням</w:t>
      </w:r>
      <w:hyperlink r:id="rId58" w:history="1">
        <w:r w:rsidRPr="00A152CB">
          <w:rPr>
            <w:rFonts w:ascii="Times New Roman" w:eastAsia="Calibri" w:hAnsi="Times New Roman" w:cs="Times New Roman"/>
            <w:iCs/>
            <w:sz w:val="28"/>
            <w:szCs w:val="28"/>
            <w:shd w:val="clear" w:color="auto" w:fill="FFFFFF"/>
            <w:lang w:val="uk-UA"/>
          </w:rPr>
          <w:t>https://dozvil.kh.ua/addresses</w:t>
        </w:r>
      </w:hyperlink>
      <w:r w:rsidRPr="00A152CB">
        <w:rPr>
          <w:rFonts w:ascii="Times New Roman" w:eastAsia="Calibri" w:hAnsi="Times New Roman" w:cs="Times New Roman"/>
          <w:iCs/>
          <w:sz w:val="28"/>
          <w:szCs w:val="28"/>
          <w:shd w:val="clear" w:color="auto" w:fill="FFFFFF"/>
          <w:lang w:val="uk-UA"/>
        </w:rPr>
        <w:t>,  контактний номер 0800573434)</w:t>
      </w:r>
    </w:p>
    <w:p w14:paraId="7918CEEE" w14:textId="62BDBF90" w:rsidR="0043185E" w:rsidRPr="00A152CB" w:rsidRDefault="0043185E" w:rsidP="001E0965">
      <w:pPr>
        <w:numPr>
          <w:ilvl w:val="0"/>
          <w:numId w:val="40"/>
        </w:numPr>
        <w:spacing w:after="0" w:line="240" w:lineRule="auto"/>
        <w:ind w:left="0" w:firstLine="709"/>
        <w:jc w:val="both"/>
        <w:rPr>
          <w:rFonts w:ascii="Times New Roman" w:eastAsia="Calibri" w:hAnsi="Times New Roman" w:cs="Times New Roman"/>
          <w:iCs/>
          <w:sz w:val="28"/>
          <w:szCs w:val="28"/>
          <w:shd w:val="clear" w:color="auto" w:fill="FFFFFF"/>
          <w:lang w:val="uk-UA"/>
        </w:rPr>
      </w:pPr>
      <w:r w:rsidRPr="00A152CB">
        <w:rPr>
          <w:rFonts w:ascii="Times New Roman" w:eastAsia="Calibri" w:hAnsi="Times New Roman" w:cs="Times New Roman"/>
          <w:iCs/>
          <w:sz w:val="28"/>
          <w:szCs w:val="28"/>
          <w:shd w:val="clear" w:color="auto" w:fill="FFFFFF"/>
          <w:lang w:val="uk-UA"/>
        </w:rPr>
        <w:t xml:space="preserve">Нотаріус, який є реєстратором (перелік державних нотаріальних контор у м. Харкові, адреса і контакти доступні за посиланням </w:t>
      </w:r>
      <w:hyperlink r:id="rId59" w:history="1">
        <w:r w:rsidRPr="00A152CB">
          <w:rPr>
            <w:rFonts w:ascii="Times New Roman" w:eastAsia="Calibri" w:hAnsi="Times New Roman" w:cs="Times New Roman"/>
            <w:iCs/>
            <w:sz w:val="28"/>
            <w:szCs w:val="28"/>
            <w:shd w:val="clear" w:color="auto" w:fill="FFFFFF"/>
            <w:lang w:val="uk-UA"/>
          </w:rPr>
          <w:t>https://www.sumyjust.gov.ua/harkivs-ka-oblast-3/</w:t>
        </w:r>
      </w:hyperlink>
      <w:r w:rsidRPr="00A152CB">
        <w:rPr>
          <w:rFonts w:ascii="Times New Roman" w:eastAsia="Calibri" w:hAnsi="Times New Roman" w:cs="Times New Roman"/>
          <w:iCs/>
          <w:sz w:val="28"/>
          <w:szCs w:val="28"/>
          <w:shd w:val="clear" w:color="auto" w:fill="FFFFFF"/>
          <w:lang w:val="uk-UA"/>
        </w:rPr>
        <w:t>, приватних нотаріусів).</w:t>
      </w:r>
    </w:p>
    <w:p w14:paraId="246AE3E3" w14:textId="77777777" w:rsidR="0043185E" w:rsidRPr="00A152CB" w:rsidRDefault="0043185E">
      <w:pPr>
        <w:rPr>
          <w:rFonts w:ascii="Times New Roman" w:eastAsia="Calibri" w:hAnsi="Times New Roman" w:cs="Times New Roman"/>
          <w:iCs/>
          <w:sz w:val="28"/>
          <w:szCs w:val="28"/>
          <w:shd w:val="clear" w:color="auto" w:fill="FFFFFF"/>
          <w:lang w:val="uk-UA"/>
        </w:rPr>
      </w:pPr>
      <w:r w:rsidRPr="00A152CB">
        <w:rPr>
          <w:rFonts w:ascii="Times New Roman" w:eastAsia="Calibri" w:hAnsi="Times New Roman" w:cs="Times New Roman"/>
          <w:iCs/>
          <w:sz w:val="28"/>
          <w:szCs w:val="28"/>
          <w:shd w:val="clear" w:color="auto" w:fill="FFFFFF"/>
          <w:lang w:val="uk-UA"/>
        </w:rPr>
        <w:br w:type="page"/>
      </w:r>
    </w:p>
    <w:p w14:paraId="6E448750" w14:textId="77777777" w:rsidR="0043185E" w:rsidRPr="00A152CB" w:rsidRDefault="0043185E" w:rsidP="00C1330A">
      <w:pPr>
        <w:pStyle w:val="2"/>
        <w:rPr>
          <w:rFonts w:ascii="Times New Roman" w:eastAsia="Calibri" w:hAnsi="Times New Roman" w:cs="Times New Roman"/>
          <w:b/>
          <w:bCs/>
          <w:caps/>
          <w:color w:val="auto"/>
          <w:sz w:val="28"/>
          <w:szCs w:val="28"/>
          <w:lang w:val="uk-UA"/>
        </w:rPr>
      </w:pPr>
      <w:bookmarkStart w:id="25" w:name="_Toc192753565"/>
      <w:r w:rsidRPr="00A152CB">
        <w:rPr>
          <w:rFonts w:ascii="Times New Roman" w:eastAsia="Calibri" w:hAnsi="Times New Roman" w:cs="Times New Roman"/>
          <w:b/>
          <w:bCs/>
          <w:caps/>
          <w:color w:val="auto"/>
          <w:sz w:val="28"/>
          <w:szCs w:val="28"/>
          <w:lang w:val="uk-UA"/>
        </w:rPr>
        <w:lastRenderedPageBreak/>
        <w:t>Право ветеранів війни на отримання грантів на створення або розвиток власного бізнесу</w:t>
      </w:r>
      <w:bookmarkEnd w:id="25"/>
    </w:p>
    <w:p w14:paraId="5607F169" w14:textId="77777777" w:rsidR="0043185E" w:rsidRPr="00A152CB" w:rsidRDefault="0043185E" w:rsidP="0043185E">
      <w:pPr>
        <w:spacing w:after="0" w:line="276" w:lineRule="auto"/>
        <w:jc w:val="center"/>
        <w:rPr>
          <w:rFonts w:ascii="Times New Roman" w:eastAsia="Calibri" w:hAnsi="Times New Roman" w:cs="Times New Roman"/>
          <w:b/>
          <w:bCs/>
          <w:caps/>
          <w:sz w:val="28"/>
          <w:szCs w:val="28"/>
          <w:lang w:val="uk-UA"/>
        </w:rPr>
      </w:pPr>
    </w:p>
    <w:p w14:paraId="09C531F9" w14:textId="77777777" w:rsidR="0043185E" w:rsidRPr="00A152CB" w:rsidRDefault="0043185E" w:rsidP="0043185E">
      <w:pPr>
        <w:spacing w:after="0" w:line="240" w:lineRule="auto"/>
        <w:ind w:firstLine="709"/>
        <w:jc w:val="both"/>
        <w:rPr>
          <w:rFonts w:ascii="Times New Roman" w:eastAsia="Calibri" w:hAnsi="Times New Roman" w:cs="Times New Roman"/>
          <w:b/>
          <w:bCs/>
          <w:sz w:val="28"/>
          <w:szCs w:val="28"/>
          <w:lang w:val="uk-UA"/>
        </w:rPr>
      </w:pPr>
      <w:r w:rsidRPr="00A152CB">
        <w:rPr>
          <w:rFonts w:ascii="Times New Roman" w:eastAsia="Calibri" w:hAnsi="Times New Roman" w:cs="Times New Roman"/>
          <w:b/>
          <w:bCs/>
          <w:sz w:val="28"/>
          <w:szCs w:val="28"/>
          <w:lang w:val="uk-UA"/>
        </w:rPr>
        <w:t>Нормативно-правова база</w:t>
      </w:r>
    </w:p>
    <w:p w14:paraId="6D1AD55A" w14:textId="77777777" w:rsidR="0043185E" w:rsidRPr="00A152CB" w:rsidRDefault="0043185E" w:rsidP="001E0965">
      <w:pPr>
        <w:numPr>
          <w:ilvl w:val="0"/>
          <w:numId w:val="6"/>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Порядок надання грантів на створення або розвиток власного бізнесу учасникам бойових дій, особам з інвалідністю внаслідок війни та членам їх сімей: затверджено постановою Кабінету Міністрів України від 21 червня 2022 р. № 738 </w:t>
      </w:r>
      <w:hyperlink r:id="rId60" w:anchor="n902" w:history="1">
        <w:r w:rsidRPr="00A152CB">
          <w:rPr>
            <w:rFonts w:ascii="Times New Roman" w:eastAsia="Calibri" w:hAnsi="Times New Roman" w:cs="Times New Roman"/>
            <w:sz w:val="28"/>
            <w:szCs w:val="28"/>
            <w:lang w:val="uk-UA"/>
          </w:rPr>
          <w:t>https://zakon.rada.gov.ua/laws/show/738-2022-п#n902</w:t>
        </w:r>
      </w:hyperlink>
      <w:r w:rsidRPr="00A152CB">
        <w:rPr>
          <w:rFonts w:ascii="Times New Roman" w:eastAsia="Calibri" w:hAnsi="Times New Roman" w:cs="Times New Roman"/>
          <w:sz w:val="28"/>
          <w:szCs w:val="28"/>
          <w:lang w:val="uk-UA"/>
        </w:rPr>
        <w:t>.</w:t>
      </w:r>
    </w:p>
    <w:p w14:paraId="3977CADE" w14:textId="77777777" w:rsidR="0043185E" w:rsidRPr="00A152CB" w:rsidRDefault="0043185E" w:rsidP="001E0965">
      <w:pPr>
        <w:numPr>
          <w:ilvl w:val="0"/>
          <w:numId w:val="6"/>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pacing w:val="-4"/>
          <w:sz w:val="28"/>
          <w:szCs w:val="28"/>
          <w:lang w:val="uk-UA"/>
        </w:rPr>
        <w:t xml:space="preserve">Про затвердження Порядку проведення оцінювання заяв, критеріїв оцінювання та необхідної кількості балів (оцінки) для прийняття Державним центром зайнятості рішень про надання </w:t>
      </w:r>
      <w:proofErr w:type="spellStart"/>
      <w:r w:rsidRPr="00A152CB">
        <w:rPr>
          <w:rFonts w:ascii="Times New Roman" w:eastAsia="Calibri" w:hAnsi="Times New Roman" w:cs="Times New Roman"/>
          <w:spacing w:val="-4"/>
          <w:sz w:val="28"/>
          <w:szCs w:val="28"/>
          <w:lang w:val="uk-UA"/>
        </w:rPr>
        <w:t>мікрогрантів</w:t>
      </w:r>
      <w:proofErr w:type="spellEnd"/>
      <w:r w:rsidRPr="00A152CB">
        <w:rPr>
          <w:rFonts w:ascii="Times New Roman" w:eastAsia="Calibri" w:hAnsi="Times New Roman" w:cs="Times New Roman"/>
          <w:spacing w:val="-4"/>
          <w:sz w:val="28"/>
          <w:szCs w:val="28"/>
          <w:lang w:val="uk-UA"/>
        </w:rPr>
        <w:t xml:space="preserve">/грантів на створення або розвиток власного бізнесу, форми бізнес-плану, форми договору про надання </w:t>
      </w:r>
      <w:proofErr w:type="spellStart"/>
      <w:r w:rsidRPr="00A152CB">
        <w:rPr>
          <w:rFonts w:ascii="Times New Roman" w:eastAsia="Calibri" w:hAnsi="Times New Roman" w:cs="Times New Roman"/>
          <w:spacing w:val="-4"/>
          <w:sz w:val="28"/>
          <w:szCs w:val="28"/>
          <w:lang w:val="uk-UA"/>
        </w:rPr>
        <w:t>мікрогранту</w:t>
      </w:r>
      <w:proofErr w:type="spellEnd"/>
      <w:r w:rsidRPr="00A152CB">
        <w:rPr>
          <w:rFonts w:ascii="Times New Roman" w:eastAsia="Calibri" w:hAnsi="Times New Roman" w:cs="Times New Roman"/>
          <w:spacing w:val="-4"/>
          <w:sz w:val="28"/>
          <w:szCs w:val="28"/>
          <w:lang w:val="uk-UA"/>
        </w:rPr>
        <w:t xml:space="preserve">, форми договору про надання гранту, а також кінцевих строків подання заяв на отримання </w:t>
      </w:r>
      <w:proofErr w:type="spellStart"/>
      <w:r w:rsidRPr="00A152CB">
        <w:rPr>
          <w:rFonts w:ascii="Times New Roman" w:eastAsia="Calibri" w:hAnsi="Times New Roman" w:cs="Times New Roman"/>
          <w:spacing w:val="-4"/>
          <w:sz w:val="28"/>
          <w:szCs w:val="28"/>
          <w:lang w:val="uk-UA"/>
        </w:rPr>
        <w:t>мікрогрантів</w:t>
      </w:r>
      <w:proofErr w:type="spellEnd"/>
      <w:r w:rsidRPr="00A152CB">
        <w:rPr>
          <w:rFonts w:ascii="Times New Roman" w:eastAsia="Calibri" w:hAnsi="Times New Roman" w:cs="Times New Roman"/>
          <w:spacing w:val="-4"/>
          <w:sz w:val="28"/>
          <w:szCs w:val="28"/>
          <w:lang w:val="uk-UA"/>
        </w:rPr>
        <w:t>/грантів : наказ Міністерства економіки України від 06 липня 2022 р. № 1969 https://zakon.rada.gov.ua/laws/show/z0751-22#Text .</w:t>
      </w:r>
    </w:p>
    <w:p w14:paraId="43AE7326" w14:textId="77777777" w:rsidR="0043185E" w:rsidRPr="00A152CB" w:rsidRDefault="0043185E" w:rsidP="001E0965">
      <w:pPr>
        <w:numPr>
          <w:ilvl w:val="0"/>
          <w:numId w:val="6"/>
        </w:numPr>
        <w:spacing w:after="0" w:line="240" w:lineRule="auto"/>
        <w:ind w:left="0" w:firstLine="709"/>
        <w:contextualSpacing/>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Методичні рекомендації з розроблення бізнес-плану підприємств: затверджено наказом Міністерства економіки України від 06 вересня 2006 р. № 290 </w:t>
      </w:r>
      <w:hyperlink r:id="rId61" w:anchor="Text" w:history="1">
        <w:r w:rsidRPr="00A152CB">
          <w:rPr>
            <w:rFonts w:ascii="Times New Roman" w:eastAsia="Calibri" w:hAnsi="Times New Roman" w:cs="Times New Roman"/>
            <w:sz w:val="28"/>
            <w:szCs w:val="28"/>
            <w:lang w:val="uk-UA"/>
          </w:rPr>
          <w:t>https://zakon.rada.gov.ua/rada/show/v0290665-06#Text</w:t>
        </w:r>
      </w:hyperlink>
      <w:r w:rsidRPr="00A152CB">
        <w:rPr>
          <w:rFonts w:ascii="Times New Roman" w:eastAsia="Calibri" w:hAnsi="Times New Roman" w:cs="Times New Roman"/>
          <w:sz w:val="28"/>
          <w:szCs w:val="28"/>
          <w:lang w:val="uk-UA"/>
        </w:rPr>
        <w:t>.</w:t>
      </w:r>
    </w:p>
    <w:p w14:paraId="1684641B" w14:textId="77777777" w:rsidR="0043185E" w:rsidRPr="00A152CB" w:rsidRDefault="0043185E" w:rsidP="0043185E">
      <w:pPr>
        <w:spacing w:after="0" w:line="240" w:lineRule="auto"/>
        <w:ind w:firstLine="709"/>
        <w:jc w:val="both"/>
        <w:rPr>
          <w:rFonts w:ascii="Times New Roman" w:eastAsia="Calibri" w:hAnsi="Times New Roman" w:cs="Times New Roman"/>
          <w:sz w:val="28"/>
          <w:szCs w:val="28"/>
          <w:lang w:val="uk-UA"/>
        </w:rPr>
      </w:pPr>
    </w:p>
    <w:p w14:paraId="7001177A" w14:textId="77777777" w:rsidR="0043185E" w:rsidRPr="00A152CB" w:rsidRDefault="0043185E" w:rsidP="0043185E">
      <w:pPr>
        <w:spacing w:after="0" w:line="240" w:lineRule="auto"/>
        <w:ind w:firstLine="709"/>
        <w:jc w:val="both"/>
        <w:rPr>
          <w:rFonts w:ascii="Times New Roman" w:eastAsia="Calibri" w:hAnsi="Times New Roman" w:cs="Times New Roman"/>
          <w:i/>
          <w:iCs/>
          <w:spacing w:val="-2"/>
          <w:sz w:val="28"/>
          <w:szCs w:val="28"/>
          <w:lang w:val="uk-UA"/>
        </w:rPr>
      </w:pPr>
      <w:r w:rsidRPr="00A152CB">
        <w:rPr>
          <w:rFonts w:ascii="Times New Roman" w:eastAsia="Calibri" w:hAnsi="Times New Roman" w:cs="Times New Roman"/>
          <w:i/>
          <w:iCs/>
          <w:spacing w:val="-2"/>
          <w:sz w:val="28"/>
          <w:szCs w:val="28"/>
          <w:lang w:val="uk-UA"/>
        </w:rPr>
        <w:t xml:space="preserve">Гранти надаються </w:t>
      </w:r>
      <w:r w:rsidRPr="00A152CB">
        <w:rPr>
          <w:rFonts w:ascii="Times New Roman" w:eastAsia="Calibri" w:hAnsi="Times New Roman" w:cs="Times New Roman"/>
          <w:i/>
          <w:iCs/>
          <w:spacing w:val="-2"/>
          <w:sz w:val="28"/>
          <w:szCs w:val="28"/>
          <w:shd w:val="clear" w:color="auto" w:fill="FFFFFF"/>
          <w:lang w:val="uk-UA"/>
        </w:rPr>
        <w:t>громадянам України або фізичним особам - підприємцям - громадянам України, які станом на дату подання заяви фактично не перебувають та не провадять господарську діяльність на територіях активних бойових дій та тимчасово окупованих територіях</w:t>
      </w:r>
      <w:r w:rsidRPr="00A152CB">
        <w:rPr>
          <w:rFonts w:ascii="Times New Roman" w:eastAsia="Calibri" w:hAnsi="Times New Roman" w:cs="Times New Roman"/>
          <w:i/>
          <w:iCs/>
          <w:spacing w:val="-2"/>
          <w:sz w:val="28"/>
          <w:szCs w:val="28"/>
          <w:lang w:val="uk-UA"/>
        </w:rPr>
        <w:t>, які не є кредитними або страховими організаціями, інвестиційними або недержавними пенсійними фондами, професійними учасниками ринку цінних паперів, ломбардами, не здійснюють виробництво або реалізацію зброї, алкогольних напоїв, обмін валют.</w:t>
      </w:r>
    </w:p>
    <w:p w14:paraId="74EEA1F2" w14:textId="77777777" w:rsidR="0043185E" w:rsidRPr="00A152CB" w:rsidRDefault="0043185E" w:rsidP="0043185E">
      <w:pPr>
        <w:spacing w:after="0" w:line="240" w:lineRule="auto"/>
        <w:ind w:firstLine="709"/>
        <w:jc w:val="both"/>
        <w:rPr>
          <w:rFonts w:ascii="Times New Roman" w:eastAsia="Calibri" w:hAnsi="Times New Roman" w:cs="Times New Roman"/>
          <w:i/>
          <w:iCs/>
          <w:sz w:val="28"/>
          <w:szCs w:val="28"/>
          <w:lang w:val="uk-UA"/>
        </w:rPr>
      </w:pPr>
    </w:p>
    <w:p w14:paraId="01C7C039" w14:textId="77777777" w:rsidR="0043185E" w:rsidRPr="00A152CB" w:rsidRDefault="0043185E" w:rsidP="0043185E">
      <w:pPr>
        <w:spacing w:after="0" w:line="240" w:lineRule="auto"/>
        <w:ind w:firstLine="709"/>
        <w:jc w:val="both"/>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uk-UA"/>
        </w:rPr>
        <w:t>Категорії осіб, які мають право на отримання:</w:t>
      </w:r>
    </w:p>
    <w:p w14:paraId="6725EF32" w14:textId="77777777" w:rsidR="0043185E" w:rsidRPr="00A152CB" w:rsidRDefault="0043185E" w:rsidP="001E0965">
      <w:pPr>
        <w:numPr>
          <w:ilvl w:val="0"/>
          <w:numId w:val="41"/>
        </w:numPr>
        <w:spacing w:after="0" w:line="240" w:lineRule="auto"/>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учасник бойових дій;</w:t>
      </w:r>
    </w:p>
    <w:p w14:paraId="35563C9D" w14:textId="77777777" w:rsidR="0043185E" w:rsidRPr="00A152CB" w:rsidRDefault="0043185E" w:rsidP="001E0965">
      <w:pPr>
        <w:numPr>
          <w:ilvl w:val="0"/>
          <w:numId w:val="41"/>
        </w:numPr>
        <w:spacing w:after="0" w:line="240" w:lineRule="auto"/>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особа з інвалідністю внаслідок війни;</w:t>
      </w:r>
    </w:p>
    <w:p w14:paraId="48602FA5" w14:textId="77777777" w:rsidR="0043185E" w:rsidRPr="00A152CB" w:rsidRDefault="0043185E" w:rsidP="001E0965">
      <w:pPr>
        <w:numPr>
          <w:ilvl w:val="0"/>
          <w:numId w:val="41"/>
        </w:numPr>
        <w:spacing w:after="0" w:line="240" w:lineRule="auto"/>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дружина або чоловік учасника бойових дій або особи з інвалідністю внаслідок війни, у тому числі загиблих (померлих).</w:t>
      </w:r>
    </w:p>
    <w:p w14:paraId="2D10BA43" w14:textId="77777777" w:rsidR="0043185E" w:rsidRPr="00A152CB" w:rsidRDefault="0043185E" w:rsidP="0043185E">
      <w:pPr>
        <w:spacing w:after="0" w:line="240" w:lineRule="auto"/>
        <w:ind w:firstLine="709"/>
        <w:jc w:val="both"/>
        <w:rPr>
          <w:rFonts w:ascii="Times New Roman" w:eastAsia="Calibri" w:hAnsi="Times New Roman" w:cs="Times New Roman"/>
          <w:sz w:val="28"/>
          <w:szCs w:val="28"/>
          <w:lang w:val="uk-UA"/>
        </w:rPr>
      </w:pPr>
    </w:p>
    <w:p w14:paraId="75C676B3" w14:textId="77777777" w:rsidR="0043185E" w:rsidRPr="00A152CB" w:rsidRDefault="0043185E" w:rsidP="0043185E">
      <w:pPr>
        <w:spacing w:after="0" w:line="240" w:lineRule="auto"/>
        <w:ind w:firstLine="709"/>
        <w:jc w:val="both"/>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uk-UA"/>
        </w:rPr>
        <w:t>Перелік документів:</w:t>
      </w:r>
    </w:p>
    <w:p w14:paraId="59C4B37A" w14:textId="77777777" w:rsidR="0043185E" w:rsidRPr="00A152CB" w:rsidRDefault="0043185E" w:rsidP="0043185E">
      <w:pPr>
        <w:spacing w:after="0" w:line="240" w:lineRule="auto"/>
        <w:ind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 1. Заява з відомостями про отримувача – дивись п. 10 Порядку надання грантів на створення або розвиток власного бізнесу учасникам бойових дій, особам з інвалідністю внаслідок війни та членам їх сімей. </w:t>
      </w:r>
    </w:p>
    <w:p w14:paraId="6A26324C" w14:textId="77777777" w:rsidR="0043185E" w:rsidRPr="00A152CB" w:rsidRDefault="0043185E" w:rsidP="0043185E">
      <w:pPr>
        <w:spacing w:after="0" w:line="240" w:lineRule="auto"/>
        <w:ind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sz w:val="28"/>
          <w:szCs w:val="28"/>
          <w:lang w:val="uk-UA"/>
        </w:rPr>
        <w:t xml:space="preserve"> 2. Бізнес-план. Розробляється самостійно відповідно до форми, розміщеної на сайті Дія.</w:t>
      </w:r>
    </w:p>
    <w:p w14:paraId="56648BCA" w14:textId="77777777" w:rsidR="0043185E" w:rsidRPr="00A152CB" w:rsidRDefault="0043185E" w:rsidP="0043185E">
      <w:pPr>
        <w:spacing w:after="0" w:line="240" w:lineRule="auto"/>
        <w:ind w:firstLine="709"/>
        <w:jc w:val="both"/>
        <w:rPr>
          <w:rFonts w:ascii="Times New Roman" w:eastAsia="Calibri" w:hAnsi="Times New Roman" w:cs="Times New Roman"/>
          <w:sz w:val="28"/>
          <w:szCs w:val="28"/>
          <w:lang w:val="uk-UA"/>
        </w:rPr>
      </w:pPr>
    </w:p>
    <w:p w14:paraId="6A5399B9" w14:textId="77777777" w:rsidR="0043185E" w:rsidRPr="00A152CB" w:rsidRDefault="0043185E" w:rsidP="0043185E">
      <w:pPr>
        <w:spacing w:after="0" w:line="240" w:lineRule="auto"/>
        <w:ind w:firstLine="709"/>
        <w:jc w:val="both"/>
        <w:rPr>
          <w:rFonts w:ascii="Times New Roman" w:eastAsia="Calibri" w:hAnsi="Times New Roman" w:cs="Times New Roman"/>
          <w:b/>
          <w:sz w:val="28"/>
          <w:szCs w:val="28"/>
          <w:lang w:val="uk-UA"/>
        </w:rPr>
      </w:pPr>
      <w:r w:rsidRPr="00A152CB">
        <w:rPr>
          <w:rFonts w:ascii="Times New Roman" w:eastAsia="Calibri" w:hAnsi="Times New Roman" w:cs="Times New Roman"/>
          <w:b/>
          <w:sz w:val="28"/>
          <w:szCs w:val="28"/>
          <w:lang w:val="uk-UA"/>
        </w:rPr>
        <w:t>Куди звертатися:</w:t>
      </w:r>
    </w:p>
    <w:p w14:paraId="243D4A24" w14:textId="77777777" w:rsidR="0043185E" w:rsidRPr="00A152CB" w:rsidRDefault="0043185E" w:rsidP="001E0965">
      <w:pPr>
        <w:numPr>
          <w:ilvl w:val="0"/>
          <w:numId w:val="42"/>
        </w:numPr>
        <w:spacing w:after="0" w:line="240" w:lineRule="auto"/>
        <w:ind w:left="0" w:firstLine="709"/>
        <w:jc w:val="both"/>
        <w:rPr>
          <w:rFonts w:ascii="Times New Roman" w:eastAsia="Calibri" w:hAnsi="Times New Roman" w:cs="Times New Roman"/>
          <w:iCs/>
          <w:sz w:val="28"/>
          <w:szCs w:val="28"/>
          <w:lang w:val="uk-UA"/>
        </w:rPr>
      </w:pPr>
      <w:r w:rsidRPr="00A152CB">
        <w:rPr>
          <w:rFonts w:ascii="Times New Roman" w:eastAsia="Calibri" w:hAnsi="Times New Roman" w:cs="Times New Roman"/>
          <w:iCs/>
          <w:sz w:val="28"/>
          <w:szCs w:val="28"/>
          <w:lang w:val="uk-UA"/>
        </w:rPr>
        <w:t xml:space="preserve">Сайт Дія. Грант для ветеранів та членів їхніх сімей. URL: </w:t>
      </w:r>
      <w:hyperlink r:id="rId62" w:history="1">
        <w:r w:rsidRPr="00A152CB">
          <w:rPr>
            <w:rFonts w:ascii="Times New Roman" w:eastAsia="Calibri" w:hAnsi="Times New Roman" w:cs="Times New Roman"/>
            <w:iCs/>
            <w:sz w:val="28"/>
            <w:szCs w:val="28"/>
            <w:lang w:val="uk-UA"/>
          </w:rPr>
          <w:t>https://diia.gov.ua/services/grant-dlya-veteraniv-ta-chleniv-yihnih-simej</w:t>
        </w:r>
      </w:hyperlink>
      <w:r w:rsidRPr="00A152CB">
        <w:rPr>
          <w:rFonts w:ascii="Times New Roman" w:eastAsia="Calibri" w:hAnsi="Times New Roman" w:cs="Times New Roman"/>
          <w:iCs/>
          <w:sz w:val="28"/>
          <w:szCs w:val="28"/>
          <w:lang w:val="uk-UA"/>
        </w:rPr>
        <w:t>.</w:t>
      </w:r>
    </w:p>
    <w:p w14:paraId="48C87D75" w14:textId="77777777" w:rsidR="00ED4E1E" w:rsidRPr="00A152CB" w:rsidRDefault="0043185E" w:rsidP="001E0965">
      <w:pPr>
        <w:numPr>
          <w:ilvl w:val="0"/>
          <w:numId w:val="42"/>
        </w:numPr>
        <w:spacing w:after="0" w:line="240" w:lineRule="auto"/>
        <w:ind w:left="0" w:firstLine="709"/>
        <w:jc w:val="both"/>
        <w:rPr>
          <w:rFonts w:ascii="Times New Roman" w:eastAsia="Calibri" w:hAnsi="Times New Roman" w:cs="Times New Roman"/>
          <w:sz w:val="28"/>
          <w:szCs w:val="28"/>
          <w:lang w:val="uk-UA"/>
        </w:rPr>
      </w:pPr>
      <w:r w:rsidRPr="00A152CB">
        <w:rPr>
          <w:rFonts w:ascii="Times New Roman" w:eastAsia="Calibri" w:hAnsi="Times New Roman" w:cs="Times New Roman"/>
          <w:bCs/>
          <w:sz w:val="28"/>
          <w:szCs w:val="28"/>
          <w:lang w:val="uk-UA"/>
        </w:rPr>
        <w:lastRenderedPageBreak/>
        <w:t xml:space="preserve">Державний центр зайнятості. </w:t>
      </w:r>
      <w:r w:rsidRPr="00A152CB">
        <w:rPr>
          <w:rFonts w:ascii="Times New Roman" w:eastAsia="Calibri" w:hAnsi="Times New Roman" w:cs="Times New Roman"/>
          <w:sz w:val="28"/>
          <w:szCs w:val="28"/>
          <w:lang w:val="uk-UA"/>
        </w:rPr>
        <w:t>Телефон: 0 800 600 288. E-</w:t>
      </w:r>
      <w:proofErr w:type="spellStart"/>
      <w:r w:rsidRPr="00A152CB">
        <w:rPr>
          <w:rFonts w:ascii="Times New Roman" w:eastAsia="Calibri" w:hAnsi="Times New Roman" w:cs="Times New Roman"/>
          <w:sz w:val="28"/>
          <w:szCs w:val="28"/>
          <w:lang w:val="uk-UA"/>
        </w:rPr>
        <w:t>mail</w:t>
      </w:r>
      <w:proofErr w:type="spellEnd"/>
      <w:r w:rsidRPr="00A152CB">
        <w:rPr>
          <w:rFonts w:ascii="Times New Roman" w:eastAsia="Calibri" w:hAnsi="Times New Roman" w:cs="Times New Roman"/>
          <w:sz w:val="28"/>
          <w:szCs w:val="28"/>
          <w:lang w:val="uk-UA"/>
        </w:rPr>
        <w:t xml:space="preserve">: </w:t>
      </w:r>
      <w:hyperlink r:id="rId63" w:history="1">
        <w:r w:rsidRPr="00A152CB">
          <w:rPr>
            <w:rFonts w:ascii="Times New Roman" w:eastAsia="Calibri" w:hAnsi="Times New Roman" w:cs="Times New Roman"/>
            <w:sz w:val="28"/>
            <w:szCs w:val="28"/>
            <w:lang w:val="uk-UA"/>
          </w:rPr>
          <w:t>17@es.dcz.gov.ua</w:t>
        </w:r>
      </w:hyperlink>
      <w:r w:rsidRPr="00A152CB">
        <w:rPr>
          <w:rFonts w:ascii="Times New Roman" w:eastAsia="Calibri" w:hAnsi="Times New Roman" w:cs="Times New Roman"/>
          <w:sz w:val="28"/>
          <w:szCs w:val="28"/>
          <w:lang w:val="uk-UA"/>
        </w:rPr>
        <w:t xml:space="preserve">. Сайт: </w:t>
      </w:r>
      <w:hyperlink r:id="rId64" w:history="1">
        <w:r w:rsidRPr="00A152CB">
          <w:rPr>
            <w:rFonts w:ascii="Times New Roman" w:eastAsia="Calibri" w:hAnsi="Times New Roman" w:cs="Times New Roman"/>
            <w:sz w:val="28"/>
            <w:szCs w:val="28"/>
            <w:lang w:val="uk-UA"/>
          </w:rPr>
          <w:t>https://www.dcz.gov.ua/</w:t>
        </w:r>
      </w:hyperlink>
      <w:r w:rsidRPr="00A152CB">
        <w:rPr>
          <w:rFonts w:ascii="Times New Roman" w:eastAsia="Calibri" w:hAnsi="Times New Roman" w:cs="Times New Roman"/>
          <w:sz w:val="28"/>
          <w:szCs w:val="28"/>
          <w:lang w:val="uk-UA"/>
        </w:rPr>
        <w:t>.</w:t>
      </w:r>
    </w:p>
    <w:p w14:paraId="0A0A6A67" w14:textId="75EB958E" w:rsidR="00ED4E1E" w:rsidRPr="00A152CB" w:rsidRDefault="00ED4E1E" w:rsidP="001E0965">
      <w:pPr>
        <w:numPr>
          <w:ilvl w:val="0"/>
          <w:numId w:val="42"/>
        </w:numPr>
        <w:spacing w:after="0" w:line="240" w:lineRule="auto"/>
        <w:ind w:left="0" w:firstLine="709"/>
        <w:jc w:val="both"/>
        <w:rPr>
          <w:rFonts w:ascii="Times New Roman" w:eastAsia="Calibri" w:hAnsi="Times New Roman"/>
          <w:sz w:val="28"/>
          <w:szCs w:val="28"/>
        </w:rPr>
      </w:pPr>
      <w:proofErr w:type="spellStart"/>
      <w:r w:rsidRPr="00A152CB">
        <w:rPr>
          <w:rFonts w:ascii="Times New Roman" w:eastAsia="Calibri" w:hAnsi="Times New Roman"/>
          <w:sz w:val="28"/>
          <w:szCs w:val="28"/>
        </w:rPr>
        <w:t>Харківський</w:t>
      </w:r>
      <w:proofErr w:type="spellEnd"/>
      <w:r w:rsidRPr="00A152CB">
        <w:rPr>
          <w:rFonts w:ascii="Times New Roman" w:eastAsia="Calibri" w:hAnsi="Times New Roman"/>
          <w:sz w:val="28"/>
          <w:szCs w:val="28"/>
        </w:rPr>
        <w:t xml:space="preserve"> </w:t>
      </w:r>
      <w:proofErr w:type="spellStart"/>
      <w:r w:rsidRPr="00A152CB">
        <w:rPr>
          <w:rFonts w:ascii="Times New Roman" w:eastAsia="Calibri" w:hAnsi="Times New Roman"/>
          <w:sz w:val="28"/>
          <w:szCs w:val="28"/>
        </w:rPr>
        <w:t>обласний</w:t>
      </w:r>
      <w:proofErr w:type="spellEnd"/>
      <w:r w:rsidRPr="00A152CB">
        <w:rPr>
          <w:rFonts w:ascii="Times New Roman" w:eastAsia="Calibri" w:hAnsi="Times New Roman"/>
          <w:sz w:val="28"/>
          <w:szCs w:val="28"/>
        </w:rPr>
        <w:t xml:space="preserve"> центр </w:t>
      </w:r>
      <w:proofErr w:type="spellStart"/>
      <w:r w:rsidRPr="00A152CB">
        <w:rPr>
          <w:rFonts w:ascii="Times New Roman" w:eastAsia="Calibri" w:hAnsi="Times New Roman"/>
          <w:sz w:val="28"/>
          <w:szCs w:val="28"/>
        </w:rPr>
        <w:t>зайнятості</w:t>
      </w:r>
      <w:proofErr w:type="spellEnd"/>
      <w:r w:rsidRPr="00A152CB">
        <w:rPr>
          <w:rFonts w:ascii="Times New Roman" w:eastAsia="Calibri" w:hAnsi="Times New Roman"/>
          <w:sz w:val="28"/>
          <w:szCs w:val="28"/>
        </w:rPr>
        <w:t>. «Гаряча лінія» 0800 600 498, 096 055 48 69. Канал онлайн-</w:t>
      </w:r>
      <w:proofErr w:type="spellStart"/>
      <w:r w:rsidRPr="00A152CB">
        <w:rPr>
          <w:rFonts w:ascii="Times New Roman" w:eastAsia="Calibri" w:hAnsi="Times New Roman"/>
          <w:sz w:val="28"/>
          <w:szCs w:val="28"/>
        </w:rPr>
        <w:t>підтримки</w:t>
      </w:r>
      <w:proofErr w:type="spellEnd"/>
      <w:r w:rsidRPr="00A152CB">
        <w:rPr>
          <w:rFonts w:ascii="Times New Roman" w:eastAsia="Calibri" w:hAnsi="Times New Roman"/>
          <w:sz w:val="28"/>
          <w:szCs w:val="28"/>
        </w:rPr>
        <w:t xml:space="preserve"> в </w:t>
      </w:r>
      <w:proofErr w:type="spellStart"/>
      <w:r w:rsidRPr="00A152CB">
        <w:rPr>
          <w:rFonts w:ascii="Times New Roman" w:eastAsia="Calibri" w:hAnsi="Times New Roman"/>
          <w:sz w:val="28"/>
          <w:szCs w:val="28"/>
        </w:rPr>
        <w:t>Telegram</w:t>
      </w:r>
      <w:proofErr w:type="spellEnd"/>
      <w:r w:rsidRPr="00A152CB">
        <w:rPr>
          <w:rFonts w:ascii="Times New Roman" w:eastAsia="Calibri" w:hAnsi="Times New Roman"/>
          <w:sz w:val="28"/>
          <w:szCs w:val="28"/>
        </w:rPr>
        <w:t xml:space="preserve"> https://t.me/KharkivOCZ. Поштова адреса: вул. Громадського Олега, 1-А, м. </w:t>
      </w:r>
      <w:proofErr w:type="spellStart"/>
      <w:r w:rsidRPr="00A152CB">
        <w:rPr>
          <w:rFonts w:ascii="Times New Roman" w:eastAsia="Calibri" w:hAnsi="Times New Roman"/>
          <w:sz w:val="28"/>
          <w:szCs w:val="28"/>
        </w:rPr>
        <w:t>Харків</w:t>
      </w:r>
      <w:proofErr w:type="spellEnd"/>
      <w:r w:rsidRPr="00A152CB">
        <w:rPr>
          <w:rFonts w:ascii="Times New Roman" w:eastAsia="Calibri" w:hAnsi="Times New Roman"/>
          <w:sz w:val="28"/>
          <w:szCs w:val="28"/>
        </w:rPr>
        <w:t>, 61068.</w:t>
      </w:r>
    </w:p>
    <w:p w14:paraId="69D5626B" w14:textId="2E8F768B" w:rsidR="00131FDC" w:rsidRPr="00A152CB" w:rsidRDefault="00131FDC" w:rsidP="00131FDC">
      <w:pPr>
        <w:spacing w:after="0" w:line="240" w:lineRule="auto"/>
        <w:jc w:val="both"/>
        <w:rPr>
          <w:rFonts w:ascii="Times New Roman" w:eastAsia="Calibri" w:hAnsi="Times New Roman"/>
          <w:sz w:val="28"/>
          <w:szCs w:val="28"/>
        </w:rPr>
      </w:pPr>
    </w:p>
    <w:p w14:paraId="50C3752E" w14:textId="1D421834" w:rsidR="00131FDC" w:rsidRPr="00A152CB" w:rsidRDefault="00131FDC" w:rsidP="00131FDC">
      <w:pPr>
        <w:spacing w:after="0" w:line="240" w:lineRule="auto"/>
        <w:jc w:val="both"/>
        <w:rPr>
          <w:rFonts w:ascii="Times New Roman" w:eastAsia="Calibri" w:hAnsi="Times New Roman"/>
          <w:sz w:val="28"/>
          <w:szCs w:val="28"/>
        </w:rPr>
      </w:pPr>
    </w:p>
    <w:p w14:paraId="0BA73B77" w14:textId="40B7FE7F" w:rsidR="00131FDC" w:rsidRPr="00A152CB" w:rsidRDefault="00131FDC" w:rsidP="00131FDC">
      <w:pPr>
        <w:spacing w:after="0" w:line="240" w:lineRule="auto"/>
        <w:jc w:val="both"/>
        <w:rPr>
          <w:rFonts w:ascii="Times New Roman" w:eastAsia="Calibri" w:hAnsi="Times New Roman"/>
          <w:sz w:val="28"/>
          <w:szCs w:val="28"/>
        </w:rPr>
      </w:pPr>
    </w:p>
    <w:p w14:paraId="6DAB2DD1" w14:textId="24A95692" w:rsidR="00131FDC" w:rsidRPr="00A152CB" w:rsidRDefault="00131FDC" w:rsidP="00131FDC">
      <w:pPr>
        <w:spacing w:after="0" w:line="240" w:lineRule="auto"/>
        <w:jc w:val="both"/>
        <w:rPr>
          <w:rFonts w:ascii="Times New Roman" w:eastAsia="Calibri" w:hAnsi="Times New Roman"/>
          <w:sz w:val="28"/>
          <w:szCs w:val="28"/>
        </w:rPr>
      </w:pPr>
    </w:p>
    <w:p w14:paraId="0F6AF0A4" w14:textId="4AB96D9D" w:rsidR="00131FDC" w:rsidRPr="00A152CB" w:rsidRDefault="00131FDC" w:rsidP="00131FDC">
      <w:pPr>
        <w:spacing w:after="0" w:line="240" w:lineRule="auto"/>
        <w:jc w:val="both"/>
        <w:rPr>
          <w:rFonts w:ascii="Times New Roman" w:eastAsia="Calibri" w:hAnsi="Times New Roman"/>
          <w:sz w:val="28"/>
          <w:szCs w:val="28"/>
        </w:rPr>
      </w:pPr>
    </w:p>
    <w:p w14:paraId="46AEF65A" w14:textId="0533AC95" w:rsidR="00131FDC" w:rsidRPr="00A152CB" w:rsidRDefault="00131FDC" w:rsidP="00131FDC">
      <w:pPr>
        <w:spacing w:after="0" w:line="240" w:lineRule="auto"/>
        <w:jc w:val="both"/>
        <w:rPr>
          <w:rFonts w:ascii="Times New Roman" w:eastAsia="Calibri" w:hAnsi="Times New Roman"/>
          <w:sz w:val="28"/>
          <w:szCs w:val="28"/>
        </w:rPr>
      </w:pPr>
    </w:p>
    <w:p w14:paraId="2A707A51" w14:textId="35A49FE0" w:rsidR="00131FDC" w:rsidRPr="00A152CB" w:rsidRDefault="00131FDC" w:rsidP="00131FDC">
      <w:pPr>
        <w:spacing w:after="0" w:line="240" w:lineRule="auto"/>
        <w:jc w:val="both"/>
        <w:rPr>
          <w:rFonts w:ascii="Times New Roman" w:eastAsia="Calibri" w:hAnsi="Times New Roman"/>
          <w:sz w:val="28"/>
          <w:szCs w:val="28"/>
        </w:rPr>
      </w:pPr>
    </w:p>
    <w:p w14:paraId="079615DE" w14:textId="6C75F72C" w:rsidR="00131FDC" w:rsidRPr="00A152CB" w:rsidRDefault="00131FDC" w:rsidP="00131FDC">
      <w:pPr>
        <w:spacing w:after="0" w:line="240" w:lineRule="auto"/>
        <w:jc w:val="both"/>
        <w:rPr>
          <w:rFonts w:ascii="Times New Roman" w:eastAsia="Calibri" w:hAnsi="Times New Roman"/>
          <w:sz w:val="28"/>
          <w:szCs w:val="28"/>
        </w:rPr>
      </w:pPr>
    </w:p>
    <w:p w14:paraId="04983525" w14:textId="0A61F413" w:rsidR="00131FDC" w:rsidRPr="00A152CB" w:rsidRDefault="00131FDC" w:rsidP="00131FDC">
      <w:pPr>
        <w:spacing w:after="0" w:line="240" w:lineRule="auto"/>
        <w:jc w:val="both"/>
        <w:rPr>
          <w:rFonts w:ascii="Times New Roman" w:eastAsia="Calibri" w:hAnsi="Times New Roman"/>
          <w:sz w:val="28"/>
          <w:szCs w:val="28"/>
        </w:rPr>
      </w:pPr>
    </w:p>
    <w:p w14:paraId="6ADD2703" w14:textId="25FB3D26" w:rsidR="00131FDC" w:rsidRPr="00A152CB" w:rsidRDefault="00131FDC" w:rsidP="00131FDC">
      <w:pPr>
        <w:spacing w:after="0" w:line="240" w:lineRule="auto"/>
        <w:jc w:val="both"/>
        <w:rPr>
          <w:rFonts w:ascii="Times New Roman" w:eastAsia="Calibri" w:hAnsi="Times New Roman"/>
          <w:sz w:val="28"/>
          <w:szCs w:val="28"/>
        </w:rPr>
      </w:pPr>
    </w:p>
    <w:p w14:paraId="3265B133" w14:textId="0A03FFA7" w:rsidR="00131FDC" w:rsidRPr="00A152CB" w:rsidRDefault="00131FDC" w:rsidP="00131FDC">
      <w:pPr>
        <w:spacing w:after="0" w:line="240" w:lineRule="auto"/>
        <w:jc w:val="both"/>
        <w:rPr>
          <w:rFonts w:ascii="Times New Roman" w:eastAsia="Calibri" w:hAnsi="Times New Roman"/>
          <w:sz w:val="28"/>
          <w:szCs w:val="28"/>
        </w:rPr>
      </w:pPr>
    </w:p>
    <w:p w14:paraId="567372A6" w14:textId="30820430" w:rsidR="00131FDC" w:rsidRPr="00A152CB" w:rsidRDefault="00131FDC" w:rsidP="00131FDC">
      <w:pPr>
        <w:spacing w:after="0" w:line="240" w:lineRule="auto"/>
        <w:jc w:val="both"/>
        <w:rPr>
          <w:rFonts w:ascii="Times New Roman" w:eastAsia="Calibri" w:hAnsi="Times New Roman"/>
          <w:sz w:val="28"/>
          <w:szCs w:val="28"/>
        </w:rPr>
      </w:pPr>
    </w:p>
    <w:p w14:paraId="06E766C7" w14:textId="2E544B1D" w:rsidR="00131FDC" w:rsidRPr="00A152CB" w:rsidRDefault="00131FDC" w:rsidP="00131FDC">
      <w:pPr>
        <w:spacing w:after="0" w:line="240" w:lineRule="auto"/>
        <w:jc w:val="both"/>
        <w:rPr>
          <w:rFonts w:ascii="Times New Roman" w:eastAsia="Calibri" w:hAnsi="Times New Roman"/>
          <w:sz w:val="28"/>
          <w:szCs w:val="28"/>
        </w:rPr>
      </w:pPr>
    </w:p>
    <w:p w14:paraId="72D25413" w14:textId="7FAB0F96" w:rsidR="00131FDC" w:rsidRPr="00A152CB" w:rsidRDefault="00131FDC" w:rsidP="00131FDC">
      <w:pPr>
        <w:spacing w:after="0" w:line="240" w:lineRule="auto"/>
        <w:jc w:val="both"/>
        <w:rPr>
          <w:rFonts w:ascii="Times New Roman" w:eastAsia="Calibri" w:hAnsi="Times New Roman"/>
          <w:sz w:val="28"/>
          <w:szCs w:val="28"/>
        </w:rPr>
      </w:pPr>
    </w:p>
    <w:p w14:paraId="6081DF9B" w14:textId="5737E001" w:rsidR="00131FDC" w:rsidRPr="00A152CB" w:rsidRDefault="00131FDC" w:rsidP="00131FDC">
      <w:pPr>
        <w:spacing w:after="0" w:line="240" w:lineRule="auto"/>
        <w:jc w:val="both"/>
        <w:rPr>
          <w:rFonts w:ascii="Times New Roman" w:eastAsia="Calibri" w:hAnsi="Times New Roman"/>
          <w:sz w:val="28"/>
          <w:szCs w:val="28"/>
        </w:rPr>
      </w:pPr>
    </w:p>
    <w:p w14:paraId="159957AA" w14:textId="307C36E0" w:rsidR="00131FDC" w:rsidRPr="00A152CB" w:rsidRDefault="00131FDC" w:rsidP="00131FDC">
      <w:pPr>
        <w:spacing w:after="0" w:line="240" w:lineRule="auto"/>
        <w:jc w:val="both"/>
        <w:rPr>
          <w:rFonts w:ascii="Times New Roman" w:eastAsia="Calibri" w:hAnsi="Times New Roman"/>
          <w:sz w:val="28"/>
          <w:szCs w:val="28"/>
        </w:rPr>
      </w:pPr>
    </w:p>
    <w:p w14:paraId="2851F1C3" w14:textId="256D1335" w:rsidR="00131FDC" w:rsidRPr="00A152CB" w:rsidRDefault="00131FDC" w:rsidP="00131FDC">
      <w:pPr>
        <w:spacing w:after="0" w:line="240" w:lineRule="auto"/>
        <w:jc w:val="both"/>
        <w:rPr>
          <w:rFonts w:ascii="Times New Roman" w:eastAsia="Calibri" w:hAnsi="Times New Roman"/>
          <w:sz w:val="28"/>
          <w:szCs w:val="28"/>
        </w:rPr>
      </w:pPr>
    </w:p>
    <w:p w14:paraId="6486AE45" w14:textId="10C92100" w:rsidR="00131FDC" w:rsidRPr="00A152CB" w:rsidRDefault="00131FDC" w:rsidP="00131FDC">
      <w:pPr>
        <w:spacing w:after="0" w:line="240" w:lineRule="auto"/>
        <w:jc w:val="both"/>
        <w:rPr>
          <w:rFonts w:ascii="Times New Roman" w:eastAsia="Calibri" w:hAnsi="Times New Roman"/>
          <w:sz w:val="28"/>
          <w:szCs w:val="28"/>
        </w:rPr>
      </w:pPr>
    </w:p>
    <w:p w14:paraId="0F03A4B7" w14:textId="50A589C1" w:rsidR="00131FDC" w:rsidRPr="00A152CB" w:rsidRDefault="00131FDC" w:rsidP="00131FDC">
      <w:pPr>
        <w:spacing w:after="0" w:line="240" w:lineRule="auto"/>
        <w:jc w:val="both"/>
        <w:rPr>
          <w:rFonts w:ascii="Times New Roman" w:eastAsia="Calibri" w:hAnsi="Times New Roman"/>
          <w:sz w:val="28"/>
          <w:szCs w:val="28"/>
        </w:rPr>
      </w:pPr>
    </w:p>
    <w:p w14:paraId="79A2A4A6" w14:textId="2F5027E6" w:rsidR="00131FDC" w:rsidRPr="00A152CB" w:rsidRDefault="00131FDC" w:rsidP="00131FDC">
      <w:pPr>
        <w:spacing w:after="0" w:line="240" w:lineRule="auto"/>
        <w:jc w:val="both"/>
        <w:rPr>
          <w:rFonts w:ascii="Times New Roman" w:eastAsia="Calibri" w:hAnsi="Times New Roman"/>
          <w:sz w:val="28"/>
          <w:szCs w:val="28"/>
        </w:rPr>
      </w:pPr>
    </w:p>
    <w:p w14:paraId="311776A0" w14:textId="7A582AB6" w:rsidR="00131FDC" w:rsidRPr="00A152CB" w:rsidRDefault="00131FDC" w:rsidP="00131FDC">
      <w:pPr>
        <w:spacing w:after="0" w:line="240" w:lineRule="auto"/>
        <w:jc w:val="both"/>
        <w:rPr>
          <w:rFonts w:ascii="Times New Roman" w:eastAsia="Calibri" w:hAnsi="Times New Roman"/>
          <w:sz w:val="28"/>
          <w:szCs w:val="28"/>
        </w:rPr>
      </w:pPr>
    </w:p>
    <w:p w14:paraId="236B7238" w14:textId="08771B74" w:rsidR="00131FDC" w:rsidRPr="00A152CB" w:rsidRDefault="00131FDC" w:rsidP="00131FDC">
      <w:pPr>
        <w:spacing w:after="0" w:line="240" w:lineRule="auto"/>
        <w:jc w:val="both"/>
        <w:rPr>
          <w:rFonts w:ascii="Times New Roman" w:eastAsia="Calibri" w:hAnsi="Times New Roman"/>
          <w:sz w:val="28"/>
          <w:szCs w:val="28"/>
        </w:rPr>
      </w:pPr>
    </w:p>
    <w:p w14:paraId="5C64EAD6" w14:textId="3C3FCB61" w:rsidR="00131FDC" w:rsidRPr="00A152CB" w:rsidRDefault="00131FDC" w:rsidP="00131FDC">
      <w:pPr>
        <w:spacing w:after="0" w:line="240" w:lineRule="auto"/>
        <w:jc w:val="both"/>
        <w:rPr>
          <w:rFonts w:ascii="Times New Roman" w:eastAsia="Calibri" w:hAnsi="Times New Roman"/>
          <w:sz w:val="28"/>
          <w:szCs w:val="28"/>
        </w:rPr>
      </w:pPr>
    </w:p>
    <w:p w14:paraId="766A0CB8" w14:textId="15B00577" w:rsidR="00131FDC" w:rsidRPr="00A152CB" w:rsidRDefault="00131FDC" w:rsidP="00131FDC">
      <w:pPr>
        <w:spacing w:after="0" w:line="240" w:lineRule="auto"/>
        <w:jc w:val="both"/>
        <w:rPr>
          <w:rFonts w:ascii="Times New Roman" w:eastAsia="Calibri" w:hAnsi="Times New Roman"/>
          <w:sz w:val="28"/>
          <w:szCs w:val="28"/>
        </w:rPr>
      </w:pPr>
    </w:p>
    <w:p w14:paraId="1CCE676C" w14:textId="4165C173" w:rsidR="00131FDC" w:rsidRPr="00A152CB" w:rsidRDefault="00131FDC" w:rsidP="00131FDC">
      <w:pPr>
        <w:spacing w:after="0" w:line="240" w:lineRule="auto"/>
        <w:jc w:val="both"/>
        <w:rPr>
          <w:rFonts w:ascii="Times New Roman" w:eastAsia="Calibri" w:hAnsi="Times New Roman"/>
          <w:sz w:val="28"/>
          <w:szCs w:val="28"/>
        </w:rPr>
      </w:pPr>
    </w:p>
    <w:p w14:paraId="77BB3742" w14:textId="3CFE0D7A" w:rsidR="00131FDC" w:rsidRPr="00A152CB" w:rsidRDefault="00131FDC" w:rsidP="00131FDC">
      <w:pPr>
        <w:spacing w:after="0" w:line="240" w:lineRule="auto"/>
        <w:jc w:val="both"/>
        <w:rPr>
          <w:rFonts w:ascii="Times New Roman" w:eastAsia="Calibri" w:hAnsi="Times New Roman"/>
          <w:sz w:val="28"/>
          <w:szCs w:val="28"/>
        </w:rPr>
      </w:pPr>
    </w:p>
    <w:p w14:paraId="7957E340" w14:textId="293ED044" w:rsidR="00131FDC" w:rsidRPr="00A152CB" w:rsidRDefault="00131FDC" w:rsidP="00131FDC">
      <w:pPr>
        <w:spacing w:after="0" w:line="240" w:lineRule="auto"/>
        <w:jc w:val="both"/>
        <w:rPr>
          <w:rFonts w:ascii="Times New Roman" w:eastAsia="Calibri" w:hAnsi="Times New Roman"/>
          <w:sz w:val="28"/>
          <w:szCs w:val="28"/>
        </w:rPr>
      </w:pPr>
    </w:p>
    <w:p w14:paraId="69C87EAB" w14:textId="3E71E27E" w:rsidR="00131FDC" w:rsidRPr="00A152CB" w:rsidRDefault="00131FDC" w:rsidP="00131FDC">
      <w:pPr>
        <w:spacing w:after="0" w:line="240" w:lineRule="auto"/>
        <w:jc w:val="both"/>
        <w:rPr>
          <w:rFonts w:ascii="Times New Roman" w:eastAsia="Calibri" w:hAnsi="Times New Roman"/>
          <w:sz w:val="28"/>
          <w:szCs w:val="28"/>
        </w:rPr>
      </w:pPr>
    </w:p>
    <w:p w14:paraId="320AD65D" w14:textId="4B52D717" w:rsidR="00131FDC" w:rsidRPr="00A152CB" w:rsidRDefault="00131FDC" w:rsidP="00131FDC">
      <w:pPr>
        <w:spacing w:after="0" w:line="240" w:lineRule="auto"/>
        <w:jc w:val="both"/>
        <w:rPr>
          <w:rFonts w:ascii="Times New Roman" w:eastAsia="Calibri" w:hAnsi="Times New Roman"/>
          <w:sz w:val="28"/>
          <w:szCs w:val="28"/>
        </w:rPr>
      </w:pPr>
    </w:p>
    <w:p w14:paraId="4412694B" w14:textId="275987AD" w:rsidR="00131FDC" w:rsidRPr="00A152CB" w:rsidRDefault="00131FDC" w:rsidP="00131FDC">
      <w:pPr>
        <w:spacing w:after="0" w:line="240" w:lineRule="auto"/>
        <w:jc w:val="both"/>
        <w:rPr>
          <w:rFonts w:ascii="Times New Roman" w:eastAsia="Calibri" w:hAnsi="Times New Roman"/>
          <w:sz w:val="28"/>
          <w:szCs w:val="28"/>
        </w:rPr>
      </w:pPr>
    </w:p>
    <w:p w14:paraId="30B6C074" w14:textId="509FA25A" w:rsidR="00131FDC" w:rsidRPr="00A152CB" w:rsidRDefault="00131FDC" w:rsidP="00131FDC">
      <w:pPr>
        <w:spacing w:after="0" w:line="240" w:lineRule="auto"/>
        <w:jc w:val="both"/>
        <w:rPr>
          <w:rFonts w:ascii="Times New Roman" w:eastAsia="Calibri" w:hAnsi="Times New Roman"/>
          <w:sz w:val="28"/>
          <w:szCs w:val="28"/>
        </w:rPr>
      </w:pPr>
    </w:p>
    <w:p w14:paraId="17242F1D" w14:textId="14547572" w:rsidR="00131FDC" w:rsidRPr="00A152CB" w:rsidRDefault="00131FDC" w:rsidP="00131FDC">
      <w:pPr>
        <w:spacing w:after="0" w:line="240" w:lineRule="auto"/>
        <w:jc w:val="both"/>
        <w:rPr>
          <w:rFonts w:ascii="Times New Roman" w:eastAsia="Calibri" w:hAnsi="Times New Roman"/>
          <w:sz w:val="28"/>
          <w:szCs w:val="28"/>
        </w:rPr>
      </w:pPr>
    </w:p>
    <w:p w14:paraId="072A6312" w14:textId="331D0C1C" w:rsidR="00131FDC" w:rsidRPr="00A152CB" w:rsidRDefault="00131FDC" w:rsidP="00131FDC">
      <w:pPr>
        <w:spacing w:after="0" w:line="240" w:lineRule="auto"/>
        <w:jc w:val="both"/>
        <w:rPr>
          <w:rFonts w:ascii="Times New Roman" w:eastAsia="Calibri" w:hAnsi="Times New Roman"/>
          <w:sz w:val="28"/>
          <w:szCs w:val="28"/>
        </w:rPr>
      </w:pPr>
    </w:p>
    <w:p w14:paraId="7C664EC2" w14:textId="711106DF" w:rsidR="00131FDC" w:rsidRPr="00A152CB" w:rsidRDefault="00131FDC" w:rsidP="00131FDC">
      <w:pPr>
        <w:spacing w:after="0" w:line="240" w:lineRule="auto"/>
        <w:jc w:val="both"/>
        <w:rPr>
          <w:rFonts w:ascii="Times New Roman" w:eastAsia="Calibri" w:hAnsi="Times New Roman"/>
          <w:sz w:val="28"/>
          <w:szCs w:val="28"/>
        </w:rPr>
      </w:pPr>
    </w:p>
    <w:p w14:paraId="35419E9C" w14:textId="5563B96D" w:rsidR="00131FDC" w:rsidRPr="00A152CB" w:rsidRDefault="00131FDC" w:rsidP="00131FDC">
      <w:pPr>
        <w:spacing w:after="0" w:line="240" w:lineRule="auto"/>
        <w:jc w:val="both"/>
        <w:rPr>
          <w:rFonts w:ascii="Times New Roman" w:eastAsia="Calibri" w:hAnsi="Times New Roman"/>
          <w:sz w:val="28"/>
          <w:szCs w:val="28"/>
        </w:rPr>
      </w:pPr>
    </w:p>
    <w:p w14:paraId="6DCD6688" w14:textId="511956AD" w:rsidR="00131FDC" w:rsidRPr="00A152CB" w:rsidRDefault="00131FDC" w:rsidP="00131FDC">
      <w:pPr>
        <w:spacing w:after="0" w:line="240" w:lineRule="auto"/>
        <w:jc w:val="both"/>
        <w:rPr>
          <w:rFonts w:ascii="Times New Roman" w:eastAsia="Calibri" w:hAnsi="Times New Roman"/>
          <w:sz w:val="28"/>
          <w:szCs w:val="28"/>
        </w:rPr>
      </w:pPr>
    </w:p>
    <w:p w14:paraId="541F0177" w14:textId="0DB0C62D" w:rsidR="00131FDC" w:rsidRPr="00A152CB" w:rsidRDefault="00131FDC" w:rsidP="00131FDC">
      <w:pPr>
        <w:spacing w:after="0" w:line="240" w:lineRule="auto"/>
        <w:jc w:val="both"/>
        <w:rPr>
          <w:rFonts w:ascii="Times New Roman" w:eastAsia="Calibri" w:hAnsi="Times New Roman"/>
          <w:sz w:val="28"/>
          <w:szCs w:val="28"/>
        </w:rPr>
      </w:pPr>
    </w:p>
    <w:p w14:paraId="51AF53C2" w14:textId="3B2145C3" w:rsidR="00131FDC" w:rsidRPr="00A152CB" w:rsidRDefault="00131FDC" w:rsidP="00131FDC">
      <w:pPr>
        <w:spacing w:after="0" w:line="240" w:lineRule="auto"/>
        <w:jc w:val="both"/>
        <w:rPr>
          <w:rFonts w:ascii="Times New Roman" w:eastAsia="Calibri" w:hAnsi="Times New Roman"/>
          <w:sz w:val="28"/>
          <w:szCs w:val="28"/>
        </w:rPr>
      </w:pPr>
    </w:p>
    <w:p w14:paraId="067E1B11" w14:textId="742FB875" w:rsidR="00131FDC" w:rsidRPr="00A152CB" w:rsidRDefault="00131FDC" w:rsidP="00131FDC">
      <w:pPr>
        <w:spacing w:after="0" w:line="240" w:lineRule="auto"/>
        <w:jc w:val="both"/>
        <w:rPr>
          <w:rFonts w:ascii="Times New Roman" w:eastAsia="Calibri" w:hAnsi="Times New Roman"/>
          <w:sz w:val="28"/>
          <w:szCs w:val="28"/>
        </w:rPr>
      </w:pPr>
    </w:p>
    <w:p w14:paraId="48E6B442" w14:textId="037D9D73" w:rsidR="00F95CED" w:rsidRPr="00755111" w:rsidRDefault="00F95CED" w:rsidP="00755111">
      <w:pPr>
        <w:pStyle w:val="2"/>
        <w:rPr>
          <w:rFonts w:ascii="Times New Roman" w:eastAsia="Calibri" w:hAnsi="Times New Roman"/>
          <w:b/>
          <w:caps/>
          <w:sz w:val="28"/>
          <w:szCs w:val="28"/>
          <w:lang w:val="uk-UA"/>
        </w:rPr>
      </w:pPr>
      <w:bookmarkStart w:id="26" w:name="_Toc192753566"/>
      <w:r w:rsidRPr="00755111">
        <w:rPr>
          <w:rFonts w:ascii="Times New Roman" w:eastAsia="Calibri" w:hAnsi="Times New Roman"/>
          <w:b/>
          <w:caps/>
          <w:sz w:val="28"/>
          <w:szCs w:val="28"/>
          <w:lang w:val="uk-UA"/>
        </w:rPr>
        <w:lastRenderedPageBreak/>
        <w:t>Інформація</w:t>
      </w:r>
      <w:bookmarkEnd w:id="26"/>
    </w:p>
    <w:p w14:paraId="0E16DAA6" w14:textId="4DAB8A55" w:rsidR="00131FDC" w:rsidRPr="00F95CED" w:rsidRDefault="00F95CED" w:rsidP="00F95CED">
      <w:pPr>
        <w:spacing w:after="0" w:line="240" w:lineRule="auto"/>
        <w:ind w:firstLine="709"/>
        <w:jc w:val="both"/>
        <w:rPr>
          <w:rFonts w:ascii="Times New Roman" w:eastAsia="Calibri" w:hAnsi="Times New Roman"/>
          <w:sz w:val="28"/>
          <w:szCs w:val="28"/>
          <w:lang w:val="uk-UA"/>
        </w:rPr>
      </w:pPr>
      <w:r>
        <w:rPr>
          <w:rFonts w:ascii="Times New Roman" w:eastAsia="Calibri" w:hAnsi="Times New Roman"/>
          <w:sz w:val="28"/>
          <w:szCs w:val="28"/>
          <w:lang w:val="uk-UA"/>
        </w:rPr>
        <w:t xml:space="preserve">НДІ правового забезпечення інноваційного розвитку </w:t>
      </w:r>
      <w:proofErr w:type="spellStart"/>
      <w:r>
        <w:rPr>
          <w:rFonts w:ascii="Times New Roman" w:eastAsia="Calibri" w:hAnsi="Times New Roman"/>
          <w:sz w:val="28"/>
          <w:szCs w:val="28"/>
          <w:lang w:val="uk-UA"/>
        </w:rPr>
        <w:t>НАПрН</w:t>
      </w:r>
      <w:proofErr w:type="spellEnd"/>
      <w:r>
        <w:rPr>
          <w:rFonts w:ascii="Times New Roman" w:eastAsia="Calibri" w:hAnsi="Times New Roman"/>
          <w:sz w:val="28"/>
          <w:szCs w:val="28"/>
          <w:lang w:val="uk-UA"/>
        </w:rPr>
        <w:t xml:space="preserve"> України запрошує ветеранів війни та всіх зацікавлених осіб до участі у семінарах</w:t>
      </w:r>
      <w:r w:rsidR="00C033DB" w:rsidRPr="00F95CED">
        <w:rPr>
          <w:rFonts w:ascii="Times New Roman" w:eastAsia="Calibri" w:hAnsi="Times New Roman"/>
          <w:sz w:val="28"/>
          <w:szCs w:val="28"/>
          <w:lang w:val="uk-UA"/>
        </w:rPr>
        <w:t xml:space="preserve"> з питань трудових і соціальних прав ветеранів війни, їх соціальної та професійної адаптації, реалізації права на підприємницьку діяльність.</w:t>
      </w:r>
    </w:p>
    <w:p w14:paraId="506D459D" w14:textId="2F0DCC46" w:rsidR="00F95CED" w:rsidRDefault="00F95CED" w:rsidP="00F95CED">
      <w:pPr>
        <w:spacing w:after="0" w:line="240" w:lineRule="auto"/>
        <w:ind w:firstLine="709"/>
        <w:jc w:val="both"/>
        <w:rPr>
          <w:rFonts w:ascii="Times New Roman" w:eastAsia="Times New Roman" w:hAnsi="Times New Roman" w:cs="Times New Roman"/>
          <w:sz w:val="28"/>
          <w:szCs w:val="28"/>
          <w:lang w:val="uk-UA"/>
        </w:rPr>
      </w:pPr>
      <w:r w:rsidRPr="00F95CED">
        <w:rPr>
          <w:rFonts w:ascii="Times New Roman" w:eastAsia="Calibri" w:hAnsi="Times New Roman" w:cs="Times New Roman"/>
          <w:sz w:val="28"/>
          <w:szCs w:val="28"/>
          <w:lang w:val="uk-UA"/>
        </w:rPr>
        <w:tab/>
      </w:r>
      <w:r w:rsidRPr="00F95CED">
        <w:rPr>
          <w:rFonts w:ascii="Times New Roman" w:eastAsia="Times New Roman" w:hAnsi="Times New Roman" w:cs="Times New Roman"/>
          <w:sz w:val="28"/>
          <w:szCs w:val="28"/>
          <w:lang w:val="uk-UA"/>
        </w:rPr>
        <w:t xml:space="preserve">Під час семінарів </w:t>
      </w:r>
      <w:r>
        <w:rPr>
          <w:rFonts w:ascii="Times New Roman" w:eastAsia="Times New Roman" w:hAnsi="Times New Roman" w:cs="Times New Roman"/>
          <w:sz w:val="28"/>
          <w:szCs w:val="28"/>
          <w:lang w:val="uk-UA"/>
        </w:rPr>
        <w:t>будуть розглянуті такі питання:</w:t>
      </w:r>
    </w:p>
    <w:p w14:paraId="1CE06682" w14:textId="77777777" w:rsidR="00F95CED" w:rsidRPr="00F95CED" w:rsidRDefault="00F95CED" w:rsidP="00F95CED">
      <w:pPr>
        <w:pStyle w:val="a5"/>
        <w:numPr>
          <w:ilvl w:val="0"/>
          <w:numId w:val="51"/>
        </w:numPr>
        <w:spacing w:after="0" w:line="240" w:lineRule="auto"/>
        <w:ind w:left="0" w:firstLine="709"/>
        <w:jc w:val="both"/>
        <w:rPr>
          <w:rFonts w:ascii="Times New Roman" w:hAnsi="Times New Roman"/>
          <w:sz w:val="28"/>
          <w:szCs w:val="28"/>
        </w:rPr>
      </w:pPr>
      <w:r w:rsidRPr="00F95CED">
        <w:rPr>
          <w:rFonts w:ascii="Times New Roman" w:hAnsi="Times New Roman"/>
          <w:sz w:val="28"/>
          <w:szCs w:val="28"/>
        </w:rPr>
        <w:t>особливості правового статусу ветеранів війни як суб’єктів трудового права;</w:t>
      </w:r>
    </w:p>
    <w:p w14:paraId="67C93954" w14:textId="77777777" w:rsidR="00F95CED" w:rsidRPr="00F95CED" w:rsidRDefault="00F95CED" w:rsidP="00F95CED">
      <w:pPr>
        <w:pStyle w:val="a5"/>
        <w:numPr>
          <w:ilvl w:val="0"/>
          <w:numId w:val="50"/>
        </w:numPr>
        <w:spacing w:after="0" w:line="240" w:lineRule="auto"/>
        <w:ind w:left="0" w:firstLine="709"/>
        <w:jc w:val="both"/>
        <w:rPr>
          <w:rFonts w:ascii="Times New Roman" w:hAnsi="Times New Roman"/>
          <w:sz w:val="28"/>
          <w:szCs w:val="28"/>
        </w:rPr>
      </w:pPr>
      <w:r w:rsidRPr="00F95CED">
        <w:rPr>
          <w:rFonts w:ascii="Times New Roman" w:hAnsi="Times New Roman"/>
          <w:sz w:val="28"/>
          <w:szCs w:val="28"/>
        </w:rPr>
        <w:t>механізми професійної адаптації та працевлаштування ветеранів війни: види державних послуг та умови їх отримання;</w:t>
      </w:r>
    </w:p>
    <w:p w14:paraId="2DA93CE2" w14:textId="77777777" w:rsidR="00F95CED" w:rsidRPr="00F95CED" w:rsidRDefault="00F95CED" w:rsidP="00F95CED">
      <w:pPr>
        <w:pStyle w:val="a5"/>
        <w:numPr>
          <w:ilvl w:val="0"/>
          <w:numId w:val="50"/>
        </w:numPr>
        <w:spacing w:after="0" w:line="240" w:lineRule="auto"/>
        <w:ind w:left="0" w:firstLine="709"/>
        <w:jc w:val="both"/>
        <w:rPr>
          <w:rFonts w:ascii="Times New Roman" w:hAnsi="Times New Roman"/>
          <w:sz w:val="28"/>
          <w:szCs w:val="28"/>
        </w:rPr>
      </w:pPr>
      <w:r w:rsidRPr="00F95CED">
        <w:rPr>
          <w:rFonts w:ascii="Times New Roman" w:hAnsi="Times New Roman"/>
          <w:sz w:val="28"/>
          <w:szCs w:val="28"/>
        </w:rPr>
        <w:t>проблеми у сфері працевлаштування ветеранів війни та шляхи їх вирішення;</w:t>
      </w:r>
    </w:p>
    <w:p w14:paraId="50917D1F" w14:textId="77777777" w:rsidR="00F95CED" w:rsidRPr="00F95CED" w:rsidRDefault="00F95CED" w:rsidP="00F95CED">
      <w:pPr>
        <w:pStyle w:val="a5"/>
        <w:numPr>
          <w:ilvl w:val="0"/>
          <w:numId w:val="50"/>
        </w:numPr>
        <w:spacing w:after="0" w:line="240" w:lineRule="auto"/>
        <w:ind w:left="0" w:firstLine="709"/>
        <w:jc w:val="both"/>
        <w:rPr>
          <w:rFonts w:ascii="Times New Roman" w:hAnsi="Times New Roman"/>
          <w:sz w:val="28"/>
          <w:szCs w:val="28"/>
        </w:rPr>
      </w:pPr>
      <w:r w:rsidRPr="00F95CED">
        <w:rPr>
          <w:rFonts w:ascii="Times New Roman" w:hAnsi="Times New Roman"/>
          <w:sz w:val="28"/>
          <w:szCs w:val="28"/>
        </w:rPr>
        <w:t>трудові і соціальні права, гарантії ветеранів війни за законодавством України, соціальний захист ветеранів війни;</w:t>
      </w:r>
    </w:p>
    <w:p w14:paraId="7879F1FD" w14:textId="77777777" w:rsidR="00F95CED" w:rsidRPr="00F95CED" w:rsidRDefault="00F95CED" w:rsidP="00F95CED">
      <w:pPr>
        <w:pStyle w:val="a5"/>
        <w:numPr>
          <w:ilvl w:val="0"/>
          <w:numId w:val="50"/>
        </w:numPr>
        <w:spacing w:after="0" w:line="240" w:lineRule="auto"/>
        <w:ind w:left="0" w:firstLine="709"/>
        <w:jc w:val="both"/>
        <w:rPr>
          <w:rFonts w:ascii="Times New Roman" w:hAnsi="Times New Roman"/>
          <w:sz w:val="28"/>
          <w:szCs w:val="28"/>
        </w:rPr>
      </w:pPr>
      <w:r w:rsidRPr="00F95CED">
        <w:rPr>
          <w:rFonts w:ascii="Times New Roman" w:hAnsi="Times New Roman"/>
          <w:sz w:val="28"/>
          <w:szCs w:val="28"/>
        </w:rPr>
        <w:t>основи підприємницької діяльності та її суб’єктів;</w:t>
      </w:r>
    </w:p>
    <w:p w14:paraId="79456E0B" w14:textId="095CFBFD" w:rsidR="00F95CED" w:rsidRPr="00F95CED" w:rsidRDefault="00F95CED" w:rsidP="00F95CED">
      <w:pPr>
        <w:pStyle w:val="a5"/>
        <w:numPr>
          <w:ilvl w:val="0"/>
          <w:numId w:val="50"/>
        </w:numPr>
        <w:spacing w:after="0" w:line="240" w:lineRule="auto"/>
        <w:ind w:left="0" w:firstLine="709"/>
        <w:jc w:val="both"/>
        <w:rPr>
          <w:rFonts w:ascii="Times New Roman" w:hAnsi="Times New Roman"/>
          <w:sz w:val="28"/>
          <w:szCs w:val="28"/>
        </w:rPr>
      </w:pPr>
      <w:r w:rsidRPr="00F95CED">
        <w:rPr>
          <w:rFonts w:ascii="Times New Roman" w:hAnsi="Times New Roman"/>
          <w:sz w:val="28"/>
          <w:szCs w:val="28"/>
        </w:rPr>
        <w:t>започаткування власної справи, зокрема, л</w:t>
      </w:r>
      <w:r w:rsidR="009D3906">
        <w:rPr>
          <w:rFonts w:ascii="Times New Roman" w:hAnsi="Times New Roman"/>
          <w:sz w:val="28"/>
          <w:szCs w:val="28"/>
        </w:rPr>
        <w:t>егалізація</w:t>
      </w:r>
      <w:r w:rsidRPr="00F95CED">
        <w:rPr>
          <w:rFonts w:ascii="Times New Roman" w:hAnsi="Times New Roman"/>
          <w:sz w:val="28"/>
          <w:szCs w:val="28"/>
        </w:rPr>
        <w:t xml:space="preserve"> підп</w:t>
      </w:r>
      <w:r w:rsidR="009D3906">
        <w:rPr>
          <w:rFonts w:ascii="Times New Roman" w:hAnsi="Times New Roman"/>
          <w:sz w:val="28"/>
          <w:szCs w:val="28"/>
        </w:rPr>
        <w:t>риємницької діяльності (державна реєстрація</w:t>
      </w:r>
      <w:r w:rsidRPr="00F95CED">
        <w:rPr>
          <w:rFonts w:ascii="Times New Roman" w:hAnsi="Times New Roman"/>
          <w:sz w:val="28"/>
          <w:szCs w:val="28"/>
        </w:rPr>
        <w:t>, ліцензування, отримання дозволів);</w:t>
      </w:r>
    </w:p>
    <w:p w14:paraId="779B9501" w14:textId="77777777" w:rsidR="00F95CED" w:rsidRPr="00F95CED" w:rsidRDefault="00F95CED" w:rsidP="00F95CED">
      <w:pPr>
        <w:pStyle w:val="a5"/>
        <w:numPr>
          <w:ilvl w:val="0"/>
          <w:numId w:val="50"/>
        </w:numPr>
        <w:spacing w:after="0" w:line="240" w:lineRule="auto"/>
        <w:ind w:left="0" w:firstLine="709"/>
        <w:jc w:val="both"/>
        <w:rPr>
          <w:rFonts w:ascii="Times New Roman" w:hAnsi="Times New Roman"/>
          <w:sz w:val="28"/>
          <w:szCs w:val="28"/>
        </w:rPr>
      </w:pPr>
      <w:r w:rsidRPr="00F95CED">
        <w:rPr>
          <w:rFonts w:ascii="Times New Roman" w:hAnsi="Times New Roman"/>
          <w:sz w:val="28"/>
          <w:szCs w:val="28"/>
        </w:rPr>
        <w:t>державні програми і гранти для ветеранів війни на відкриття власної справи: види, умови їх одержання;</w:t>
      </w:r>
    </w:p>
    <w:p w14:paraId="26B02EB1" w14:textId="77777777" w:rsidR="00F95CED" w:rsidRPr="00F95CED" w:rsidRDefault="00F95CED" w:rsidP="00F95CED">
      <w:pPr>
        <w:pStyle w:val="a5"/>
        <w:numPr>
          <w:ilvl w:val="0"/>
          <w:numId w:val="50"/>
        </w:numPr>
        <w:spacing w:after="0" w:line="240" w:lineRule="auto"/>
        <w:ind w:left="0" w:firstLine="709"/>
        <w:jc w:val="both"/>
        <w:rPr>
          <w:rFonts w:ascii="Times New Roman" w:hAnsi="Times New Roman"/>
          <w:sz w:val="28"/>
          <w:szCs w:val="28"/>
        </w:rPr>
      </w:pPr>
      <w:r w:rsidRPr="00F95CED">
        <w:rPr>
          <w:rFonts w:ascii="Times New Roman" w:hAnsi="Times New Roman"/>
          <w:sz w:val="28"/>
          <w:szCs w:val="28"/>
        </w:rPr>
        <w:t>нормативно-правове забезпечення надання грантів на створення або розвиток власного бізнесу;</w:t>
      </w:r>
    </w:p>
    <w:p w14:paraId="4FFC025C" w14:textId="77777777" w:rsidR="00F95CED" w:rsidRPr="00F95CED" w:rsidRDefault="00F95CED" w:rsidP="00F95CED">
      <w:pPr>
        <w:pStyle w:val="a5"/>
        <w:numPr>
          <w:ilvl w:val="0"/>
          <w:numId w:val="50"/>
        </w:numPr>
        <w:spacing w:after="0" w:line="240" w:lineRule="auto"/>
        <w:ind w:left="0" w:firstLine="709"/>
        <w:jc w:val="both"/>
        <w:rPr>
          <w:rFonts w:ascii="Times New Roman" w:hAnsi="Times New Roman"/>
          <w:sz w:val="28"/>
          <w:szCs w:val="28"/>
        </w:rPr>
      </w:pPr>
      <w:r w:rsidRPr="00F95CED">
        <w:rPr>
          <w:rFonts w:ascii="Times New Roman" w:hAnsi="Times New Roman"/>
          <w:sz w:val="28"/>
          <w:szCs w:val="28"/>
        </w:rPr>
        <w:t>основи бізнес-планування в підприємницькій практиці.</w:t>
      </w:r>
    </w:p>
    <w:p w14:paraId="15F9486D" w14:textId="5B07C443" w:rsidR="00131FDC" w:rsidRPr="00A152CB" w:rsidRDefault="00131FDC" w:rsidP="00F95CED">
      <w:pPr>
        <w:suppressAutoHyphens/>
        <w:spacing w:after="0" w:line="240" w:lineRule="auto"/>
        <w:rPr>
          <w:rFonts w:ascii="Times New Roman" w:eastAsia="Calibri" w:hAnsi="Times New Roman" w:cs="Times New Roman"/>
          <w:sz w:val="24"/>
          <w:szCs w:val="24"/>
          <w:lang w:val="uk-UA"/>
        </w:rPr>
      </w:pPr>
    </w:p>
    <w:p w14:paraId="0A095FE2" w14:textId="46598666" w:rsidR="00F95CED" w:rsidRPr="00F95CED" w:rsidRDefault="00F95CED" w:rsidP="00F95CED">
      <w:pPr>
        <w:tabs>
          <w:tab w:val="left" w:pos="1174"/>
        </w:tabs>
        <w:suppressAutoHyphens/>
        <w:spacing w:after="0" w:line="240" w:lineRule="auto"/>
        <w:ind w:firstLine="709"/>
        <w:rPr>
          <w:rFonts w:ascii="Times New Roman" w:eastAsia="Calibri" w:hAnsi="Times New Roman" w:cs="Times New Roman"/>
          <w:b/>
          <w:sz w:val="28"/>
          <w:szCs w:val="28"/>
          <w:lang w:val="uk-UA"/>
        </w:rPr>
      </w:pPr>
      <w:r w:rsidRPr="00F95CED">
        <w:rPr>
          <w:rFonts w:ascii="Times New Roman" w:eastAsia="Calibri" w:hAnsi="Times New Roman" w:cs="Times New Roman"/>
          <w:b/>
          <w:sz w:val="28"/>
          <w:szCs w:val="28"/>
          <w:lang w:val="uk-UA"/>
        </w:rPr>
        <w:t>Семінари проводяться онлайн</w:t>
      </w:r>
      <w:r>
        <w:rPr>
          <w:rFonts w:ascii="Times New Roman" w:eastAsia="Calibri" w:hAnsi="Times New Roman" w:cs="Times New Roman"/>
          <w:b/>
          <w:sz w:val="28"/>
          <w:szCs w:val="28"/>
          <w:lang w:val="uk-UA"/>
        </w:rPr>
        <w:t>.</w:t>
      </w:r>
    </w:p>
    <w:p w14:paraId="50E3B029" w14:textId="77777777" w:rsidR="00F95CED" w:rsidRDefault="00F95CED" w:rsidP="00F95CED">
      <w:pPr>
        <w:tabs>
          <w:tab w:val="left" w:pos="1174"/>
        </w:tabs>
        <w:suppressAutoHyphens/>
        <w:spacing w:after="0" w:line="240" w:lineRule="auto"/>
        <w:ind w:firstLine="709"/>
        <w:rPr>
          <w:rFonts w:ascii="Times New Roman" w:eastAsia="Calibri" w:hAnsi="Times New Roman" w:cs="Times New Roman"/>
          <w:b/>
          <w:sz w:val="28"/>
          <w:szCs w:val="28"/>
          <w:lang w:val="uk-UA"/>
        </w:rPr>
      </w:pPr>
    </w:p>
    <w:p w14:paraId="0DCB03E4" w14:textId="4BE5133C" w:rsidR="00F95CED" w:rsidRDefault="00F95CED" w:rsidP="00F95CED">
      <w:pPr>
        <w:tabs>
          <w:tab w:val="left" w:pos="1174"/>
        </w:tabs>
        <w:suppressAutoHyphens/>
        <w:spacing w:after="0" w:line="240" w:lineRule="auto"/>
        <w:ind w:firstLine="709"/>
        <w:rPr>
          <w:rFonts w:ascii="Times New Roman" w:eastAsia="Calibri" w:hAnsi="Times New Roman" w:cs="Times New Roman"/>
          <w:b/>
          <w:sz w:val="28"/>
          <w:szCs w:val="28"/>
          <w:lang w:val="uk-UA"/>
        </w:rPr>
      </w:pPr>
      <w:r w:rsidRPr="00F95CED">
        <w:rPr>
          <w:rFonts w:ascii="Times New Roman" w:eastAsia="Calibri" w:hAnsi="Times New Roman" w:cs="Times New Roman"/>
          <w:b/>
          <w:sz w:val="28"/>
          <w:szCs w:val="28"/>
          <w:lang w:val="uk-UA"/>
        </w:rPr>
        <w:t>Як взяти участь:</w:t>
      </w:r>
    </w:p>
    <w:p w14:paraId="2E1FAFF4" w14:textId="09B4EAE4" w:rsidR="00F95CED" w:rsidRPr="00F95CED" w:rsidRDefault="00F95CED" w:rsidP="00F95CED">
      <w:pPr>
        <w:pStyle w:val="a5"/>
        <w:numPr>
          <w:ilvl w:val="0"/>
          <w:numId w:val="52"/>
        </w:numPr>
        <w:tabs>
          <w:tab w:val="left" w:pos="1174"/>
        </w:tabs>
        <w:suppressAutoHyphens/>
        <w:spacing w:after="0" w:line="240" w:lineRule="auto"/>
        <w:ind w:left="0" w:firstLine="709"/>
        <w:jc w:val="both"/>
        <w:rPr>
          <w:rFonts w:ascii="Times New Roman" w:eastAsia="Calibri" w:hAnsi="Times New Roman"/>
          <w:sz w:val="28"/>
          <w:szCs w:val="28"/>
        </w:rPr>
      </w:pPr>
      <w:r w:rsidRPr="00F95CED">
        <w:rPr>
          <w:rFonts w:ascii="Times New Roman" w:eastAsia="Calibri" w:hAnsi="Times New Roman"/>
          <w:sz w:val="28"/>
          <w:szCs w:val="28"/>
        </w:rPr>
        <w:t xml:space="preserve">написати на пошту НДІ </w:t>
      </w:r>
      <w:hyperlink r:id="rId65" w:history="1">
        <w:r w:rsidRPr="00F95CED">
          <w:rPr>
            <w:rStyle w:val="a6"/>
            <w:rFonts w:ascii="Times New Roman" w:eastAsia="Calibri" w:hAnsi="Times New Roman"/>
            <w:sz w:val="28"/>
            <w:szCs w:val="28"/>
          </w:rPr>
          <w:t>ndipzir@gmail.com</w:t>
        </w:r>
      </w:hyperlink>
      <w:r w:rsidRPr="00F95CED">
        <w:rPr>
          <w:rFonts w:ascii="Times New Roman" w:eastAsia="Calibri" w:hAnsi="Times New Roman"/>
          <w:sz w:val="28"/>
          <w:szCs w:val="28"/>
        </w:rPr>
        <w:t xml:space="preserve"> з п</w:t>
      </w:r>
      <w:r>
        <w:rPr>
          <w:rFonts w:ascii="Times New Roman" w:eastAsia="Calibri" w:hAnsi="Times New Roman"/>
          <w:sz w:val="28"/>
          <w:szCs w:val="28"/>
        </w:rPr>
        <w:t>ри</w:t>
      </w:r>
      <w:r w:rsidRPr="00F95CED">
        <w:rPr>
          <w:rFonts w:ascii="Times New Roman" w:eastAsia="Calibri" w:hAnsi="Times New Roman"/>
          <w:sz w:val="28"/>
          <w:szCs w:val="28"/>
        </w:rPr>
        <w:t>міткою «</w:t>
      </w:r>
      <w:proofErr w:type="spellStart"/>
      <w:r w:rsidRPr="00F95CED">
        <w:rPr>
          <w:rFonts w:ascii="Times New Roman" w:eastAsia="Calibri" w:hAnsi="Times New Roman"/>
          <w:sz w:val="28"/>
          <w:szCs w:val="28"/>
        </w:rPr>
        <w:t>Семінари_ветерани</w:t>
      </w:r>
      <w:proofErr w:type="spellEnd"/>
      <w:r w:rsidRPr="00F95CED">
        <w:rPr>
          <w:rFonts w:ascii="Times New Roman" w:eastAsia="Calibri" w:hAnsi="Times New Roman"/>
          <w:sz w:val="28"/>
          <w:szCs w:val="28"/>
        </w:rPr>
        <w:t xml:space="preserve"> війни»;</w:t>
      </w:r>
    </w:p>
    <w:p w14:paraId="18DBFA83" w14:textId="42FEDC59" w:rsidR="00F95CED" w:rsidRPr="00F95CED" w:rsidRDefault="00F95CED" w:rsidP="00F95CED">
      <w:pPr>
        <w:pStyle w:val="a5"/>
        <w:numPr>
          <w:ilvl w:val="0"/>
          <w:numId w:val="52"/>
        </w:numPr>
        <w:tabs>
          <w:tab w:val="left" w:pos="1174"/>
        </w:tabs>
        <w:suppressAutoHyphens/>
        <w:spacing w:after="0" w:line="240" w:lineRule="auto"/>
        <w:ind w:left="0" w:firstLine="709"/>
        <w:jc w:val="both"/>
        <w:rPr>
          <w:rFonts w:ascii="Times New Roman" w:eastAsia="Calibri" w:hAnsi="Times New Roman"/>
          <w:sz w:val="28"/>
          <w:szCs w:val="28"/>
        </w:rPr>
      </w:pPr>
      <w:r w:rsidRPr="00F95CED">
        <w:rPr>
          <w:rFonts w:ascii="Times New Roman" w:eastAsia="Calibri" w:hAnsi="Times New Roman"/>
          <w:sz w:val="28"/>
          <w:szCs w:val="28"/>
        </w:rPr>
        <w:t>отримати програму семінарів та інформацію про час та місце проведення найближчих семінарів</w:t>
      </w:r>
      <w:r w:rsidR="004D4ACA">
        <w:rPr>
          <w:rFonts w:ascii="Times New Roman" w:eastAsia="Calibri" w:hAnsi="Times New Roman"/>
          <w:sz w:val="28"/>
          <w:szCs w:val="28"/>
        </w:rPr>
        <w:t>, умови оплати</w:t>
      </w:r>
      <w:r w:rsidRPr="00F95CED">
        <w:rPr>
          <w:rFonts w:ascii="Times New Roman" w:eastAsia="Calibri" w:hAnsi="Times New Roman"/>
          <w:sz w:val="28"/>
          <w:szCs w:val="28"/>
        </w:rPr>
        <w:t xml:space="preserve">. </w:t>
      </w:r>
    </w:p>
    <w:p w14:paraId="0681DF50" w14:textId="01CEC058" w:rsidR="00EC6C5E" w:rsidRDefault="00EC6C5E">
      <w:pP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br w:type="page"/>
      </w:r>
    </w:p>
    <w:p w14:paraId="73B5AB02" w14:textId="77777777" w:rsidR="00F95CED" w:rsidRPr="00F95CED" w:rsidRDefault="00F95CED" w:rsidP="00F95CED">
      <w:pPr>
        <w:tabs>
          <w:tab w:val="left" w:pos="1174"/>
        </w:tabs>
        <w:suppressAutoHyphens/>
        <w:spacing w:after="0" w:line="240" w:lineRule="auto"/>
        <w:ind w:firstLine="709"/>
        <w:rPr>
          <w:rFonts w:ascii="Times New Roman" w:eastAsia="Calibri" w:hAnsi="Times New Roman" w:cs="Times New Roman"/>
          <w:sz w:val="24"/>
          <w:szCs w:val="24"/>
          <w:lang w:val="uk-UA"/>
        </w:rPr>
      </w:pPr>
    </w:p>
    <w:p w14:paraId="066E5173" w14:textId="77777777" w:rsidR="00131FDC" w:rsidRPr="00A152CB" w:rsidRDefault="00131FDC" w:rsidP="00131FDC">
      <w:pPr>
        <w:suppressAutoHyphens/>
        <w:spacing w:after="0" w:line="240" w:lineRule="auto"/>
        <w:jc w:val="center"/>
        <w:rPr>
          <w:rFonts w:ascii="Times New Roman" w:eastAsia="Calibri" w:hAnsi="Times New Roman" w:cs="Times New Roman"/>
          <w:sz w:val="24"/>
          <w:szCs w:val="24"/>
          <w:lang w:val="uk-UA"/>
        </w:rPr>
      </w:pPr>
    </w:p>
    <w:p w14:paraId="05F3BA6F" w14:textId="77777777" w:rsidR="00131FDC" w:rsidRPr="00A152CB" w:rsidRDefault="00131FDC" w:rsidP="00131FDC">
      <w:pPr>
        <w:suppressAutoHyphens/>
        <w:spacing w:after="0" w:line="240" w:lineRule="auto"/>
        <w:jc w:val="center"/>
        <w:rPr>
          <w:rFonts w:ascii="Times New Roman" w:eastAsia="Calibri" w:hAnsi="Times New Roman" w:cs="Times New Roman"/>
          <w:sz w:val="24"/>
          <w:szCs w:val="24"/>
          <w:lang w:val="uk-UA"/>
        </w:rPr>
      </w:pPr>
    </w:p>
    <w:p w14:paraId="3FA742D5" w14:textId="77777777" w:rsidR="00131FDC" w:rsidRPr="00A152CB" w:rsidRDefault="00131FDC" w:rsidP="00131FDC">
      <w:pPr>
        <w:suppressAutoHyphens/>
        <w:spacing w:after="0" w:line="240" w:lineRule="auto"/>
        <w:jc w:val="center"/>
        <w:rPr>
          <w:rFonts w:ascii="Times New Roman" w:eastAsia="Calibri" w:hAnsi="Times New Roman" w:cs="Times New Roman"/>
          <w:sz w:val="24"/>
          <w:szCs w:val="24"/>
          <w:lang w:val="uk-UA"/>
        </w:rPr>
      </w:pPr>
    </w:p>
    <w:p w14:paraId="5B6BBF8A" w14:textId="77777777" w:rsidR="00131FDC" w:rsidRPr="00AE50A8" w:rsidRDefault="00131FDC" w:rsidP="00131FDC">
      <w:pPr>
        <w:suppressAutoHyphens/>
        <w:spacing w:after="0" w:line="240" w:lineRule="auto"/>
        <w:jc w:val="center"/>
        <w:rPr>
          <w:rFonts w:ascii="Times New Roman" w:eastAsia="Calibri" w:hAnsi="Times New Roman" w:cs="Times New Roman"/>
          <w:b/>
          <w:sz w:val="28"/>
          <w:szCs w:val="28"/>
          <w:lang w:val="uk-UA"/>
        </w:rPr>
      </w:pPr>
    </w:p>
    <w:p w14:paraId="50426E6A" w14:textId="77777777" w:rsidR="00AE50A8" w:rsidRPr="00AE50A8" w:rsidRDefault="00AE50A8" w:rsidP="00AE50A8">
      <w:pPr>
        <w:suppressAutoHyphens/>
        <w:spacing w:after="0" w:line="240" w:lineRule="auto"/>
        <w:jc w:val="center"/>
        <w:rPr>
          <w:rFonts w:ascii="Times New Roman" w:eastAsia="Calibri" w:hAnsi="Times New Roman" w:cs="Times New Roman"/>
          <w:b/>
          <w:sz w:val="28"/>
          <w:szCs w:val="28"/>
          <w:lang w:val="uk-UA"/>
        </w:rPr>
      </w:pPr>
      <w:r w:rsidRPr="00AE50A8">
        <w:rPr>
          <w:rFonts w:ascii="Times New Roman" w:eastAsia="Calibri" w:hAnsi="Times New Roman" w:cs="Times New Roman"/>
          <w:b/>
          <w:sz w:val="28"/>
          <w:szCs w:val="28"/>
          <w:lang w:val="uk-UA"/>
        </w:rPr>
        <w:t xml:space="preserve">Довідник основних прав, </w:t>
      </w:r>
    </w:p>
    <w:p w14:paraId="30E8796E" w14:textId="1F92B472" w:rsidR="00131FDC" w:rsidRPr="00AE50A8" w:rsidRDefault="00AE50A8" w:rsidP="00AE50A8">
      <w:pPr>
        <w:suppressAutoHyphens/>
        <w:spacing w:after="0" w:line="240" w:lineRule="auto"/>
        <w:jc w:val="center"/>
        <w:rPr>
          <w:rFonts w:ascii="Times New Roman" w:eastAsia="Calibri" w:hAnsi="Times New Roman" w:cs="Times New Roman"/>
          <w:sz w:val="24"/>
          <w:szCs w:val="24"/>
          <w:lang w:val="uk-UA"/>
        </w:rPr>
      </w:pPr>
      <w:r w:rsidRPr="00AE50A8">
        <w:rPr>
          <w:rFonts w:ascii="Times New Roman" w:eastAsia="Calibri" w:hAnsi="Times New Roman" w:cs="Times New Roman"/>
          <w:b/>
          <w:sz w:val="28"/>
          <w:szCs w:val="28"/>
          <w:lang w:val="uk-UA"/>
        </w:rPr>
        <w:t>гарантій та пільг ветеранів війни за законодавством України</w:t>
      </w:r>
    </w:p>
    <w:p w14:paraId="4145F8B0" w14:textId="162F2EB0" w:rsidR="00131FDC" w:rsidRPr="00A152CB" w:rsidRDefault="00131FDC" w:rsidP="00AE50A8">
      <w:pPr>
        <w:suppressAutoHyphens/>
        <w:spacing w:after="0" w:line="240" w:lineRule="auto"/>
        <w:rPr>
          <w:rFonts w:ascii="Times New Roman" w:eastAsia="Calibri" w:hAnsi="Times New Roman" w:cs="Times New Roman"/>
          <w:sz w:val="24"/>
          <w:szCs w:val="24"/>
          <w:lang w:val="uk-UA"/>
        </w:rPr>
      </w:pPr>
    </w:p>
    <w:p w14:paraId="560B6926" w14:textId="7381CCD6" w:rsidR="00131FDC" w:rsidRPr="00AE50A8" w:rsidRDefault="00AE50A8" w:rsidP="00131FDC">
      <w:pPr>
        <w:suppressAutoHyphens/>
        <w:spacing w:after="0" w:line="240" w:lineRule="auto"/>
        <w:jc w:val="center"/>
        <w:rPr>
          <w:rFonts w:ascii="Times New Roman" w:eastAsia="Calibri" w:hAnsi="Times New Roman" w:cs="Times New Roman"/>
          <w:i/>
          <w:sz w:val="24"/>
          <w:szCs w:val="24"/>
          <w:lang w:val="uk-UA"/>
        </w:rPr>
      </w:pPr>
      <w:r w:rsidRPr="00AE50A8">
        <w:rPr>
          <w:rFonts w:ascii="Times New Roman" w:eastAsia="Calibri" w:hAnsi="Times New Roman" w:cs="Times New Roman"/>
          <w:i/>
          <w:sz w:val="24"/>
          <w:szCs w:val="24"/>
          <w:lang w:val="uk-UA"/>
        </w:rPr>
        <w:t>електронне видання</w:t>
      </w:r>
    </w:p>
    <w:p w14:paraId="5CA8B39A" w14:textId="77777777" w:rsidR="00131FDC" w:rsidRPr="00A152CB" w:rsidRDefault="00131FDC" w:rsidP="00131FDC">
      <w:pPr>
        <w:suppressAutoHyphens/>
        <w:spacing w:after="0" w:line="240" w:lineRule="auto"/>
        <w:jc w:val="center"/>
        <w:rPr>
          <w:rFonts w:ascii="Times New Roman" w:eastAsia="Calibri" w:hAnsi="Times New Roman" w:cs="Times New Roman"/>
          <w:sz w:val="24"/>
          <w:szCs w:val="24"/>
          <w:lang w:val="uk-UA"/>
        </w:rPr>
      </w:pPr>
    </w:p>
    <w:p w14:paraId="78CA8BE4" w14:textId="77777777" w:rsidR="00131FDC" w:rsidRPr="00A152CB" w:rsidRDefault="00131FDC" w:rsidP="00131FDC">
      <w:pPr>
        <w:suppressAutoHyphens/>
        <w:spacing w:after="0" w:line="240" w:lineRule="auto"/>
        <w:jc w:val="center"/>
        <w:rPr>
          <w:rFonts w:ascii="Times New Roman" w:eastAsia="Calibri" w:hAnsi="Times New Roman" w:cs="Times New Roman"/>
          <w:sz w:val="24"/>
          <w:szCs w:val="24"/>
          <w:lang w:val="uk-UA"/>
        </w:rPr>
      </w:pPr>
    </w:p>
    <w:p w14:paraId="6E5C6DC9" w14:textId="77777777" w:rsidR="00131FDC" w:rsidRPr="00A152CB" w:rsidRDefault="00131FDC" w:rsidP="00131FDC">
      <w:pPr>
        <w:suppressAutoHyphens/>
        <w:spacing w:after="0" w:line="240" w:lineRule="auto"/>
        <w:jc w:val="center"/>
        <w:rPr>
          <w:rFonts w:ascii="Times New Roman" w:eastAsia="Calibri" w:hAnsi="Times New Roman" w:cs="Times New Roman"/>
          <w:sz w:val="24"/>
          <w:szCs w:val="24"/>
          <w:lang w:val="uk-UA"/>
        </w:rPr>
      </w:pPr>
    </w:p>
    <w:p w14:paraId="5B9E5984" w14:textId="77777777" w:rsidR="00131FDC" w:rsidRPr="00A152CB" w:rsidRDefault="00131FDC" w:rsidP="00131FDC">
      <w:pPr>
        <w:suppressAutoHyphens/>
        <w:spacing w:after="0" w:line="240" w:lineRule="auto"/>
        <w:jc w:val="center"/>
        <w:rPr>
          <w:rFonts w:ascii="Times New Roman" w:eastAsia="Calibri" w:hAnsi="Times New Roman" w:cs="Times New Roman"/>
          <w:sz w:val="24"/>
          <w:szCs w:val="24"/>
          <w:lang w:val="uk-UA"/>
        </w:rPr>
      </w:pPr>
    </w:p>
    <w:p w14:paraId="175DEBCE" w14:textId="77777777" w:rsidR="00131FDC" w:rsidRPr="00A152CB" w:rsidRDefault="00131FDC" w:rsidP="00131FDC">
      <w:pPr>
        <w:suppressAutoHyphens/>
        <w:spacing w:after="0" w:line="240" w:lineRule="auto"/>
        <w:jc w:val="center"/>
        <w:rPr>
          <w:rFonts w:ascii="Times New Roman" w:eastAsia="Calibri" w:hAnsi="Times New Roman" w:cs="Times New Roman"/>
          <w:sz w:val="24"/>
          <w:szCs w:val="24"/>
          <w:lang w:val="uk-UA"/>
        </w:rPr>
      </w:pPr>
    </w:p>
    <w:p w14:paraId="36B9C516" w14:textId="77777777" w:rsidR="00131FDC" w:rsidRPr="00A152CB" w:rsidRDefault="00131FDC" w:rsidP="00131FDC">
      <w:pPr>
        <w:suppressAutoHyphens/>
        <w:spacing w:after="0" w:line="240" w:lineRule="auto"/>
        <w:jc w:val="center"/>
        <w:rPr>
          <w:rFonts w:ascii="Times New Roman" w:eastAsia="Calibri" w:hAnsi="Times New Roman" w:cs="Times New Roman"/>
          <w:sz w:val="24"/>
          <w:szCs w:val="24"/>
          <w:lang w:val="uk-UA"/>
        </w:rPr>
      </w:pPr>
    </w:p>
    <w:p w14:paraId="2ACFB031" w14:textId="77777777" w:rsidR="00131FDC" w:rsidRPr="00A152CB" w:rsidRDefault="00131FDC" w:rsidP="00131FDC">
      <w:pPr>
        <w:suppressAutoHyphens/>
        <w:spacing w:after="0" w:line="240" w:lineRule="auto"/>
        <w:jc w:val="center"/>
        <w:rPr>
          <w:rFonts w:ascii="Times New Roman" w:eastAsia="Calibri" w:hAnsi="Times New Roman" w:cs="Times New Roman"/>
          <w:sz w:val="24"/>
          <w:szCs w:val="24"/>
          <w:lang w:val="uk-UA"/>
        </w:rPr>
      </w:pPr>
    </w:p>
    <w:p w14:paraId="12CB574F" w14:textId="77777777" w:rsidR="00131FDC" w:rsidRPr="00A152CB" w:rsidRDefault="00131FDC" w:rsidP="00131FDC">
      <w:pPr>
        <w:suppressAutoHyphens/>
        <w:spacing w:after="0" w:line="240" w:lineRule="auto"/>
        <w:jc w:val="center"/>
        <w:rPr>
          <w:rFonts w:ascii="Times New Roman" w:eastAsia="Calibri" w:hAnsi="Times New Roman" w:cs="Times New Roman"/>
          <w:sz w:val="24"/>
          <w:szCs w:val="24"/>
          <w:lang w:val="uk-UA"/>
        </w:rPr>
      </w:pPr>
    </w:p>
    <w:p w14:paraId="08733EC3" w14:textId="77777777" w:rsidR="00131FDC" w:rsidRPr="00A152CB" w:rsidRDefault="00131FDC" w:rsidP="00131FDC">
      <w:pPr>
        <w:suppressAutoHyphens/>
        <w:spacing w:after="0" w:line="240" w:lineRule="auto"/>
        <w:jc w:val="center"/>
        <w:rPr>
          <w:rFonts w:ascii="Times New Roman" w:eastAsia="Calibri" w:hAnsi="Times New Roman" w:cs="Times New Roman"/>
          <w:sz w:val="24"/>
          <w:szCs w:val="24"/>
          <w:lang w:val="uk-UA"/>
        </w:rPr>
      </w:pPr>
    </w:p>
    <w:p w14:paraId="5ACBD76E" w14:textId="77777777" w:rsidR="00131FDC" w:rsidRPr="00A152CB" w:rsidRDefault="00131FDC" w:rsidP="00131FDC">
      <w:pPr>
        <w:suppressAutoHyphens/>
        <w:spacing w:after="0" w:line="240" w:lineRule="auto"/>
        <w:jc w:val="center"/>
        <w:rPr>
          <w:rFonts w:ascii="Times New Roman" w:eastAsia="Calibri" w:hAnsi="Times New Roman" w:cs="Times New Roman"/>
          <w:sz w:val="24"/>
          <w:szCs w:val="24"/>
          <w:lang w:val="uk-UA"/>
        </w:rPr>
      </w:pPr>
    </w:p>
    <w:p w14:paraId="155F2C43" w14:textId="77777777" w:rsidR="00131FDC" w:rsidRPr="00A152CB" w:rsidRDefault="00131FDC" w:rsidP="00131FDC">
      <w:pPr>
        <w:suppressAutoHyphens/>
        <w:spacing w:after="0" w:line="240" w:lineRule="auto"/>
        <w:jc w:val="center"/>
        <w:rPr>
          <w:rFonts w:ascii="Times New Roman" w:eastAsia="Calibri" w:hAnsi="Times New Roman" w:cs="Times New Roman"/>
          <w:sz w:val="24"/>
          <w:szCs w:val="24"/>
          <w:lang w:val="uk-UA"/>
        </w:rPr>
      </w:pPr>
    </w:p>
    <w:p w14:paraId="4392B8FD" w14:textId="77777777" w:rsidR="00131FDC" w:rsidRPr="00A152CB" w:rsidRDefault="00131FDC" w:rsidP="00131FDC">
      <w:pPr>
        <w:suppressAutoHyphens/>
        <w:spacing w:after="0" w:line="240" w:lineRule="auto"/>
        <w:jc w:val="center"/>
        <w:rPr>
          <w:rFonts w:ascii="Times New Roman" w:eastAsia="Calibri" w:hAnsi="Times New Roman" w:cs="Times New Roman"/>
          <w:sz w:val="24"/>
          <w:szCs w:val="24"/>
          <w:lang w:val="uk-UA"/>
        </w:rPr>
      </w:pPr>
    </w:p>
    <w:p w14:paraId="3B6A2ECB" w14:textId="77777777" w:rsidR="00131FDC" w:rsidRPr="00A152CB" w:rsidRDefault="00131FDC" w:rsidP="00131FDC">
      <w:pPr>
        <w:suppressAutoHyphens/>
        <w:spacing w:after="0" w:line="240" w:lineRule="auto"/>
        <w:jc w:val="center"/>
        <w:rPr>
          <w:rFonts w:ascii="Times New Roman" w:eastAsia="Calibri" w:hAnsi="Times New Roman" w:cs="Times New Roman"/>
          <w:sz w:val="24"/>
          <w:szCs w:val="24"/>
          <w:lang w:val="uk-UA"/>
        </w:rPr>
      </w:pPr>
    </w:p>
    <w:p w14:paraId="1B483EF5" w14:textId="77777777" w:rsidR="00131FDC" w:rsidRPr="00A152CB" w:rsidRDefault="00131FDC" w:rsidP="00131FDC">
      <w:pPr>
        <w:suppressAutoHyphens/>
        <w:spacing w:after="0" w:line="240" w:lineRule="auto"/>
        <w:jc w:val="center"/>
        <w:rPr>
          <w:rFonts w:ascii="Times New Roman" w:eastAsia="Calibri" w:hAnsi="Times New Roman" w:cs="Times New Roman"/>
          <w:sz w:val="24"/>
          <w:szCs w:val="24"/>
          <w:lang w:val="uk-UA"/>
        </w:rPr>
      </w:pPr>
    </w:p>
    <w:p w14:paraId="634CE7CB" w14:textId="77777777" w:rsidR="00131FDC" w:rsidRPr="00A152CB" w:rsidRDefault="00131FDC" w:rsidP="00131FDC">
      <w:pPr>
        <w:suppressAutoHyphens/>
        <w:spacing w:after="0" w:line="240" w:lineRule="auto"/>
        <w:jc w:val="center"/>
        <w:rPr>
          <w:rFonts w:ascii="Times New Roman" w:eastAsia="Calibri" w:hAnsi="Times New Roman" w:cs="Times New Roman"/>
          <w:sz w:val="24"/>
          <w:szCs w:val="24"/>
          <w:lang w:val="uk-UA"/>
        </w:rPr>
      </w:pPr>
    </w:p>
    <w:p w14:paraId="5672988C" w14:textId="77777777" w:rsidR="00131FDC" w:rsidRPr="00A152CB" w:rsidRDefault="00131FDC" w:rsidP="00131FDC">
      <w:pPr>
        <w:suppressAutoHyphens/>
        <w:spacing w:after="0" w:line="240" w:lineRule="auto"/>
        <w:jc w:val="center"/>
        <w:rPr>
          <w:rFonts w:ascii="Times New Roman" w:eastAsia="Calibri" w:hAnsi="Times New Roman" w:cs="Times New Roman"/>
          <w:sz w:val="24"/>
          <w:szCs w:val="24"/>
          <w:lang w:val="uk-UA"/>
        </w:rPr>
      </w:pPr>
    </w:p>
    <w:p w14:paraId="61FC361C" w14:textId="77777777" w:rsidR="00131FDC" w:rsidRPr="00A152CB" w:rsidRDefault="00131FDC" w:rsidP="00131FDC">
      <w:pPr>
        <w:suppressAutoHyphens/>
        <w:spacing w:after="0" w:line="240" w:lineRule="auto"/>
        <w:jc w:val="center"/>
        <w:rPr>
          <w:rFonts w:ascii="Times New Roman" w:eastAsia="Calibri" w:hAnsi="Times New Roman" w:cs="Times New Roman"/>
          <w:sz w:val="24"/>
          <w:szCs w:val="24"/>
          <w:lang w:val="uk-UA"/>
        </w:rPr>
      </w:pPr>
    </w:p>
    <w:p w14:paraId="7A18DD3E" w14:textId="77777777" w:rsidR="00131FDC" w:rsidRPr="00A152CB" w:rsidRDefault="00131FDC" w:rsidP="00131FDC">
      <w:pPr>
        <w:suppressAutoHyphens/>
        <w:spacing w:after="0" w:line="240" w:lineRule="auto"/>
        <w:jc w:val="center"/>
        <w:rPr>
          <w:rFonts w:ascii="Times New Roman" w:eastAsia="Calibri" w:hAnsi="Times New Roman" w:cs="Times New Roman"/>
          <w:sz w:val="24"/>
          <w:szCs w:val="24"/>
          <w:lang w:val="uk-UA"/>
        </w:rPr>
      </w:pPr>
    </w:p>
    <w:p w14:paraId="73F70163" w14:textId="77777777" w:rsidR="00131FDC" w:rsidRPr="00A152CB" w:rsidRDefault="00131FDC" w:rsidP="00131FDC">
      <w:pPr>
        <w:suppressAutoHyphens/>
        <w:spacing w:after="0" w:line="240" w:lineRule="auto"/>
        <w:jc w:val="center"/>
        <w:rPr>
          <w:rFonts w:ascii="Times New Roman" w:eastAsia="Calibri" w:hAnsi="Times New Roman" w:cs="Times New Roman"/>
          <w:sz w:val="24"/>
          <w:szCs w:val="24"/>
          <w:lang w:val="uk-UA"/>
        </w:rPr>
      </w:pPr>
    </w:p>
    <w:p w14:paraId="39CAA9D2" w14:textId="77777777" w:rsidR="00131FDC" w:rsidRPr="00A152CB" w:rsidRDefault="00131FDC" w:rsidP="00131FDC">
      <w:pPr>
        <w:suppressAutoHyphens/>
        <w:spacing w:after="0" w:line="240" w:lineRule="auto"/>
        <w:jc w:val="center"/>
        <w:rPr>
          <w:rFonts w:ascii="Times New Roman" w:eastAsia="Calibri" w:hAnsi="Times New Roman" w:cs="Times New Roman"/>
          <w:sz w:val="24"/>
          <w:szCs w:val="24"/>
          <w:lang w:val="uk-UA"/>
        </w:rPr>
      </w:pPr>
    </w:p>
    <w:p w14:paraId="76DB1018" w14:textId="77777777" w:rsidR="00131FDC" w:rsidRPr="00A152CB" w:rsidRDefault="00131FDC" w:rsidP="00131FDC">
      <w:pPr>
        <w:suppressAutoHyphens/>
        <w:spacing w:after="0" w:line="240" w:lineRule="auto"/>
        <w:jc w:val="center"/>
        <w:rPr>
          <w:rFonts w:ascii="Times New Roman" w:eastAsia="Calibri" w:hAnsi="Times New Roman" w:cs="Times New Roman"/>
          <w:sz w:val="24"/>
          <w:szCs w:val="24"/>
          <w:lang w:val="uk-UA"/>
        </w:rPr>
      </w:pPr>
    </w:p>
    <w:p w14:paraId="3AB745F6" w14:textId="77777777" w:rsidR="00131FDC" w:rsidRPr="00A152CB" w:rsidRDefault="00131FDC" w:rsidP="00131FDC">
      <w:pPr>
        <w:suppressAutoHyphens/>
        <w:spacing w:after="0" w:line="240" w:lineRule="auto"/>
        <w:jc w:val="center"/>
        <w:rPr>
          <w:rFonts w:ascii="Times New Roman" w:eastAsia="Calibri" w:hAnsi="Times New Roman" w:cs="Times New Roman"/>
          <w:sz w:val="24"/>
          <w:szCs w:val="24"/>
          <w:lang w:val="uk-UA"/>
        </w:rPr>
      </w:pPr>
    </w:p>
    <w:p w14:paraId="45F73EA3" w14:textId="77777777" w:rsidR="00131FDC" w:rsidRPr="00A152CB" w:rsidRDefault="00131FDC" w:rsidP="00131FDC">
      <w:pPr>
        <w:suppressAutoHyphens/>
        <w:spacing w:after="0" w:line="240" w:lineRule="auto"/>
        <w:jc w:val="center"/>
        <w:rPr>
          <w:rFonts w:ascii="Times New Roman" w:eastAsia="Calibri" w:hAnsi="Times New Roman" w:cs="Times New Roman"/>
          <w:sz w:val="24"/>
          <w:szCs w:val="24"/>
          <w:lang w:val="uk-UA"/>
        </w:rPr>
      </w:pPr>
    </w:p>
    <w:p w14:paraId="094BB369" w14:textId="77777777" w:rsidR="00131FDC" w:rsidRPr="00131FDC" w:rsidRDefault="00131FDC" w:rsidP="00131FDC">
      <w:pPr>
        <w:suppressAutoHyphens/>
        <w:spacing w:after="0" w:line="240" w:lineRule="auto"/>
        <w:jc w:val="center"/>
        <w:rPr>
          <w:rFonts w:ascii="Times New Roman" w:eastAsia="Calibri" w:hAnsi="Times New Roman" w:cs="Times New Roman"/>
          <w:sz w:val="24"/>
          <w:szCs w:val="24"/>
          <w:lang w:val="uk-UA"/>
        </w:rPr>
      </w:pPr>
      <w:r w:rsidRPr="00131FDC">
        <w:rPr>
          <w:rFonts w:ascii="Times New Roman" w:eastAsia="Calibri" w:hAnsi="Times New Roman" w:cs="Times New Roman"/>
          <w:sz w:val="24"/>
          <w:szCs w:val="24"/>
          <w:lang w:val="uk-UA"/>
        </w:rPr>
        <w:t>Видавець – Науково-дослідний інститут правового забезпечення</w:t>
      </w:r>
    </w:p>
    <w:p w14:paraId="382E6CE1" w14:textId="77777777" w:rsidR="00131FDC" w:rsidRPr="00131FDC" w:rsidRDefault="00131FDC" w:rsidP="00131FDC">
      <w:pPr>
        <w:suppressAutoHyphens/>
        <w:spacing w:after="0" w:line="240" w:lineRule="auto"/>
        <w:jc w:val="center"/>
        <w:rPr>
          <w:rFonts w:ascii="Times New Roman" w:eastAsia="Calibri" w:hAnsi="Times New Roman" w:cs="Times New Roman"/>
          <w:sz w:val="24"/>
          <w:szCs w:val="24"/>
          <w:lang w:val="uk-UA"/>
        </w:rPr>
      </w:pPr>
      <w:r w:rsidRPr="00131FDC">
        <w:rPr>
          <w:rFonts w:ascii="Times New Roman" w:eastAsia="Calibri" w:hAnsi="Times New Roman" w:cs="Times New Roman"/>
          <w:sz w:val="24"/>
          <w:szCs w:val="24"/>
          <w:lang w:val="uk-UA"/>
        </w:rPr>
        <w:t>інноваційного розвитку Національної академії правових наук України,</w:t>
      </w:r>
    </w:p>
    <w:p w14:paraId="6813D43E" w14:textId="77777777" w:rsidR="00131FDC" w:rsidRPr="00131FDC" w:rsidRDefault="00131FDC" w:rsidP="00131FDC">
      <w:pPr>
        <w:suppressAutoHyphens/>
        <w:spacing w:after="0" w:line="240" w:lineRule="auto"/>
        <w:jc w:val="center"/>
        <w:rPr>
          <w:rFonts w:ascii="Times New Roman" w:eastAsia="Calibri" w:hAnsi="Times New Roman" w:cs="Times New Roman"/>
          <w:sz w:val="24"/>
          <w:szCs w:val="24"/>
          <w:lang w:val="uk-UA"/>
        </w:rPr>
      </w:pPr>
      <w:r w:rsidRPr="00131FDC">
        <w:rPr>
          <w:rFonts w:ascii="Times New Roman" w:eastAsia="Calibri" w:hAnsi="Times New Roman" w:cs="Times New Roman"/>
          <w:sz w:val="24"/>
          <w:szCs w:val="24"/>
          <w:lang w:val="uk-UA"/>
        </w:rPr>
        <w:t>61002, м. Харків, вул. Чернишевська, 80</w:t>
      </w:r>
    </w:p>
    <w:p w14:paraId="5BC24CED" w14:textId="77777777" w:rsidR="00131FDC" w:rsidRPr="00131FDC" w:rsidRDefault="00131FDC" w:rsidP="00131FDC">
      <w:pPr>
        <w:suppressAutoHyphens/>
        <w:spacing w:after="0" w:line="240" w:lineRule="auto"/>
        <w:jc w:val="center"/>
        <w:rPr>
          <w:rFonts w:ascii="Times New Roman" w:eastAsia="Calibri" w:hAnsi="Times New Roman" w:cs="Times New Roman"/>
          <w:sz w:val="24"/>
          <w:szCs w:val="24"/>
          <w:lang w:val="uk-UA"/>
        </w:rPr>
      </w:pPr>
      <w:proofErr w:type="spellStart"/>
      <w:r w:rsidRPr="00131FDC">
        <w:rPr>
          <w:rFonts w:ascii="Times New Roman" w:eastAsia="Calibri" w:hAnsi="Times New Roman" w:cs="Times New Roman"/>
          <w:sz w:val="24"/>
          <w:szCs w:val="24"/>
          <w:lang w:val="uk-UA"/>
        </w:rPr>
        <w:t>Тел</w:t>
      </w:r>
      <w:proofErr w:type="spellEnd"/>
      <w:r w:rsidRPr="00131FDC">
        <w:rPr>
          <w:rFonts w:ascii="Times New Roman" w:eastAsia="Calibri" w:hAnsi="Times New Roman" w:cs="Times New Roman"/>
          <w:sz w:val="24"/>
          <w:szCs w:val="24"/>
          <w:lang w:val="uk-UA"/>
        </w:rPr>
        <w:t>. +38 (057) 700-06-64</w:t>
      </w:r>
    </w:p>
    <w:p w14:paraId="480E0A59" w14:textId="77777777" w:rsidR="00131FDC" w:rsidRPr="00131FDC" w:rsidRDefault="00131FDC" w:rsidP="00131FDC">
      <w:pPr>
        <w:suppressAutoHyphens/>
        <w:spacing w:after="0" w:line="240" w:lineRule="auto"/>
        <w:jc w:val="center"/>
        <w:rPr>
          <w:rFonts w:ascii="Times New Roman" w:eastAsia="Calibri" w:hAnsi="Times New Roman" w:cs="Times New Roman"/>
          <w:sz w:val="24"/>
          <w:szCs w:val="24"/>
          <w:lang w:val="uk-UA"/>
        </w:rPr>
      </w:pPr>
      <w:r w:rsidRPr="00131FDC">
        <w:rPr>
          <w:rFonts w:ascii="Times New Roman" w:eastAsia="Calibri" w:hAnsi="Times New Roman" w:cs="Times New Roman"/>
          <w:sz w:val="24"/>
          <w:szCs w:val="24"/>
          <w:lang w:val="uk-UA"/>
        </w:rPr>
        <w:t>Сайт: ndipzir.org.ua</w:t>
      </w:r>
    </w:p>
    <w:p w14:paraId="5DAFC189" w14:textId="77777777" w:rsidR="00131FDC" w:rsidRPr="00131FDC" w:rsidRDefault="00131FDC" w:rsidP="00131FDC">
      <w:pPr>
        <w:suppressAutoHyphens/>
        <w:spacing w:after="0" w:line="240" w:lineRule="auto"/>
        <w:jc w:val="center"/>
        <w:rPr>
          <w:rFonts w:ascii="Times New Roman" w:eastAsia="Calibri" w:hAnsi="Times New Roman" w:cs="Times New Roman"/>
          <w:sz w:val="24"/>
          <w:szCs w:val="24"/>
          <w:lang w:val="uk-UA"/>
        </w:rPr>
      </w:pPr>
      <w:r w:rsidRPr="00131FDC">
        <w:rPr>
          <w:rFonts w:ascii="Times New Roman" w:eastAsia="Calibri" w:hAnsi="Times New Roman" w:cs="Times New Roman"/>
          <w:sz w:val="24"/>
          <w:szCs w:val="24"/>
          <w:lang w:val="uk-UA"/>
        </w:rPr>
        <w:t>E-</w:t>
      </w:r>
      <w:proofErr w:type="spellStart"/>
      <w:r w:rsidRPr="00131FDC">
        <w:rPr>
          <w:rFonts w:ascii="Times New Roman" w:eastAsia="Calibri" w:hAnsi="Times New Roman" w:cs="Times New Roman"/>
          <w:sz w:val="24"/>
          <w:szCs w:val="24"/>
          <w:lang w:val="uk-UA"/>
        </w:rPr>
        <w:t>mail</w:t>
      </w:r>
      <w:proofErr w:type="spellEnd"/>
      <w:r w:rsidRPr="00131FDC">
        <w:rPr>
          <w:rFonts w:ascii="Times New Roman" w:eastAsia="Calibri" w:hAnsi="Times New Roman" w:cs="Times New Roman"/>
          <w:sz w:val="24"/>
          <w:szCs w:val="24"/>
          <w:lang w:val="uk-UA"/>
        </w:rPr>
        <w:t xml:space="preserve">: </w:t>
      </w:r>
      <w:hyperlink r:id="rId66" w:history="1">
        <w:r w:rsidRPr="00A152CB">
          <w:rPr>
            <w:rFonts w:ascii="Times New Roman" w:eastAsia="Calibri" w:hAnsi="Times New Roman" w:cs="Times New Roman"/>
            <w:sz w:val="24"/>
            <w:szCs w:val="24"/>
            <w:lang w:val="uk-UA"/>
          </w:rPr>
          <w:t>ndipzir@gmail.com</w:t>
        </w:r>
      </w:hyperlink>
    </w:p>
    <w:p w14:paraId="5B01653B" w14:textId="77777777" w:rsidR="00131FDC" w:rsidRPr="00A152CB" w:rsidRDefault="00131FDC" w:rsidP="00131FDC">
      <w:pPr>
        <w:spacing w:after="0" w:line="240" w:lineRule="auto"/>
        <w:jc w:val="both"/>
        <w:rPr>
          <w:rFonts w:ascii="Times New Roman" w:eastAsia="Calibri" w:hAnsi="Times New Roman"/>
          <w:sz w:val="28"/>
          <w:szCs w:val="28"/>
          <w:lang w:val="uk-UA"/>
        </w:rPr>
      </w:pPr>
    </w:p>
    <w:p w14:paraId="05066E2F" w14:textId="7747F907" w:rsidR="00F452B2" w:rsidRPr="00A152CB" w:rsidRDefault="00F452B2" w:rsidP="00527279">
      <w:pPr>
        <w:rPr>
          <w:rFonts w:ascii="Times New Roman" w:eastAsia="Calibri" w:hAnsi="Times New Roman"/>
          <w:sz w:val="28"/>
          <w:szCs w:val="28"/>
          <w:lang w:val="en-US"/>
        </w:rPr>
      </w:pPr>
    </w:p>
    <w:p w14:paraId="1F29760F" w14:textId="77777777" w:rsidR="00131FDC" w:rsidRPr="00A152CB" w:rsidRDefault="00131FDC" w:rsidP="00527279">
      <w:pPr>
        <w:rPr>
          <w:rFonts w:ascii="Times New Roman" w:eastAsia="Calibri" w:hAnsi="Times New Roman"/>
          <w:sz w:val="28"/>
          <w:szCs w:val="28"/>
          <w:lang w:val="en-US"/>
        </w:rPr>
      </w:pPr>
    </w:p>
    <w:sectPr w:rsidR="00131FDC" w:rsidRPr="00A152CB" w:rsidSect="00820D3A">
      <w:footerReference w:type="default" r:id="rId67"/>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AA9654" w14:textId="77777777" w:rsidR="002E0D53" w:rsidRDefault="002E0D53" w:rsidP="00DD58AA">
      <w:pPr>
        <w:spacing w:after="0" w:line="240" w:lineRule="auto"/>
      </w:pPr>
      <w:r>
        <w:separator/>
      </w:r>
    </w:p>
  </w:endnote>
  <w:endnote w:type="continuationSeparator" w:id="0">
    <w:p w14:paraId="0719AC61" w14:textId="77777777" w:rsidR="002E0D53" w:rsidRDefault="002E0D53" w:rsidP="00DD58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17718415"/>
      <w:docPartObj>
        <w:docPartGallery w:val="Page Numbers (Bottom of Page)"/>
        <w:docPartUnique/>
      </w:docPartObj>
    </w:sdtPr>
    <w:sdtEndPr/>
    <w:sdtContent>
      <w:p w14:paraId="7E5C6140" w14:textId="612663C0" w:rsidR="002E0D53" w:rsidRDefault="002E0D53" w:rsidP="00131FDC">
        <w:pPr>
          <w:pStyle w:val="af5"/>
          <w:shd w:val="clear" w:color="auto" w:fill="FFFFFF" w:themeFill="background1"/>
          <w:jc w:val="right"/>
        </w:pPr>
        <w:r>
          <w:fldChar w:fldCharType="begin"/>
        </w:r>
        <w:r>
          <w:instrText>PAGE   \* MERGEFORMAT</w:instrText>
        </w:r>
        <w:r>
          <w:fldChar w:fldCharType="separate"/>
        </w:r>
        <w:r w:rsidR="00AE50A8">
          <w:rPr>
            <w:noProof/>
          </w:rPr>
          <w:t>44</w:t>
        </w:r>
        <w:r>
          <w:fldChar w:fldCharType="end"/>
        </w:r>
      </w:p>
    </w:sdtContent>
  </w:sdt>
  <w:p w14:paraId="4CDB074C" w14:textId="77777777" w:rsidR="002E0D53" w:rsidRDefault="002E0D53">
    <w:pPr>
      <w:pStyle w:val="af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50FC23" w14:textId="77777777" w:rsidR="002E0D53" w:rsidRDefault="002E0D53" w:rsidP="00DD58AA">
      <w:pPr>
        <w:spacing w:after="0" w:line="240" w:lineRule="auto"/>
      </w:pPr>
      <w:r>
        <w:separator/>
      </w:r>
    </w:p>
  </w:footnote>
  <w:footnote w:type="continuationSeparator" w:id="0">
    <w:p w14:paraId="44F12AA1" w14:textId="77777777" w:rsidR="002E0D53" w:rsidRDefault="002E0D53" w:rsidP="00DD58A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5E3481"/>
    <w:multiLevelType w:val="hybridMultilevel"/>
    <w:tmpl w:val="D4987F32"/>
    <w:lvl w:ilvl="0" w:tplc="04090001">
      <w:start w:val="1"/>
      <w:numFmt w:val="bullet"/>
      <w:lvlText w:val=""/>
      <w:lvlJc w:val="left"/>
      <w:pPr>
        <w:ind w:left="1117" w:hanging="360"/>
      </w:pPr>
      <w:rPr>
        <w:rFonts w:ascii="Symbol" w:hAnsi="Symbol"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1" w15:restartNumberingAfterBreak="0">
    <w:nsid w:val="0EAB6A9C"/>
    <w:multiLevelType w:val="hybridMultilevel"/>
    <w:tmpl w:val="59C09D5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15:restartNumberingAfterBreak="0">
    <w:nsid w:val="145A7655"/>
    <w:multiLevelType w:val="hybridMultilevel"/>
    <w:tmpl w:val="E19C9DC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8D0E17"/>
    <w:multiLevelType w:val="hybridMultilevel"/>
    <w:tmpl w:val="94D8CC90"/>
    <w:lvl w:ilvl="0" w:tplc="0409000D">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 w15:restartNumberingAfterBreak="0">
    <w:nsid w:val="192B4536"/>
    <w:multiLevelType w:val="hybridMultilevel"/>
    <w:tmpl w:val="497208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0A62D6C"/>
    <w:multiLevelType w:val="hybridMultilevel"/>
    <w:tmpl w:val="6A3AA90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0C26068"/>
    <w:multiLevelType w:val="hybridMultilevel"/>
    <w:tmpl w:val="5D82C97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20D004E4"/>
    <w:multiLevelType w:val="hybridMultilevel"/>
    <w:tmpl w:val="A0A68F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0FC0BD1"/>
    <w:multiLevelType w:val="hybridMultilevel"/>
    <w:tmpl w:val="253230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3F514C4"/>
    <w:multiLevelType w:val="hybridMultilevel"/>
    <w:tmpl w:val="914A58D4"/>
    <w:lvl w:ilvl="0" w:tplc="04090001">
      <w:start w:val="1"/>
      <w:numFmt w:val="bullet"/>
      <w:lvlText w:val=""/>
      <w:lvlJc w:val="left"/>
      <w:pPr>
        <w:ind w:left="1070" w:hanging="360"/>
      </w:pPr>
      <w:rPr>
        <w:rFonts w:ascii="Symbol" w:hAnsi="Symbol" w:hint="default"/>
      </w:rPr>
    </w:lvl>
    <w:lvl w:ilvl="1" w:tplc="04090003" w:tentative="1">
      <w:start w:val="1"/>
      <w:numFmt w:val="bullet"/>
      <w:lvlText w:val="o"/>
      <w:lvlJc w:val="left"/>
      <w:pPr>
        <w:ind w:left="1790" w:hanging="360"/>
      </w:pPr>
      <w:rPr>
        <w:rFonts w:ascii="Courier New" w:hAnsi="Courier New" w:cs="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cs="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cs="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10" w15:restartNumberingAfterBreak="0">
    <w:nsid w:val="24020B0D"/>
    <w:multiLevelType w:val="hybridMultilevel"/>
    <w:tmpl w:val="458A4088"/>
    <w:lvl w:ilvl="0" w:tplc="0409000D">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1" w15:restartNumberingAfterBreak="0">
    <w:nsid w:val="24410A69"/>
    <w:multiLevelType w:val="hybridMultilevel"/>
    <w:tmpl w:val="BDE2F91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2" w15:restartNumberingAfterBreak="0">
    <w:nsid w:val="246909AA"/>
    <w:multiLevelType w:val="hybridMultilevel"/>
    <w:tmpl w:val="CBBA25C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6FE0D16"/>
    <w:multiLevelType w:val="hybridMultilevel"/>
    <w:tmpl w:val="4F4693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855770D"/>
    <w:multiLevelType w:val="hybridMultilevel"/>
    <w:tmpl w:val="04860A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A7C0376"/>
    <w:multiLevelType w:val="hybridMultilevel"/>
    <w:tmpl w:val="06263E5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6" w15:restartNumberingAfterBreak="0">
    <w:nsid w:val="2D333BB6"/>
    <w:multiLevelType w:val="hybridMultilevel"/>
    <w:tmpl w:val="CC6E49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FEF1480"/>
    <w:multiLevelType w:val="hybridMultilevel"/>
    <w:tmpl w:val="506E2608"/>
    <w:lvl w:ilvl="0" w:tplc="0409000D">
      <w:start w:val="1"/>
      <w:numFmt w:val="bullet"/>
      <w:lvlText w:val=""/>
      <w:lvlJc w:val="left"/>
      <w:pPr>
        <w:ind w:left="2149" w:hanging="360"/>
      </w:pPr>
      <w:rPr>
        <w:rFonts w:ascii="Wingdings" w:hAnsi="Wingdings" w:hint="default"/>
      </w:rPr>
    </w:lvl>
    <w:lvl w:ilvl="1" w:tplc="04090003" w:tentative="1">
      <w:start w:val="1"/>
      <w:numFmt w:val="bullet"/>
      <w:lvlText w:val="o"/>
      <w:lvlJc w:val="left"/>
      <w:pPr>
        <w:ind w:left="2869" w:hanging="360"/>
      </w:pPr>
      <w:rPr>
        <w:rFonts w:ascii="Courier New" w:hAnsi="Courier New" w:cs="Courier New" w:hint="default"/>
      </w:rPr>
    </w:lvl>
    <w:lvl w:ilvl="2" w:tplc="04090005" w:tentative="1">
      <w:start w:val="1"/>
      <w:numFmt w:val="bullet"/>
      <w:lvlText w:val=""/>
      <w:lvlJc w:val="left"/>
      <w:pPr>
        <w:ind w:left="3589" w:hanging="360"/>
      </w:pPr>
      <w:rPr>
        <w:rFonts w:ascii="Wingdings" w:hAnsi="Wingdings" w:hint="default"/>
      </w:rPr>
    </w:lvl>
    <w:lvl w:ilvl="3" w:tplc="04090001" w:tentative="1">
      <w:start w:val="1"/>
      <w:numFmt w:val="bullet"/>
      <w:lvlText w:val=""/>
      <w:lvlJc w:val="left"/>
      <w:pPr>
        <w:ind w:left="4309" w:hanging="360"/>
      </w:pPr>
      <w:rPr>
        <w:rFonts w:ascii="Symbol" w:hAnsi="Symbol" w:hint="default"/>
      </w:rPr>
    </w:lvl>
    <w:lvl w:ilvl="4" w:tplc="04090003" w:tentative="1">
      <w:start w:val="1"/>
      <w:numFmt w:val="bullet"/>
      <w:lvlText w:val="o"/>
      <w:lvlJc w:val="left"/>
      <w:pPr>
        <w:ind w:left="5029" w:hanging="360"/>
      </w:pPr>
      <w:rPr>
        <w:rFonts w:ascii="Courier New" w:hAnsi="Courier New" w:cs="Courier New" w:hint="default"/>
      </w:rPr>
    </w:lvl>
    <w:lvl w:ilvl="5" w:tplc="04090005" w:tentative="1">
      <w:start w:val="1"/>
      <w:numFmt w:val="bullet"/>
      <w:lvlText w:val=""/>
      <w:lvlJc w:val="left"/>
      <w:pPr>
        <w:ind w:left="5749" w:hanging="360"/>
      </w:pPr>
      <w:rPr>
        <w:rFonts w:ascii="Wingdings" w:hAnsi="Wingdings" w:hint="default"/>
      </w:rPr>
    </w:lvl>
    <w:lvl w:ilvl="6" w:tplc="04090001" w:tentative="1">
      <w:start w:val="1"/>
      <w:numFmt w:val="bullet"/>
      <w:lvlText w:val=""/>
      <w:lvlJc w:val="left"/>
      <w:pPr>
        <w:ind w:left="6469" w:hanging="360"/>
      </w:pPr>
      <w:rPr>
        <w:rFonts w:ascii="Symbol" w:hAnsi="Symbol" w:hint="default"/>
      </w:rPr>
    </w:lvl>
    <w:lvl w:ilvl="7" w:tplc="04090003" w:tentative="1">
      <w:start w:val="1"/>
      <w:numFmt w:val="bullet"/>
      <w:lvlText w:val="o"/>
      <w:lvlJc w:val="left"/>
      <w:pPr>
        <w:ind w:left="7189" w:hanging="360"/>
      </w:pPr>
      <w:rPr>
        <w:rFonts w:ascii="Courier New" w:hAnsi="Courier New" w:cs="Courier New" w:hint="default"/>
      </w:rPr>
    </w:lvl>
    <w:lvl w:ilvl="8" w:tplc="04090005" w:tentative="1">
      <w:start w:val="1"/>
      <w:numFmt w:val="bullet"/>
      <w:lvlText w:val=""/>
      <w:lvlJc w:val="left"/>
      <w:pPr>
        <w:ind w:left="7909" w:hanging="360"/>
      </w:pPr>
      <w:rPr>
        <w:rFonts w:ascii="Wingdings" w:hAnsi="Wingdings" w:hint="default"/>
      </w:rPr>
    </w:lvl>
  </w:abstractNum>
  <w:abstractNum w:abstractNumId="18" w15:restartNumberingAfterBreak="0">
    <w:nsid w:val="309F71A8"/>
    <w:multiLevelType w:val="hybridMultilevel"/>
    <w:tmpl w:val="0616FA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2AC39FD"/>
    <w:multiLevelType w:val="hybridMultilevel"/>
    <w:tmpl w:val="CD30328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367C7DF2"/>
    <w:multiLevelType w:val="hybridMultilevel"/>
    <w:tmpl w:val="BB14608E"/>
    <w:lvl w:ilvl="0" w:tplc="A75AAB7E">
      <w:start w:val="1"/>
      <w:numFmt w:val="decimal"/>
      <w:lvlText w:val="%1."/>
      <w:lvlJc w:val="left"/>
      <w:pPr>
        <w:ind w:left="1429" w:hanging="360"/>
      </w:pPr>
      <w:rPr>
        <w:rFonts w:asciiTheme="majorBidi" w:eastAsiaTheme="minorHAnsi" w:hAnsiTheme="majorBidi" w:cstheme="majorBidi"/>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38B93EF0"/>
    <w:multiLevelType w:val="hybridMultilevel"/>
    <w:tmpl w:val="620A91F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3A562CCD"/>
    <w:multiLevelType w:val="hybridMultilevel"/>
    <w:tmpl w:val="E356E5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CC2294E"/>
    <w:multiLevelType w:val="hybridMultilevel"/>
    <w:tmpl w:val="BD1452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07F1637"/>
    <w:multiLevelType w:val="hybridMultilevel"/>
    <w:tmpl w:val="C200223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2903F25"/>
    <w:multiLevelType w:val="hybridMultilevel"/>
    <w:tmpl w:val="6CCAD9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3A85174"/>
    <w:multiLevelType w:val="hybridMultilevel"/>
    <w:tmpl w:val="28B03B5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7" w15:restartNumberingAfterBreak="0">
    <w:nsid w:val="44BE602D"/>
    <w:multiLevelType w:val="hybridMultilevel"/>
    <w:tmpl w:val="1F72C322"/>
    <w:lvl w:ilvl="0" w:tplc="7DF82AB0">
      <w:start w:val="1"/>
      <w:numFmt w:val="decimal"/>
      <w:lvlText w:val="%1."/>
      <w:lvlJc w:val="left"/>
      <w:pPr>
        <w:ind w:left="645" w:hanging="360"/>
      </w:pPr>
      <w:rPr>
        <w:rFonts w:hint="default"/>
      </w:rPr>
    </w:lvl>
    <w:lvl w:ilvl="1" w:tplc="04090019" w:tentative="1">
      <w:start w:val="1"/>
      <w:numFmt w:val="lowerLetter"/>
      <w:lvlText w:val="%2."/>
      <w:lvlJc w:val="left"/>
      <w:pPr>
        <w:ind w:left="1365" w:hanging="360"/>
      </w:pPr>
    </w:lvl>
    <w:lvl w:ilvl="2" w:tplc="0409001B" w:tentative="1">
      <w:start w:val="1"/>
      <w:numFmt w:val="lowerRoman"/>
      <w:lvlText w:val="%3."/>
      <w:lvlJc w:val="right"/>
      <w:pPr>
        <w:ind w:left="2085" w:hanging="180"/>
      </w:pPr>
    </w:lvl>
    <w:lvl w:ilvl="3" w:tplc="0409000F" w:tentative="1">
      <w:start w:val="1"/>
      <w:numFmt w:val="decimal"/>
      <w:lvlText w:val="%4."/>
      <w:lvlJc w:val="left"/>
      <w:pPr>
        <w:ind w:left="2805" w:hanging="360"/>
      </w:pPr>
    </w:lvl>
    <w:lvl w:ilvl="4" w:tplc="04090019" w:tentative="1">
      <w:start w:val="1"/>
      <w:numFmt w:val="lowerLetter"/>
      <w:lvlText w:val="%5."/>
      <w:lvlJc w:val="left"/>
      <w:pPr>
        <w:ind w:left="3525" w:hanging="360"/>
      </w:pPr>
    </w:lvl>
    <w:lvl w:ilvl="5" w:tplc="0409001B" w:tentative="1">
      <w:start w:val="1"/>
      <w:numFmt w:val="lowerRoman"/>
      <w:lvlText w:val="%6."/>
      <w:lvlJc w:val="right"/>
      <w:pPr>
        <w:ind w:left="4245" w:hanging="180"/>
      </w:pPr>
    </w:lvl>
    <w:lvl w:ilvl="6" w:tplc="0409000F" w:tentative="1">
      <w:start w:val="1"/>
      <w:numFmt w:val="decimal"/>
      <w:lvlText w:val="%7."/>
      <w:lvlJc w:val="left"/>
      <w:pPr>
        <w:ind w:left="4965" w:hanging="360"/>
      </w:pPr>
    </w:lvl>
    <w:lvl w:ilvl="7" w:tplc="04090019" w:tentative="1">
      <w:start w:val="1"/>
      <w:numFmt w:val="lowerLetter"/>
      <w:lvlText w:val="%8."/>
      <w:lvlJc w:val="left"/>
      <w:pPr>
        <w:ind w:left="5685" w:hanging="360"/>
      </w:pPr>
    </w:lvl>
    <w:lvl w:ilvl="8" w:tplc="0409001B" w:tentative="1">
      <w:start w:val="1"/>
      <w:numFmt w:val="lowerRoman"/>
      <w:lvlText w:val="%9."/>
      <w:lvlJc w:val="right"/>
      <w:pPr>
        <w:ind w:left="6405" w:hanging="180"/>
      </w:pPr>
    </w:lvl>
  </w:abstractNum>
  <w:abstractNum w:abstractNumId="28" w15:restartNumberingAfterBreak="0">
    <w:nsid w:val="450338C8"/>
    <w:multiLevelType w:val="hybridMultilevel"/>
    <w:tmpl w:val="0EA88778"/>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46944EDA"/>
    <w:multiLevelType w:val="hybridMultilevel"/>
    <w:tmpl w:val="7C7406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8A05456"/>
    <w:multiLevelType w:val="hybridMultilevel"/>
    <w:tmpl w:val="C9F8E7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B6E77A2"/>
    <w:multiLevelType w:val="hybridMultilevel"/>
    <w:tmpl w:val="AE3A54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BE960E9"/>
    <w:multiLevelType w:val="hybridMultilevel"/>
    <w:tmpl w:val="3E325A2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3" w15:restartNumberingAfterBreak="0">
    <w:nsid w:val="4CBF0F4C"/>
    <w:multiLevelType w:val="hybridMultilevel"/>
    <w:tmpl w:val="F2CE6C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D086F1D"/>
    <w:multiLevelType w:val="hybridMultilevel"/>
    <w:tmpl w:val="1924FB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E9144BF"/>
    <w:multiLevelType w:val="hybridMultilevel"/>
    <w:tmpl w:val="371CAC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0EE038D"/>
    <w:multiLevelType w:val="hybridMultilevel"/>
    <w:tmpl w:val="C33C7ED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515E5125"/>
    <w:multiLevelType w:val="hybridMultilevel"/>
    <w:tmpl w:val="94863C4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3844600"/>
    <w:multiLevelType w:val="hybridMultilevel"/>
    <w:tmpl w:val="49FCCB2C"/>
    <w:lvl w:ilvl="0" w:tplc="22B871D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9" w15:restartNumberingAfterBreak="0">
    <w:nsid w:val="57F80CA0"/>
    <w:multiLevelType w:val="hybridMultilevel"/>
    <w:tmpl w:val="0526BC76"/>
    <w:lvl w:ilvl="0" w:tplc="0409000D">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0" w15:restartNumberingAfterBreak="0">
    <w:nsid w:val="59B95074"/>
    <w:multiLevelType w:val="hybridMultilevel"/>
    <w:tmpl w:val="E272C0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A540623"/>
    <w:multiLevelType w:val="hybridMultilevel"/>
    <w:tmpl w:val="3950FA8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2" w15:restartNumberingAfterBreak="0">
    <w:nsid w:val="5C0E3E42"/>
    <w:multiLevelType w:val="hybridMultilevel"/>
    <w:tmpl w:val="785259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E023DF2"/>
    <w:multiLevelType w:val="hybridMultilevel"/>
    <w:tmpl w:val="42BEC3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E622579"/>
    <w:multiLevelType w:val="hybridMultilevel"/>
    <w:tmpl w:val="A6C8E7F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5" w15:restartNumberingAfterBreak="0">
    <w:nsid w:val="5F08786C"/>
    <w:multiLevelType w:val="hybridMultilevel"/>
    <w:tmpl w:val="2D7EA27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6" w15:restartNumberingAfterBreak="0">
    <w:nsid w:val="65790FD9"/>
    <w:multiLevelType w:val="hybridMultilevel"/>
    <w:tmpl w:val="37B81D0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7" w15:restartNumberingAfterBreak="0">
    <w:nsid w:val="689A30BA"/>
    <w:multiLevelType w:val="hybridMultilevel"/>
    <w:tmpl w:val="238067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8D04D7C"/>
    <w:multiLevelType w:val="hybridMultilevel"/>
    <w:tmpl w:val="B584142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9" w15:restartNumberingAfterBreak="0">
    <w:nsid w:val="6F167935"/>
    <w:multiLevelType w:val="hybridMultilevel"/>
    <w:tmpl w:val="73F854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72533400"/>
    <w:multiLevelType w:val="hybridMultilevel"/>
    <w:tmpl w:val="340650C8"/>
    <w:lvl w:ilvl="0" w:tplc="0409000D">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1" w15:restartNumberingAfterBreak="0">
    <w:nsid w:val="747F0CDC"/>
    <w:multiLevelType w:val="hybridMultilevel"/>
    <w:tmpl w:val="03E01D62"/>
    <w:lvl w:ilvl="0" w:tplc="2B68802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2" w15:restartNumberingAfterBreak="0">
    <w:nsid w:val="7F552C1A"/>
    <w:multiLevelType w:val="hybridMultilevel"/>
    <w:tmpl w:val="2424C73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13"/>
  </w:num>
  <w:num w:numId="2">
    <w:abstractNumId w:val="36"/>
  </w:num>
  <w:num w:numId="3">
    <w:abstractNumId w:val="42"/>
  </w:num>
  <w:num w:numId="4">
    <w:abstractNumId w:val="5"/>
  </w:num>
  <w:num w:numId="5">
    <w:abstractNumId w:val="51"/>
  </w:num>
  <w:num w:numId="6">
    <w:abstractNumId w:val="9"/>
  </w:num>
  <w:num w:numId="7">
    <w:abstractNumId w:val="6"/>
  </w:num>
  <w:num w:numId="8">
    <w:abstractNumId w:val="20"/>
  </w:num>
  <w:num w:numId="9">
    <w:abstractNumId w:val="17"/>
  </w:num>
  <w:num w:numId="10">
    <w:abstractNumId w:val="19"/>
  </w:num>
  <w:num w:numId="11">
    <w:abstractNumId w:val="46"/>
  </w:num>
  <w:num w:numId="12">
    <w:abstractNumId w:val="21"/>
  </w:num>
  <w:num w:numId="13">
    <w:abstractNumId w:val="1"/>
  </w:num>
  <w:num w:numId="14">
    <w:abstractNumId w:val="44"/>
  </w:num>
  <w:num w:numId="15">
    <w:abstractNumId w:val="15"/>
  </w:num>
  <w:num w:numId="16">
    <w:abstractNumId w:val="32"/>
  </w:num>
  <w:num w:numId="17">
    <w:abstractNumId w:val="39"/>
  </w:num>
  <w:num w:numId="18">
    <w:abstractNumId w:val="35"/>
  </w:num>
  <w:num w:numId="19">
    <w:abstractNumId w:val="25"/>
  </w:num>
  <w:num w:numId="20">
    <w:abstractNumId w:val="41"/>
  </w:num>
  <w:num w:numId="21">
    <w:abstractNumId w:val="48"/>
  </w:num>
  <w:num w:numId="22">
    <w:abstractNumId w:val="24"/>
  </w:num>
  <w:num w:numId="23">
    <w:abstractNumId w:val="22"/>
  </w:num>
  <w:num w:numId="24">
    <w:abstractNumId w:val="12"/>
  </w:num>
  <w:num w:numId="25">
    <w:abstractNumId w:val="4"/>
  </w:num>
  <w:num w:numId="26">
    <w:abstractNumId w:val="47"/>
  </w:num>
  <w:num w:numId="27">
    <w:abstractNumId w:val="11"/>
  </w:num>
  <w:num w:numId="28">
    <w:abstractNumId w:val="37"/>
  </w:num>
  <w:num w:numId="29">
    <w:abstractNumId w:val="0"/>
  </w:num>
  <w:num w:numId="30">
    <w:abstractNumId w:val="33"/>
  </w:num>
  <w:num w:numId="31">
    <w:abstractNumId w:val="14"/>
  </w:num>
  <w:num w:numId="32">
    <w:abstractNumId w:val="49"/>
  </w:num>
  <w:num w:numId="33">
    <w:abstractNumId w:val="40"/>
  </w:num>
  <w:num w:numId="34">
    <w:abstractNumId w:val="28"/>
  </w:num>
  <w:num w:numId="35">
    <w:abstractNumId w:val="31"/>
  </w:num>
  <w:num w:numId="36">
    <w:abstractNumId w:val="45"/>
  </w:num>
  <w:num w:numId="37">
    <w:abstractNumId w:val="10"/>
  </w:num>
  <w:num w:numId="38">
    <w:abstractNumId w:val="7"/>
  </w:num>
  <w:num w:numId="39">
    <w:abstractNumId w:val="34"/>
  </w:num>
  <w:num w:numId="40">
    <w:abstractNumId w:val="3"/>
  </w:num>
  <w:num w:numId="41">
    <w:abstractNumId w:val="18"/>
  </w:num>
  <w:num w:numId="42">
    <w:abstractNumId w:val="50"/>
  </w:num>
  <w:num w:numId="43">
    <w:abstractNumId w:val="29"/>
  </w:num>
  <w:num w:numId="44">
    <w:abstractNumId w:val="23"/>
  </w:num>
  <w:num w:numId="45">
    <w:abstractNumId w:val="27"/>
  </w:num>
  <w:num w:numId="46">
    <w:abstractNumId w:val="38"/>
  </w:num>
  <w:num w:numId="47">
    <w:abstractNumId w:val="30"/>
  </w:num>
  <w:num w:numId="48">
    <w:abstractNumId w:val="8"/>
  </w:num>
  <w:num w:numId="49">
    <w:abstractNumId w:val="52"/>
  </w:num>
  <w:num w:numId="50">
    <w:abstractNumId w:val="43"/>
  </w:num>
  <w:num w:numId="51">
    <w:abstractNumId w:val="26"/>
  </w:num>
  <w:num w:numId="52">
    <w:abstractNumId w:val="2"/>
  </w:num>
  <w:num w:numId="53">
    <w:abstractNumId w:val="16"/>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7127"/>
    <w:rsid w:val="000125FC"/>
    <w:rsid w:val="0002515D"/>
    <w:rsid w:val="00056C60"/>
    <w:rsid w:val="000731DB"/>
    <w:rsid w:val="000873BD"/>
    <w:rsid w:val="000905F4"/>
    <w:rsid w:val="00095A21"/>
    <w:rsid w:val="000C50B4"/>
    <w:rsid w:val="000C53B4"/>
    <w:rsid w:val="000C69DF"/>
    <w:rsid w:val="000F4B9E"/>
    <w:rsid w:val="00110B70"/>
    <w:rsid w:val="00110F67"/>
    <w:rsid w:val="001133DE"/>
    <w:rsid w:val="00127410"/>
    <w:rsid w:val="00127776"/>
    <w:rsid w:val="00131FDC"/>
    <w:rsid w:val="001442FE"/>
    <w:rsid w:val="00167079"/>
    <w:rsid w:val="00177D35"/>
    <w:rsid w:val="00185D5D"/>
    <w:rsid w:val="001B6B39"/>
    <w:rsid w:val="001C2450"/>
    <w:rsid w:val="001C3C09"/>
    <w:rsid w:val="001C4CD9"/>
    <w:rsid w:val="001C6528"/>
    <w:rsid w:val="001E0965"/>
    <w:rsid w:val="001F03A2"/>
    <w:rsid w:val="00201A0B"/>
    <w:rsid w:val="00212760"/>
    <w:rsid w:val="00212E59"/>
    <w:rsid w:val="00216B47"/>
    <w:rsid w:val="00216DB0"/>
    <w:rsid w:val="00236612"/>
    <w:rsid w:val="002479A6"/>
    <w:rsid w:val="0026257E"/>
    <w:rsid w:val="00262C50"/>
    <w:rsid w:val="002646D5"/>
    <w:rsid w:val="002655B3"/>
    <w:rsid w:val="002669DB"/>
    <w:rsid w:val="0026775E"/>
    <w:rsid w:val="0028498D"/>
    <w:rsid w:val="00293A81"/>
    <w:rsid w:val="00293FCD"/>
    <w:rsid w:val="002B1CEF"/>
    <w:rsid w:val="002D4872"/>
    <w:rsid w:val="002E0D53"/>
    <w:rsid w:val="003015F4"/>
    <w:rsid w:val="00324618"/>
    <w:rsid w:val="003444A9"/>
    <w:rsid w:val="003622E1"/>
    <w:rsid w:val="0037737C"/>
    <w:rsid w:val="003815CD"/>
    <w:rsid w:val="00384FF8"/>
    <w:rsid w:val="003923FA"/>
    <w:rsid w:val="003A3B8A"/>
    <w:rsid w:val="003A3E12"/>
    <w:rsid w:val="003A5F9B"/>
    <w:rsid w:val="003D2ADA"/>
    <w:rsid w:val="003D4E98"/>
    <w:rsid w:val="003E24E9"/>
    <w:rsid w:val="003E5DF2"/>
    <w:rsid w:val="003F4607"/>
    <w:rsid w:val="0043185E"/>
    <w:rsid w:val="00451C62"/>
    <w:rsid w:val="004565F0"/>
    <w:rsid w:val="00470CEF"/>
    <w:rsid w:val="0047672B"/>
    <w:rsid w:val="004837DA"/>
    <w:rsid w:val="004B406C"/>
    <w:rsid w:val="004B5617"/>
    <w:rsid w:val="004C444C"/>
    <w:rsid w:val="004C4C5B"/>
    <w:rsid w:val="004D3FBE"/>
    <w:rsid w:val="004D4ACA"/>
    <w:rsid w:val="004D5D29"/>
    <w:rsid w:val="004E2743"/>
    <w:rsid w:val="004E2BED"/>
    <w:rsid w:val="004E3D0B"/>
    <w:rsid w:val="005126BB"/>
    <w:rsid w:val="0051291E"/>
    <w:rsid w:val="00527279"/>
    <w:rsid w:val="00535FD2"/>
    <w:rsid w:val="00540AB5"/>
    <w:rsid w:val="0054352E"/>
    <w:rsid w:val="0054700B"/>
    <w:rsid w:val="005603E3"/>
    <w:rsid w:val="00563081"/>
    <w:rsid w:val="005641DC"/>
    <w:rsid w:val="00571EE7"/>
    <w:rsid w:val="00583911"/>
    <w:rsid w:val="00590133"/>
    <w:rsid w:val="00591CCC"/>
    <w:rsid w:val="00596075"/>
    <w:rsid w:val="005B5E7B"/>
    <w:rsid w:val="005C17EA"/>
    <w:rsid w:val="005C5400"/>
    <w:rsid w:val="005D3764"/>
    <w:rsid w:val="005D6B2B"/>
    <w:rsid w:val="005F1294"/>
    <w:rsid w:val="005F61E9"/>
    <w:rsid w:val="00607BF1"/>
    <w:rsid w:val="00620FC6"/>
    <w:rsid w:val="0062494A"/>
    <w:rsid w:val="00626E7B"/>
    <w:rsid w:val="006317FE"/>
    <w:rsid w:val="00632323"/>
    <w:rsid w:val="006512A3"/>
    <w:rsid w:val="00663DFE"/>
    <w:rsid w:val="006642C1"/>
    <w:rsid w:val="0066438B"/>
    <w:rsid w:val="006749A5"/>
    <w:rsid w:val="0069100D"/>
    <w:rsid w:val="006A45AA"/>
    <w:rsid w:val="006A7127"/>
    <w:rsid w:val="006B490F"/>
    <w:rsid w:val="006E0014"/>
    <w:rsid w:val="006E1D3B"/>
    <w:rsid w:val="006E58D1"/>
    <w:rsid w:val="006E63BF"/>
    <w:rsid w:val="006E6879"/>
    <w:rsid w:val="00730DE8"/>
    <w:rsid w:val="007344EE"/>
    <w:rsid w:val="00740756"/>
    <w:rsid w:val="00755111"/>
    <w:rsid w:val="007A7DF3"/>
    <w:rsid w:val="007C1BE0"/>
    <w:rsid w:val="007C302B"/>
    <w:rsid w:val="007C398C"/>
    <w:rsid w:val="007D097C"/>
    <w:rsid w:val="007D4258"/>
    <w:rsid w:val="007E587E"/>
    <w:rsid w:val="007F1DFA"/>
    <w:rsid w:val="007F28EB"/>
    <w:rsid w:val="00800C94"/>
    <w:rsid w:val="00802FDD"/>
    <w:rsid w:val="0080717D"/>
    <w:rsid w:val="0080778D"/>
    <w:rsid w:val="00812BF6"/>
    <w:rsid w:val="00820D3A"/>
    <w:rsid w:val="00831499"/>
    <w:rsid w:val="00836368"/>
    <w:rsid w:val="008415BE"/>
    <w:rsid w:val="00874121"/>
    <w:rsid w:val="008744AC"/>
    <w:rsid w:val="008818E0"/>
    <w:rsid w:val="008A6F68"/>
    <w:rsid w:val="008B02B6"/>
    <w:rsid w:val="008C3169"/>
    <w:rsid w:val="008E625C"/>
    <w:rsid w:val="008F226D"/>
    <w:rsid w:val="008F3996"/>
    <w:rsid w:val="0090120A"/>
    <w:rsid w:val="00905D87"/>
    <w:rsid w:val="00914A94"/>
    <w:rsid w:val="00930D98"/>
    <w:rsid w:val="009637C7"/>
    <w:rsid w:val="009706AC"/>
    <w:rsid w:val="00972A8B"/>
    <w:rsid w:val="00997222"/>
    <w:rsid w:val="009C1A51"/>
    <w:rsid w:val="009D38AA"/>
    <w:rsid w:val="009D3906"/>
    <w:rsid w:val="009D7D71"/>
    <w:rsid w:val="009E7AF3"/>
    <w:rsid w:val="009F5826"/>
    <w:rsid w:val="00A152CB"/>
    <w:rsid w:val="00A205F6"/>
    <w:rsid w:val="00A24922"/>
    <w:rsid w:val="00A33F9A"/>
    <w:rsid w:val="00A375B6"/>
    <w:rsid w:val="00A448E8"/>
    <w:rsid w:val="00A45A8C"/>
    <w:rsid w:val="00A5739B"/>
    <w:rsid w:val="00A6295E"/>
    <w:rsid w:val="00A67947"/>
    <w:rsid w:val="00A81A71"/>
    <w:rsid w:val="00AA571A"/>
    <w:rsid w:val="00AC0A8F"/>
    <w:rsid w:val="00AC2C78"/>
    <w:rsid w:val="00AD3680"/>
    <w:rsid w:val="00AD50D2"/>
    <w:rsid w:val="00AE50A8"/>
    <w:rsid w:val="00B03F75"/>
    <w:rsid w:val="00B04CC0"/>
    <w:rsid w:val="00B06FF9"/>
    <w:rsid w:val="00B07466"/>
    <w:rsid w:val="00B436B7"/>
    <w:rsid w:val="00B45CD2"/>
    <w:rsid w:val="00B87483"/>
    <w:rsid w:val="00BC2ED4"/>
    <w:rsid w:val="00BD0B4F"/>
    <w:rsid w:val="00BD6E9D"/>
    <w:rsid w:val="00BE6019"/>
    <w:rsid w:val="00BF651F"/>
    <w:rsid w:val="00C033DB"/>
    <w:rsid w:val="00C1330A"/>
    <w:rsid w:val="00C219B5"/>
    <w:rsid w:val="00C30FD8"/>
    <w:rsid w:val="00C40215"/>
    <w:rsid w:val="00C4539F"/>
    <w:rsid w:val="00C65DE5"/>
    <w:rsid w:val="00C72BC0"/>
    <w:rsid w:val="00C73219"/>
    <w:rsid w:val="00C75971"/>
    <w:rsid w:val="00C81D79"/>
    <w:rsid w:val="00C873A8"/>
    <w:rsid w:val="00C91E95"/>
    <w:rsid w:val="00CB1802"/>
    <w:rsid w:val="00CB1D06"/>
    <w:rsid w:val="00CC086B"/>
    <w:rsid w:val="00CD6F0D"/>
    <w:rsid w:val="00CE4ED0"/>
    <w:rsid w:val="00D01449"/>
    <w:rsid w:val="00D0756B"/>
    <w:rsid w:val="00D21D75"/>
    <w:rsid w:val="00D24B75"/>
    <w:rsid w:val="00D26585"/>
    <w:rsid w:val="00D34CFB"/>
    <w:rsid w:val="00D424E7"/>
    <w:rsid w:val="00D44212"/>
    <w:rsid w:val="00D50C9B"/>
    <w:rsid w:val="00D547FE"/>
    <w:rsid w:val="00D551C0"/>
    <w:rsid w:val="00D61E1D"/>
    <w:rsid w:val="00D73E48"/>
    <w:rsid w:val="00D768EC"/>
    <w:rsid w:val="00D93273"/>
    <w:rsid w:val="00DC2BDA"/>
    <w:rsid w:val="00DC41EE"/>
    <w:rsid w:val="00DC5233"/>
    <w:rsid w:val="00DD24D3"/>
    <w:rsid w:val="00DD58AA"/>
    <w:rsid w:val="00DF15EC"/>
    <w:rsid w:val="00DF1CCA"/>
    <w:rsid w:val="00DF31D8"/>
    <w:rsid w:val="00DF4C0D"/>
    <w:rsid w:val="00DF6833"/>
    <w:rsid w:val="00E42BCB"/>
    <w:rsid w:val="00E44F61"/>
    <w:rsid w:val="00E478AC"/>
    <w:rsid w:val="00E7596A"/>
    <w:rsid w:val="00E848C2"/>
    <w:rsid w:val="00E84DC1"/>
    <w:rsid w:val="00E94D47"/>
    <w:rsid w:val="00EA06BE"/>
    <w:rsid w:val="00EC6C5E"/>
    <w:rsid w:val="00ED4E1E"/>
    <w:rsid w:val="00ED6860"/>
    <w:rsid w:val="00ED6A05"/>
    <w:rsid w:val="00EE267A"/>
    <w:rsid w:val="00EF4176"/>
    <w:rsid w:val="00EF5045"/>
    <w:rsid w:val="00F0595F"/>
    <w:rsid w:val="00F111B4"/>
    <w:rsid w:val="00F211CC"/>
    <w:rsid w:val="00F23CBF"/>
    <w:rsid w:val="00F433F0"/>
    <w:rsid w:val="00F452B2"/>
    <w:rsid w:val="00F53634"/>
    <w:rsid w:val="00F6034B"/>
    <w:rsid w:val="00F67C96"/>
    <w:rsid w:val="00F9588D"/>
    <w:rsid w:val="00F95CED"/>
    <w:rsid w:val="00FA197B"/>
    <w:rsid w:val="00FA360B"/>
    <w:rsid w:val="00FA54B9"/>
    <w:rsid w:val="00FB7023"/>
    <w:rsid w:val="00FC3789"/>
    <w:rsid w:val="00FE366C"/>
    <w:rsid w:val="00FF4113"/>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348B7F0C"/>
  <w15:docId w15:val="{DD921286-0658-4031-9CCA-82902C4B97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3A3B8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DF683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6E1D3B"/>
    <w:pPr>
      <w:keepNext/>
      <w:keepLines/>
      <w:widowControl w:val="0"/>
      <w:spacing w:before="40" w:after="0" w:line="240" w:lineRule="auto"/>
      <w:outlineLvl w:val="2"/>
    </w:pPr>
    <w:rPr>
      <w:rFonts w:asciiTheme="majorHAnsi" w:eastAsiaTheme="majorEastAsia" w:hAnsiTheme="majorHAnsi" w:cstheme="majorBidi"/>
      <w:color w:val="1F3763" w:themeColor="accent1" w:themeShade="7F"/>
      <w:sz w:val="24"/>
      <w:szCs w:val="24"/>
      <w:lang w:val="uk-UA" w:eastAsia="uk-UA"/>
    </w:rPr>
  </w:style>
  <w:style w:type="paragraph" w:styleId="4">
    <w:name w:val="heading 4"/>
    <w:basedOn w:val="a"/>
    <w:next w:val="a"/>
    <w:link w:val="40"/>
    <w:uiPriority w:val="9"/>
    <w:semiHidden/>
    <w:unhideWhenUsed/>
    <w:qFormat/>
    <w:rsid w:val="00F0595F"/>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unhideWhenUsed/>
    <w:qFormat/>
    <w:rsid w:val="00A6295E"/>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link w:val="a4"/>
    <w:unhideWhenUsed/>
    <w:rsid w:val="006E1D3B"/>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
    <w:uiPriority w:val="34"/>
    <w:qFormat/>
    <w:rsid w:val="006E1D3B"/>
    <w:pPr>
      <w:spacing w:after="200" w:line="276" w:lineRule="auto"/>
      <w:ind w:left="720"/>
      <w:contextualSpacing/>
    </w:pPr>
    <w:rPr>
      <w:rFonts w:ascii="Calibri" w:eastAsia="Times New Roman" w:hAnsi="Calibri" w:cs="Times New Roman"/>
      <w:lang w:val="uk-UA" w:eastAsia="uk-UA"/>
    </w:rPr>
  </w:style>
  <w:style w:type="character" w:customStyle="1" w:styleId="a4">
    <w:name w:val="Обычный (веб) Знак"/>
    <w:link w:val="a3"/>
    <w:rsid w:val="006E1D3B"/>
    <w:rPr>
      <w:rFonts w:ascii="Times New Roman" w:eastAsia="Times New Roman" w:hAnsi="Times New Roman" w:cs="Times New Roman"/>
      <w:sz w:val="24"/>
      <w:szCs w:val="24"/>
    </w:rPr>
  </w:style>
  <w:style w:type="character" w:customStyle="1" w:styleId="30">
    <w:name w:val="Заголовок 3 Знак"/>
    <w:basedOn w:val="a0"/>
    <w:link w:val="3"/>
    <w:uiPriority w:val="9"/>
    <w:semiHidden/>
    <w:rsid w:val="006E1D3B"/>
    <w:rPr>
      <w:rFonts w:asciiTheme="majorHAnsi" w:eastAsiaTheme="majorEastAsia" w:hAnsiTheme="majorHAnsi" w:cstheme="majorBidi"/>
      <w:color w:val="1F3763" w:themeColor="accent1" w:themeShade="7F"/>
      <w:sz w:val="24"/>
      <w:szCs w:val="24"/>
      <w:lang w:val="uk-UA" w:eastAsia="uk-UA"/>
    </w:rPr>
  </w:style>
  <w:style w:type="character" w:styleId="a6">
    <w:name w:val="Hyperlink"/>
    <w:uiPriority w:val="99"/>
    <w:unhideWhenUsed/>
    <w:rsid w:val="00B04CC0"/>
    <w:rPr>
      <w:color w:val="0000FF"/>
      <w:u w:val="single"/>
    </w:rPr>
  </w:style>
  <w:style w:type="character" w:customStyle="1" w:styleId="11">
    <w:name w:val="Неразрешенное упоминание1"/>
    <w:basedOn w:val="a0"/>
    <w:uiPriority w:val="99"/>
    <w:semiHidden/>
    <w:unhideWhenUsed/>
    <w:rsid w:val="001B6B39"/>
    <w:rPr>
      <w:color w:val="605E5C"/>
      <w:shd w:val="clear" w:color="auto" w:fill="E1DFDD"/>
    </w:rPr>
  </w:style>
  <w:style w:type="character" w:customStyle="1" w:styleId="20">
    <w:name w:val="Заголовок 2 Знак"/>
    <w:basedOn w:val="a0"/>
    <w:link w:val="2"/>
    <w:uiPriority w:val="9"/>
    <w:rsid w:val="00DF6833"/>
    <w:rPr>
      <w:rFonts w:asciiTheme="majorHAnsi" w:eastAsiaTheme="majorEastAsia" w:hAnsiTheme="majorHAnsi" w:cstheme="majorBidi"/>
      <w:color w:val="2F5496" w:themeColor="accent1" w:themeShade="BF"/>
      <w:sz w:val="26"/>
      <w:szCs w:val="26"/>
    </w:rPr>
  </w:style>
  <w:style w:type="character" w:styleId="a7">
    <w:name w:val="annotation reference"/>
    <w:basedOn w:val="a0"/>
    <w:uiPriority w:val="99"/>
    <w:semiHidden/>
    <w:unhideWhenUsed/>
    <w:rsid w:val="003444A9"/>
    <w:rPr>
      <w:sz w:val="16"/>
      <w:szCs w:val="16"/>
    </w:rPr>
  </w:style>
  <w:style w:type="paragraph" w:styleId="a8">
    <w:name w:val="annotation text"/>
    <w:basedOn w:val="a"/>
    <w:link w:val="a9"/>
    <w:uiPriority w:val="99"/>
    <w:unhideWhenUsed/>
    <w:rsid w:val="003444A9"/>
    <w:pPr>
      <w:spacing w:line="240" w:lineRule="auto"/>
    </w:pPr>
    <w:rPr>
      <w:sz w:val="20"/>
      <w:szCs w:val="20"/>
    </w:rPr>
  </w:style>
  <w:style w:type="character" w:customStyle="1" w:styleId="a9">
    <w:name w:val="Текст примечания Знак"/>
    <w:basedOn w:val="a0"/>
    <w:link w:val="a8"/>
    <w:uiPriority w:val="99"/>
    <w:rsid w:val="003444A9"/>
    <w:rPr>
      <w:sz w:val="20"/>
      <w:szCs w:val="20"/>
    </w:rPr>
  </w:style>
  <w:style w:type="paragraph" w:styleId="aa">
    <w:name w:val="annotation subject"/>
    <w:basedOn w:val="a8"/>
    <w:next w:val="a8"/>
    <w:link w:val="ab"/>
    <w:uiPriority w:val="99"/>
    <w:semiHidden/>
    <w:unhideWhenUsed/>
    <w:rsid w:val="003444A9"/>
    <w:rPr>
      <w:b/>
      <w:bCs/>
    </w:rPr>
  </w:style>
  <w:style w:type="character" w:customStyle="1" w:styleId="ab">
    <w:name w:val="Тема примечания Знак"/>
    <w:basedOn w:val="a9"/>
    <w:link w:val="aa"/>
    <w:uiPriority w:val="99"/>
    <w:semiHidden/>
    <w:rsid w:val="003444A9"/>
    <w:rPr>
      <w:b/>
      <w:bCs/>
      <w:sz w:val="20"/>
      <w:szCs w:val="20"/>
    </w:rPr>
  </w:style>
  <w:style w:type="paragraph" w:styleId="ac">
    <w:name w:val="Balloon Text"/>
    <w:basedOn w:val="a"/>
    <w:link w:val="ad"/>
    <w:uiPriority w:val="99"/>
    <w:semiHidden/>
    <w:unhideWhenUsed/>
    <w:rsid w:val="003444A9"/>
    <w:pPr>
      <w:spacing w:after="0" w:line="240" w:lineRule="auto"/>
    </w:pPr>
    <w:rPr>
      <w:rFonts w:ascii="Segoe UI" w:hAnsi="Segoe UI" w:cs="Segoe UI"/>
      <w:sz w:val="18"/>
      <w:szCs w:val="18"/>
    </w:rPr>
  </w:style>
  <w:style w:type="character" w:customStyle="1" w:styleId="ad">
    <w:name w:val="Текст выноски Знак"/>
    <w:basedOn w:val="a0"/>
    <w:link w:val="ac"/>
    <w:uiPriority w:val="99"/>
    <w:semiHidden/>
    <w:rsid w:val="003444A9"/>
    <w:rPr>
      <w:rFonts w:ascii="Segoe UI" w:hAnsi="Segoe UI" w:cs="Segoe UI"/>
      <w:sz w:val="18"/>
      <w:szCs w:val="18"/>
    </w:rPr>
  </w:style>
  <w:style w:type="character" w:customStyle="1" w:styleId="UnresolvedMention">
    <w:name w:val="Unresolved Mention"/>
    <w:basedOn w:val="a0"/>
    <w:uiPriority w:val="99"/>
    <w:semiHidden/>
    <w:unhideWhenUsed/>
    <w:rsid w:val="00384FF8"/>
    <w:rPr>
      <w:color w:val="605E5C"/>
      <w:shd w:val="clear" w:color="auto" w:fill="E1DFDD"/>
    </w:rPr>
  </w:style>
  <w:style w:type="character" w:customStyle="1" w:styleId="50">
    <w:name w:val="Заголовок 5 Знак"/>
    <w:basedOn w:val="a0"/>
    <w:link w:val="5"/>
    <w:uiPriority w:val="9"/>
    <w:rsid w:val="00A6295E"/>
    <w:rPr>
      <w:rFonts w:asciiTheme="majorHAnsi" w:eastAsiaTheme="majorEastAsia" w:hAnsiTheme="majorHAnsi" w:cstheme="majorBidi"/>
      <w:color w:val="2F5496" w:themeColor="accent1" w:themeShade="BF"/>
    </w:rPr>
  </w:style>
  <w:style w:type="character" w:styleId="ae">
    <w:name w:val="FollowedHyperlink"/>
    <w:basedOn w:val="a0"/>
    <w:uiPriority w:val="99"/>
    <w:semiHidden/>
    <w:unhideWhenUsed/>
    <w:rsid w:val="00D768EC"/>
    <w:rPr>
      <w:color w:val="954F72" w:themeColor="followedHyperlink"/>
      <w:u w:val="single"/>
    </w:rPr>
  </w:style>
  <w:style w:type="character" w:styleId="af">
    <w:name w:val="Strong"/>
    <w:basedOn w:val="a0"/>
    <w:uiPriority w:val="22"/>
    <w:qFormat/>
    <w:rsid w:val="00D547FE"/>
    <w:rPr>
      <w:b/>
      <w:bCs/>
    </w:rPr>
  </w:style>
  <w:style w:type="character" w:customStyle="1" w:styleId="rvts44">
    <w:name w:val="rvts44"/>
    <w:basedOn w:val="a0"/>
    <w:rsid w:val="006E58D1"/>
  </w:style>
  <w:style w:type="paragraph" w:styleId="af0">
    <w:name w:val="Body Text"/>
    <w:basedOn w:val="a"/>
    <w:link w:val="af1"/>
    <w:uiPriority w:val="1"/>
    <w:qFormat/>
    <w:rsid w:val="00DF1CCA"/>
    <w:pPr>
      <w:widowControl w:val="0"/>
      <w:autoSpaceDE w:val="0"/>
      <w:autoSpaceDN w:val="0"/>
      <w:spacing w:after="0" w:line="240" w:lineRule="auto"/>
      <w:ind w:left="719"/>
      <w:jc w:val="both"/>
    </w:pPr>
    <w:rPr>
      <w:rFonts w:ascii="Times New Roman" w:eastAsia="Times New Roman" w:hAnsi="Times New Roman" w:cs="Times New Roman"/>
      <w:sz w:val="28"/>
      <w:szCs w:val="28"/>
      <w:lang w:val="uk-UA"/>
    </w:rPr>
  </w:style>
  <w:style w:type="character" w:customStyle="1" w:styleId="af1">
    <w:name w:val="Основной текст Знак"/>
    <w:basedOn w:val="a0"/>
    <w:link w:val="af0"/>
    <w:uiPriority w:val="1"/>
    <w:rsid w:val="00DF1CCA"/>
    <w:rPr>
      <w:rFonts w:ascii="Times New Roman" w:eastAsia="Times New Roman" w:hAnsi="Times New Roman" w:cs="Times New Roman"/>
      <w:sz w:val="28"/>
      <w:szCs w:val="28"/>
      <w:lang w:val="uk-UA"/>
    </w:rPr>
  </w:style>
  <w:style w:type="character" w:customStyle="1" w:styleId="40">
    <w:name w:val="Заголовок 4 Знак"/>
    <w:basedOn w:val="a0"/>
    <w:link w:val="4"/>
    <w:uiPriority w:val="9"/>
    <w:semiHidden/>
    <w:rsid w:val="00F0595F"/>
    <w:rPr>
      <w:rFonts w:asciiTheme="majorHAnsi" w:eastAsiaTheme="majorEastAsia" w:hAnsiTheme="majorHAnsi" w:cstheme="majorBidi"/>
      <w:i/>
      <w:iCs/>
      <w:color w:val="2F5496" w:themeColor="accent1" w:themeShade="BF"/>
    </w:rPr>
  </w:style>
  <w:style w:type="paragraph" w:styleId="21">
    <w:name w:val="Body Text 2"/>
    <w:basedOn w:val="a"/>
    <w:link w:val="22"/>
    <w:uiPriority w:val="99"/>
    <w:semiHidden/>
    <w:unhideWhenUsed/>
    <w:rsid w:val="00F0595F"/>
    <w:pPr>
      <w:spacing w:after="120" w:line="480" w:lineRule="auto"/>
    </w:pPr>
  </w:style>
  <w:style w:type="character" w:customStyle="1" w:styleId="22">
    <w:name w:val="Основной текст 2 Знак"/>
    <w:basedOn w:val="a0"/>
    <w:link w:val="21"/>
    <w:uiPriority w:val="99"/>
    <w:semiHidden/>
    <w:rsid w:val="00F0595F"/>
  </w:style>
  <w:style w:type="character" w:customStyle="1" w:styleId="10">
    <w:name w:val="Заголовок 1 Знак"/>
    <w:basedOn w:val="a0"/>
    <w:link w:val="1"/>
    <w:uiPriority w:val="9"/>
    <w:rsid w:val="003A3B8A"/>
    <w:rPr>
      <w:rFonts w:asciiTheme="majorHAnsi" w:eastAsiaTheme="majorEastAsia" w:hAnsiTheme="majorHAnsi" w:cstheme="majorBidi"/>
      <w:color w:val="2F5496" w:themeColor="accent1" w:themeShade="BF"/>
      <w:sz w:val="32"/>
      <w:szCs w:val="32"/>
    </w:rPr>
  </w:style>
  <w:style w:type="paragraph" w:styleId="af2">
    <w:name w:val="TOC Heading"/>
    <w:basedOn w:val="1"/>
    <w:next w:val="a"/>
    <w:uiPriority w:val="39"/>
    <w:unhideWhenUsed/>
    <w:qFormat/>
    <w:rsid w:val="003A3B8A"/>
    <w:pPr>
      <w:outlineLvl w:val="9"/>
    </w:pPr>
    <w:rPr>
      <w:lang w:val="en-US"/>
    </w:rPr>
  </w:style>
  <w:style w:type="paragraph" w:styleId="23">
    <w:name w:val="toc 2"/>
    <w:basedOn w:val="a"/>
    <w:next w:val="a"/>
    <w:autoRedefine/>
    <w:uiPriority w:val="39"/>
    <w:unhideWhenUsed/>
    <w:rsid w:val="003A3B8A"/>
    <w:pPr>
      <w:spacing w:after="100"/>
      <w:ind w:left="220"/>
    </w:pPr>
    <w:rPr>
      <w:rFonts w:eastAsiaTheme="minorEastAsia" w:cs="Times New Roman"/>
      <w:lang w:val="en-US"/>
    </w:rPr>
  </w:style>
  <w:style w:type="paragraph" w:styleId="12">
    <w:name w:val="toc 1"/>
    <w:basedOn w:val="a"/>
    <w:next w:val="a"/>
    <w:autoRedefine/>
    <w:uiPriority w:val="39"/>
    <w:unhideWhenUsed/>
    <w:rsid w:val="00820D3A"/>
    <w:pPr>
      <w:tabs>
        <w:tab w:val="right" w:leader="dot" w:pos="9628"/>
      </w:tabs>
      <w:spacing w:after="100"/>
    </w:pPr>
    <w:rPr>
      <w:rFonts w:eastAsiaTheme="minorEastAsia" w:cs="Times New Roman"/>
      <w:lang w:val="en-US"/>
    </w:rPr>
  </w:style>
  <w:style w:type="paragraph" w:styleId="31">
    <w:name w:val="toc 3"/>
    <w:basedOn w:val="a"/>
    <w:next w:val="a"/>
    <w:autoRedefine/>
    <w:uiPriority w:val="39"/>
    <w:unhideWhenUsed/>
    <w:rsid w:val="003A3B8A"/>
    <w:pPr>
      <w:spacing w:after="100"/>
      <w:ind w:left="440"/>
    </w:pPr>
    <w:rPr>
      <w:rFonts w:eastAsiaTheme="minorEastAsia" w:cs="Times New Roman"/>
      <w:lang w:val="en-US"/>
    </w:rPr>
  </w:style>
  <w:style w:type="paragraph" w:styleId="af3">
    <w:name w:val="header"/>
    <w:basedOn w:val="a"/>
    <w:link w:val="af4"/>
    <w:uiPriority w:val="99"/>
    <w:unhideWhenUsed/>
    <w:rsid w:val="00DD58AA"/>
    <w:pPr>
      <w:tabs>
        <w:tab w:val="center" w:pos="4844"/>
        <w:tab w:val="right" w:pos="9689"/>
      </w:tabs>
      <w:spacing w:after="0" w:line="240" w:lineRule="auto"/>
    </w:pPr>
  </w:style>
  <w:style w:type="character" w:customStyle="1" w:styleId="af4">
    <w:name w:val="Верхний колонтитул Знак"/>
    <w:basedOn w:val="a0"/>
    <w:link w:val="af3"/>
    <w:uiPriority w:val="99"/>
    <w:rsid w:val="00DD58AA"/>
  </w:style>
  <w:style w:type="paragraph" w:styleId="af5">
    <w:name w:val="footer"/>
    <w:basedOn w:val="a"/>
    <w:link w:val="af6"/>
    <w:uiPriority w:val="99"/>
    <w:unhideWhenUsed/>
    <w:rsid w:val="00DD58AA"/>
    <w:pPr>
      <w:tabs>
        <w:tab w:val="center" w:pos="4844"/>
        <w:tab w:val="right" w:pos="9689"/>
      </w:tabs>
      <w:spacing w:after="0" w:line="240" w:lineRule="auto"/>
    </w:pPr>
  </w:style>
  <w:style w:type="character" w:customStyle="1" w:styleId="af6">
    <w:name w:val="Нижний колонтитул Знак"/>
    <w:basedOn w:val="a0"/>
    <w:link w:val="af5"/>
    <w:uiPriority w:val="99"/>
    <w:rsid w:val="00DD58AA"/>
  </w:style>
  <w:style w:type="character" w:styleId="af7">
    <w:name w:val="Emphasis"/>
    <w:qFormat/>
    <w:rsid w:val="00972A8B"/>
    <w:rPr>
      <w:i/>
      <w:iCs/>
    </w:rPr>
  </w:style>
  <w:style w:type="table" w:styleId="af8">
    <w:name w:val="Table Grid"/>
    <w:basedOn w:val="a1"/>
    <w:uiPriority w:val="59"/>
    <w:rsid w:val="00972A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599322">
      <w:bodyDiv w:val="1"/>
      <w:marLeft w:val="0"/>
      <w:marRight w:val="0"/>
      <w:marTop w:val="0"/>
      <w:marBottom w:val="0"/>
      <w:divBdr>
        <w:top w:val="none" w:sz="0" w:space="0" w:color="auto"/>
        <w:left w:val="none" w:sz="0" w:space="0" w:color="auto"/>
        <w:bottom w:val="none" w:sz="0" w:space="0" w:color="auto"/>
        <w:right w:val="none" w:sz="0" w:space="0" w:color="auto"/>
      </w:divBdr>
    </w:div>
    <w:div w:id="164515379">
      <w:bodyDiv w:val="1"/>
      <w:marLeft w:val="0"/>
      <w:marRight w:val="0"/>
      <w:marTop w:val="0"/>
      <w:marBottom w:val="0"/>
      <w:divBdr>
        <w:top w:val="none" w:sz="0" w:space="0" w:color="auto"/>
        <w:left w:val="none" w:sz="0" w:space="0" w:color="auto"/>
        <w:bottom w:val="none" w:sz="0" w:space="0" w:color="auto"/>
        <w:right w:val="none" w:sz="0" w:space="0" w:color="auto"/>
      </w:divBdr>
    </w:div>
    <w:div w:id="499194577">
      <w:bodyDiv w:val="1"/>
      <w:marLeft w:val="0"/>
      <w:marRight w:val="0"/>
      <w:marTop w:val="0"/>
      <w:marBottom w:val="0"/>
      <w:divBdr>
        <w:top w:val="none" w:sz="0" w:space="0" w:color="auto"/>
        <w:left w:val="none" w:sz="0" w:space="0" w:color="auto"/>
        <w:bottom w:val="none" w:sz="0" w:space="0" w:color="auto"/>
        <w:right w:val="none" w:sz="0" w:space="0" w:color="auto"/>
      </w:divBdr>
    </w:div>
    <w:div w:id="721826997">
      <w:bodyDiv w:val="1"/>
      <w:marLeft w:val="0"/>
      <w:marRight w:val="0"/>
      <w:marTop w:val="0"/>
      <w:marBottom w:val="0"/>
      <w:divBdr>
        <w:top w:val="none" w:sz="0" w:space="0" w:color="auto"/>
        <w:left w:val="none" w:sz="0" w:space="0" w:color="auto"/>
        <w:bottom w:val="none" w:sz="0" w:space="0" w:color="auto"/>
        <w:right w:val="none" w:sz="0" w:space="0" w:color="auto"/>
      </w:divBdr>
    </w:div>
    <w:div w:id="829760357">
      <w:bodyDiv w:val="1"/>
      <w:marLeft w:val="0"/>
      <w:marRight w:val="0"/>
      <w:marTop w:val="0"/>
      <w:marBottom w:val="0"/>
      <w:divBdr>
        <w:top w:val="none" w:sz="0" w:space="0" w:color="auto"/>
        <w:left w:val="none" w:sz="0" w:space="0" w:color="auto"/>
        <w:bottom w:val="none" w:sz="0" w:space="0" w:color="auto"/>
        <w:right w:val="none" w:sz="0" w:space="0" w:color="auto"/>
      </w:divBdr>
    </w:div>
    <w:div w:id="1020467284">
      <w:bodyDiv w:val="1"/>
      <w:marLeft w:val="0"/>
      <w:marRight w:val="0"/>
      <w:marTop w:val="0"/>
      <w:marBottom w:val="0"/>
      <w:divBdr>
        <w:top w:val="none" w:sz="0" w:space="0" w:color="auto"/>
        <w:left w:val="none" w:sz="0" w:space="0" w:color="auto"/>
        <w:bottom w:val="none" w:sz="0" w:space="0" w:color="auto"/>
        <w:right w:val="none" w:sz="0" w:space="0" w:color="auto"/>
      </w:divBdr>
    </w:div>
    <w:div w:id="1020742977">
      <w:bodyDiv w:val="1"/>
      <w:marLeft w:val="0"/>
      <w:marRight w:val="0"/>
      <w:marTop w:val="0"/>
      <w:marBottom w:val="0"/>
      <w:divBdr>
        <w:top w:val="none" w:sz="0" w:space="0" w:color="auto"/>
        <w:left w:val="none" w:sz="0" w:space="0" w:color="auto"/>
        <w:bottom w:val="none" w:sz="0" w:space="0" w:color="auto"/>
        <w:right w:val="none" w:sz="0" w:space="0" w:color="auto"/>
      </w:divBdr>
    </w:div>
    <w:div w:id="1086925406">
      <w:bodyDiv w:val="1"/>
      <w:marLeft w:val="0"/>
      <w:marRight w:val="0"/>
      <w:marTop w:val="0"/>
      <w:marBottom w:val="0"/>
      <w:divBdr>
        <w:top w:val="none" w:sz="0" w:space="0" w:color="auto"/>
        <w:left w:val="none" w:sz="0" w:space="0" w:color="auto"/>
        <w:bottom w:val="none" w:sz="0" w:space="0" w:color="auto"/>
        <w:right w:val="none" w:sz="0" w:space="0" w:color="auto"/>
      </w:divBdr>
    </w:div>
    <w:div w:id="1482194488">
      <w:bodyDiv w:val="1"/>
      <w:marLeft w:val="0"/>
      <w:marRight w:val="0"/>
      <w:marTop w:val="0"/>
      <w:marBottom w:val="0"/>
      <w:divBdr>
        <w:top w:val="none" w:sz="0" w:space="0" w:color="auto"/>
        <w:left w:val="none" w:sz="0" w:space="0" w:color="auto"/>
        <w:bottom w:val="none" w:sz="0" w:space="0" w:color="auto"/>
        <w:right w:val="none" w:sz="0" w:space="0" w:color="auto"/>
      </w:divBdr>
    </w:div>
    <w:div w:id="1542936649">
      <w:bodyDiv w:val="1"/>
      <w:marLeft w:val="0"/>
      <w:marRight w:val="0"/>
      <w:marTop w:val="0"/>
      <w:marBottom w:val="0"/>
      <w:divBdr>
        <w:top w:val="none" w:sz="0" w:space="0" w:color="auto"/>
        <w:left w:val="none" w:sz="0" w:space="0" w:color="auto"/>
        <w:bottom w:val="none" w:sz="0" w:space="0" w:color="auto"/>
        <w:right w:val="none" w:sz="0" w:space="0" w:color="auto"/>
      </w:divBdr>
    </w:div>
    <w:div w:id="1624921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soczahist.kh.ua/" TargetMode="External"/><Relationship Id="rId21" Type="http://schemas.openxmlformats.org/officeDocument/2006/relationships/hyperlink" Target="https://zakon.rada.gov.ua/laws/show/700-2019-&#1087;" TargetMode="External"/><Relationship Id="rId42" Type="http://schemas.openxmlformats.org/officeDocument/2006/relationships/hyperlink" Target="https://reyestr.court.gov.ua/Review/120154190" TargetMode="External"/><Relationship Id="rId47" Type="http://schemas.openxmlformats.org/officeDocument/2006/relationships/hyperlink" Target="https://zakon.rada.gov.ua/laws/show/1051-2012-%D0%BF" TargetMode="External"/><Relationship Id="rId63" Type="http://schemas.openxmlformats.org/officeDocument/2006/relationships/hyperlink" Target="mailto:17@es.dcz.gov.ua" TargetMode="Externa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zakon.rada.gov.ua/laws/show/z0793-23" TargetMode="External"/><Relationship Id="rId29" Type="http://schemas.openxmlformats.org/officeDocument/2006/relationships/hyperlink" Target="https://zakon.rada.gov.ua/laws/show/333-2009-&#1087;" TargetMode="External"/><Relationship Id="rId11" Type="http://schemas.openxmlformats.org/officeDocument/2006/relationships/hyperlink" Target="https://zakon.rada.gov.ua/laws/show/3551-12" TargetMode="External"/><Relationship Id="rId24" Type="http://schemas.openxmlformats.org/officeDocument/2006/relationships/hyperlink" Target="https://www.pfu.gov.ua/kh/category/kontakty/kontakty-pidvidomchyh-upravlin/" TargetMode="External"/><Relationship Id="rId32" Type="http://schemas.openxmlformats.org/officeDocument/2006/relationships/hyperlink" Target="https://zakon.rada.gov.ua/laws/show/785-2004-&#1087;" TargetMode="External"/><Relationship Id="rId37" Type="http://schemas.openxmlformats.org/officeDocument/2006/relationships/hyperlink" Target="https://zakon.rada.gov.ua/laws/show/389-2015-%D0%BF" TargetMode="External"/><Relationship Id="rId40" Type="http://schemas.openxmlformats.org/officeDocument/2006/relationships/hyperlink" Target="https://soczahist.kharkov.ua/" TargetMode="External"/><Relationship Id="rId45" Type="http://schemas.openxmlformats.org/officeDocument/2006/relationships/hyperlink" Target="mailto:dsp34756609@city.kharkiv.ua" TargetMode="External"/><Relationship Id="rId53" Type="http://schemas.openxmlformats.org/officeDocument/2006/relationships/hyperlink" Target="https://zakon.rada.gov.ua/laws/show/436-15/conv" TargetMode="External"/><Relationship Id="rId58" Type="http://schemas.openxmlformats.org/officeDocument/2006/relationships/hyperlink" Target="https://dozvil.kh.ua/addresses" TargetMode="External"/><Relationship Id="rId66" Type="http://schemas.openxmlformats.org/officeDocument/2006/relationships/hyperlink" Target="mailto:ndipzir@gmail.com" TargetMode="External"/><Relationship Id="rId5" Type="http://schemas.openxmlformats.org/officeDocument/2006/relationships/webSettings" Target="webSettings.xml"/><Relationship Id="rId61" Type="http://schemas.openxmlformats.org/officeDocument/2006/relationships/hyperlink" Target="https://zakon.rada.gov.ua/rada/show/v0290665-06" TargetMode="External"/><Relationship Id="rId19" Type="http://schemas.openxmlformats.org/officeDocument/2006/relationships/hyperlink" Target="https://soczahist.kh.ua/" TargetMode="External"/><Relationship Id="rId14" Type="http://schemas.openxmlformats.org/officeDocument/2006/relationships/hyperlink" Target="https://zakon.rada.gov.ua/laws/show/5067-17" TargetMode="External"/><Relationship Id="rId22" Type="http://schemas.openxmlformats.org/officeDocument/2006/relationships/hyperlink" Target="https://ips.ligazakon.net/document/KP940302" TargetMode="External"/><Relationship Id="rId27" Type="http://schemas.openxmlformats.org/officeDocument/2006/relationships/hyperlink" Target="https://zakon.rada.gov.ua/laws/show/3551-12" TargetMode="External"/><Relationship Id="rId30" Type="http://schemas.openxmlformats.org/officeDocument/2006/relationships/hyperlink" Target="https://zakon.rada.gov.ua/laws/show/1303-98-&#1087;" TargetMode="External"/><Relationship Id="rId35" Type="http://schemas.openxmlformats.org/officeDocument/2006/relationships/hyperlink" Target="https://zakon.rada.gov.ua/laws/show/117-2003-%D0%BF" TargetMode="External"/><Relationship Id="rId43" Type="http://schemas.openxmlformats.org/officeDocument/2006/relationships/hyperlink" Target="https://zakon.rada.gov.ua/laws/show/3551-12" TargetMode="External"/><Relationship Id="rId48" Type="http://schemas.openxmlformats.org/officeDocument/2006/relationships/hyperlink" Target="https://zakon.rada.gov.ua/laws/show/2768-14" TargetMode="External"/><Relationship Id="rId56" Type="http://schemas.openxmlformats.org/officeDocument/2006/relationships/hyperlink" Target="https://zakon.rada.gov.ua/laws/show/755-15" TargetMode="External"/><Relationship Id="rId64" Type="http://schemas.openxmlformats.org/officeDocument/2006/relationships/hyperlink" Target="https://www.dcz.gov.ua/" TargetMode="External"/><Relationship Id="rId69" Type="http://schemas.openxmlformats.org/officeDocument/2006/relationships/theme" Target="theme/theme1.xml"/><Relationship Id="rId8" Type="http://schemas.openxmlformats.org/officeDocument/2006/relationships/hyperlink" Target="https://zakon.rada.gov.ua/laws/show/3551-12" TargetMode="External"/><Relationship Id="rId51" Type="http://schemas.openxmlformats.org/officeDocument/2006/relationships/hyperlink" Target="https://kharkivska.land.gov.ua/kontakti/" TargetMode="External"/><Relationship Id="rId3" Type="http://schemas.openxmlformats.org/officeDocument/2006/relationships/styles" Target="styles.xml"/><Relationship Id="rId12" Type="http://schemas.openxmlformats.org/officeDocument/2006/relationships/hyperlink" Target="https://zakon.rada.gov.ua/laws/show/432-2017-%D0%BF" TargetMode="External"/><Relationship Id="rId17" Type="http://schemas.openxmlformats.org/officeDocument/2006/relationships/hyperlink" Target="https://zakon.rada.gov.ua/laws/show/984-2023-%D0%BF" TargetMode="External"/><Relationship Id="rId25" Type="http://schemas.openxmlformats.org/officeDocument/2006/relationships/hyperlink" Target="https://portal.pfu.gov.ua/" TargetMode="External"/><Relationship Id="rId33" Type="http://schemas.openxmlformats.org/officeDocument/2006/relationships/hyperlink" Target="https://zakon.rada.gov.ua/laws/show/3551-12" TargetMode="External"/><Relationship Id="rId38" Type="http://schemas.openxmlformats.org/officeDocument/2006/relationships/hyperlink" Target="https://portal.pfu.gov.ua/" TargetMode="External"/><Relationship Id="rId46" Type="http://schemas.openxmlformats.org/officeDocument/2006/relationships/hyperlink" Target="https://zakon.rada.gov.ua/laws/show/3551-12" TargetMode="External"/><Relationship Id="rId59" Type="http://schemas.openxmlformats.org/officeDocument/2006/relationships/hyperlink" Target="https://www.sumyjust.gov.ua/harkivs-ka-oblast-3/" TargetMode="External"/><Relationship Id="rId67" Type="http://schemas.openxmlformats.org/officeDocument/2006/relationships/footer" Target="footer1.xml"/><Relationship Id="rId20" Type="http://schemas.openxmlformats.org/officeDocument/2006/relationships/hyperlink" Target="https://zakon.rada.gov.ua/laws/show/3551-12" TargetMode="External"/><Relationship Id="rId41" Type="http://schemas.openxmlformats.org/officeDocument/2006/relationships/hyperlink" Target="mailto:dsp34756609@city.kharkiv.ua" TargetMode="External"/><Relationship Id="rId54" Type="http://schemas.openxmlformats.org/officeDocument/2006/relationships/hyperlink" Target="https://zakon.rada.gov.ua/laws/show/4196-20" TargetMode="External"/><Relationship Id="rId62" Type="http://schemas.openxmlformats.org/officeDocument/2006/relationships/hyperlink" Target="https://diia.gov.ua/services/grant-dlya-veteraniv-ta-chleniv-yihnih-simej"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zakon.rada.gov.ua/laws/show/5067-17" TargetMode="External"/><Relationship Id="rId23" Type="http://schemas.openxmlformats.org/officeDocument/2006/relationships/hyperlink" Target="https://zakon.rada.gov.ua/laws/show/94-94-&#1087;" TargetMode="External"/><Relationship Id="rId28" Type="http://schemas.openxmlformats.org/officeDocument/2006/relationships/hyperlink" Target="https://zakon.rada.gov.ua/laws/show/2011-12" TargetMode="External"/><Relationship Id="rId36" Type="http://schemas.openxmlformats.org/officeDocument/2006/relationships/hyperlink" Target="https://zakon.rada.gov.ua/laws/show/426-2003-%D0%BF" TargetMode="External"/><Relationship Id="rId49" Type="http://schemas.openxmlformats.org/officeDocument/2006/relationships/hyperlink" Target="https://zakon.rada.gov.ua/laws/show/3551-12" TargetMode="External"/><Relationship Id="rId57" Type="http://schemas.openxmlformats.org/officeDocument/2006/relationships/hyperlink" Target="https://diia.gov.ua/services/reyestraciya-fop" TargetMode="External"/><Relationship Id="rId10" Type="http://schemas.openxmlformats.org/officeDocument/2006/relationships/hyperlink" Target="https://zakon.rada.gov.ua/laws/show/3551-12" TargetMode="External"/><Relationship Id="rId31" Type="http://schemas.openxmlformats.org/officeDocument/2006/relationships/hyperlink" Target="https://zakon.rada.gov.ua/laws/show/200-2015-&#1087;" TargetMode="External"/><Relationship Id="rId44" Type="http://schemas.openxmlformats.org/officeDocument/2006/relationships/hyperlink" Target="https://soczahist.kharkov.ua/" TargetMode="External"/><Relationship Id="rId52" Type="http://schemas.openxmlformats.org/officeDocument/2006/relationships/hyperlink" Target="https://dozvil.kh.ua/provider/departament_zemelnih_vidnosin_harkivskoi_miskoi_radi.html" TargetMode="External"/><Relationship Id="rId60" Type="http://schemas.openxmlformats.org/officeDocument/2006/relationships/hyperlink" Target="https://zakon.rada.gov.ua/laws/show/738-2022-&#1087;" TargetMode="External"/><Relationship Id="rId65" Type="http://schemas.openxmlformats.org/officeDocument/2006/relationships/hyperlink" Target="mailto:ndipzir@gmail.com" TargetMode="External"/><Relationship Id="rId4" Type="http://schemas.openxmlformats.org/officeDocument/2006/relationships/settings" Target="settings.xml"/><Relationship Id="rId9" Type="http://schemas.openxmlformats.org/officeDocument/2006/relationships/hyperlink" Target="https://zakon.rada.gov.ua/laws/show/2671-19" TargetMode="External"/><Relationship Id="rId13" Type="http://schemas.openxmlformats.org/officeDocument/2006/relationships/hyperlink" Target="https://zakon.rada.gov.ua/laws/show/432-2017-%D0%BF" TargetMode="External"/><Relationship Id="rId18" Type="http://schemas.openxmlformats.org/officeDocument/2006/relationships/hyperlink" Target="https://kha.dcz.gov.ua/" TargetMode="External"/><Relationship Id="rId39" Type="http://schemas.openxmlformats.org/officeDocument/2006/relationships/hyperlink" Target="https://www.msp.gov.ua/" TargetMode="External"/><Relationship Id="rId34" Type="http://schemas.openxmlformats.org/officeDocument/2006/relationships/hyperlink" Target="https://zakon.rada.gov.ua/laws/show/409-2014-%D0%BF" TargetMode="External"/><Relationship Id="rId50" Type="http://schemas.openxmlformats.org/officeDocument/2006/relationships/hyperlink" Target="http://land.gov.ua/" TargetMode="External"/><Relationship Id="rId55" Type="http://schemas.openxmlformats.org/officeDocument/2006/relationships/hyperlink" Target="https://zakon.rada.gov.ua/laws/show/435-1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B54595-0B7B-498C-B0BC-56C6430E79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550</TotalTime>
  <Pages>44</Pages>
  <Words>12251</Words>
  <Characters>69833</Characters>
  <Application>Microsoft Office Word</Application>
  <DocSecurity>0</DocSecurity>
  <Lines>581</Lines>
  <Paragraphs>163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81921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Lara glebova</dc:creator>
  <cp:keywords/>
  <dc:description/>
  <cp:lastModifiedBy>veronika</cp:lastModifiedBy>
  <cp:revision>70</cp:revision>
  <cp:lastPrinted>2022-05-25T08:24:00Z</cp:lastPrinted>
  <dcterms:created xsi:type="dcterms:W3CDTF">2025-03-04T06:54:00Z</dcterms:created>
  <dcterms:modified xsi:type="dcterms:W3CDTF">2026-02-17T08:32:00Z</dcterms:modified>
</cp:coreProperties>
</file>